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200D" w14:textId="77777777" w:rsidR="001F57FE" w:rsidRPr="002D4F21" w:rsidRDefault="001F57FE" w:rsidP="008659A0">
      <w:pPr>
        <w:spacing w:line="276" w:lineRule="auto"/>
        <w:jc w:val="center"/>
        <w:rPr>
          <w:bCs/>
          <w:color w:val="000000" w:themeColor="text1"/>
        </w:rPr>
      </w:pPr>
      <w:r w:rsidRPr="002D4F21">
        <w:rPr>
          <w:bCs/>
          <w:color w:val="000000" w:themeColor="text1"/>
        </w:rPr>
        <w:t>ỦY BAN NHÂN DÂN TỈNH TÂY NINH</w:t>
      </w:r>
    </w:p>
    <w:p w14:paraId="4705DCB7" w14:textId="12C6A0F4" w:rsidR="00365C2C" w:rsidRPr="002D4F21" w:rsidRDefault="008659A0" w:rsidP="008659A0">
      <w:pPr>
        <w:spacing w:line="276" w:lineRule="auto"/>
        <w:jc w:val="center"/>
        <w:rPr>
          <w:b/>
          <w:color w:val="000000" w:themeColor="text1"/>
        </w:rPr>
      </w:pPr>
      <w:r w:rsidRPr="002D4F21">
        <w:rPr>
          <w:color w:val="000000" w:themeColor="text1"/>
          <w:lang w:val="en-US"/>
        </w:rPr>
        <mc:AlternateContent>
          <mc:Choice Requires="wps">
            <w:drawing>
              <wp:anchor distT="0" distB="0" distL="114300" distR="114300" simplePos="0" relativeHeight="251661312" behindDoc="0" locked="0" layoutInCell="1" allowOverlap="1" wp14:anchorId="0B6B89C0" wp14:editId="135557A1">
                <wp:simplePos x="0" y="0"/>
                <wp:positionH relativeFrom="margin">
                  <wp:posOffset>2232025</wp:posOffset>
                </wp:positionH>
                <wp:positionV relativeFrom="margin">
                  <wp:posOffset>461010</wp:posOffset>
                </wp:positionV>
                <wp:extent cx="1478916" cy="0"/>
                <wp:effectExtent l="0" t="0" r="0" b="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6" cy="0"/>
                        </a:xfrm>
                        <a:prstGeom prst="line">
                          <a:avLst/>
                        </a:prstGeom>
                        <a:noFill/>
                        <a:ln w="6350">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35585F"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175.75pt,36.3pt" to="292.2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" strokecolor="#0d0d0d" strokeweight=".5pt">
                <v:stroke joinstyle="miter"/>
                <w10:wrap anchorx="margin" anchory="margin"/>
              </v:line>
            </w:pict>
          </mc:Fallback>
        </mc:AlternateContent>
      </w:r>
      <w:r w:rsidR="001F57FE" w:rsidRPr="002D4F21">
        <w:rPr>
          <w:b/>
          <w:color w:val="000000" w:themeColor="text1"/>
        </w:rPr>
        <w:t xml:space="preserve">SỞ </w:t>
      </w:r>
      <w:r w:rsidR="008A76C8" w:rsidRPr="002D4F21">
        <w:rPr>
          <w:b/>
          <w:color w:val="000000" w:themeColor="text1"/>
        </w:rPr>
        <w:t>KHOA HỌC VÀ CÔNG NGHỆ</w:t>
      </w:r>
      <w:r w:rsidR="00B97924" w:rsidRPr="002D4F21">
        <w:rPr>
          <w:b/>
          <w:color w:val="000000" w:themeColor="text1"/>
        </w:rPr>
        <w:t xml:space="preserve"> </w:t>
      </w:r>
    </w:p>
    <w:p w14:paraId="4505D76B" w14:textId="157DB648" w:rsidR="00365C2C" w:rsidRPr="002D4F21" w:rsidRDefault="00365C2C" w:rsidP="007033AA">
      <w:pPr>
        <w:spacing w:before="120"/>
        <w:jc w:val="center"/>
        <w:rPr>
          <w:b/>
          <w:color w:val="000000" w:themeColor="text1"/>
          <w:sz w:val="40"/>
        </w:rPr>
      </w:pPr>
    </w:p>
    <w:p w14:paraId="2760ADDA" w14:textId="77777777" w:rsidR="00365C2C" w:rsidRPr="002D4F21" w:rsidRDefault="00365C2C" w:rsidP="007033AA">
      <w:pPr>
        <w:spacing w:before="120"/>
        <w:jc w:val="center"/>
        <w:rPr>
          <w:b/>
          <w:color w:val="000000" w:themeColor="text1"/>
          <w:sz w:val="40"/>
        </w:rPr>
      </w:pPr>
    </w:p>
    <w:p w14:paraId="5EFC19EC" w14:textId="77777777" w:rsidR="00B97924" w:rsidRPr="002D4F21" w:rsidRDefault="00B97924" w:rsidP="007033AA">
      <w:pPr>
        <w:spacing w:before="120"/>
        <w:jc w:val="center"/>
        <w:rPr>
          <w:b/>
          <w:color w:val="000000" w:themeColor="text1"/>
          <w:sz w:val="40"/>
        </w:rPr>
      </w:pPr>
    </w:p>
    <w:p w14:paraId="7DDF0D71" w14:textId="77777777" w:rsidR="00B97924" w:rsidRPr="002D4F21" w:rsidRDefault="00B97924" w:rsidP="007033AA">
      <w:pPr>
        <w:spacing w:before="120"/>
        <w:jc w:val="center"/>
        <w:rPr>
          <w:b/>
          <w:color w:val="000000" w:themeColor="text1"/>
          <w:sz w:val="40"/>
        </w:rPr>
      </w:pPr>
    </w:p>
    <w:p w14:paraId="18C2F49B" w14:textId="77777777" w:rsidR="00365C2C" w:rsidRPr="002D4F21" w:rsidRDefault="00365C2C" w:rsidP="007033AA">
      <w:pPr>
        <w:spacing w:before="120"/>
        <w:jc w:val="center"/>
        <w:rPr>
          <w:b/>
          <w:color w:val="000000" w:themeColor="text1"/>
          <w:sz w:val="40"/>
        </w:rPr>
      </w:pPr>
    </w:p>
    <w:p w14:paraId="3CE72E5D" w14:textId="27CA1B4C" w:rsidR="00365C2C" w:rsidRPr="002D4F21" w:rsidRDefault="008659A0" w:rsidP="007033AA">
      <w:pPr>
        <w:spacing w:before="120"/>
        <w:jc w:val="center"/>
        <w:rPr>
          <w:b/>
          <w:color w:val="000000" w:themeColor="text1"/>
          <w:sz w:val="48"/>
          <w:szCs w:val="48"/>
        </w:rPr>
      </w:pPr>
      <w:r w:rsidRPr="002D4F21">
        <w:rPr>
          <w:b/>
          <w:color w:val="000000" w:themeColor="text1"/>
          <w:sz w:val="48"/>
          <w:szCs w:val="48"/>
        </w:rPr>
        <w:t>BÁO CÁO KINH TẾ KỸ THUẬT</w:t>
      </w:r>
    </w:p>
    <w:p w14:paraId="0BEA86BF" w14:textId="77777777" w:rsidR="00365C2C" w:rsidRPr="002D4F21" w:rsidRDefault="00365C2C" w:rsidP="007033AA">
      <w:pPr>
        <w:spacing w:before="120"/>
        <w:jc w:val="center"/>
        <w:rPr>
          <w:b/>
          <w:color w:val="000000" w:themeColor="text1"/>
        </w:rPr>
      </w:pPr>
    </w:p>
    <w:p w14:paraId="3F400283" w14:textId="77777777" w:rsidR="00365C2C" w:rsidRPr="002D4F21" w:rsidRDefault="00365C2C" w:rsidP="007033AA">
      <w:pPr>
        <w:spacing w:before="120"/>
        <w:jc w:val="center"/>
        <w:rPr>
          <w:b/>
          <w:color w:val="000000" w:themeColor="text1"/>
        </w:rPr>
      </w:pPr>
    </w:p>
    <w:p w14:paraId="5FF5D767" w14:textId="77777777" w:rsidR="00666F37" w:rsidRPr="002D4F21" w:rsidRDefault="00666F37" w:rsidP="007033AA">
      <w:pPr>
        <w:spacing w:before="120"/>
        <w:jc w:val="center"/>
        <w:rPr>
          <w:b/>
          <w:color w:val="000000" w:themeColor="text1"/>
        </w:rPr>
      </w:pPr>
    </w:p>
    <w:p w14:paraId="15AD2D1D" w14:textId="19DDF2C8" w:rsidR="00365C2C" w:rsidRPr="00A50BE0" w:rsidRDefault="00365C2C" w:rsidP="007033AA">
      <w:pPr>
        <w:spacing w:before="120" w:after="120"/>
        <w:jc w:val="center"/>
        <w:rPr>
          <w:b/>
          <w:color w:val="000000" w:themeColor="text1"/>
          <w:sz w:val="36"/>
          <w:szCs w:val="36"/>
          <w:lang w:val="en-GB"/>
        </w:rPr>
      </w:pPr>
      <w:r w:rsidRPr="002D4F21">
        <w:rPr>
          <w:b/>
          <w:color w:val="000000" w:themeColor="text1"/>
          <w:sz w:val="36"/>
          <w:szCs w:val="36"/>
        </w:rPr>
        <w:t xml:space="preserve">DỰ </w:t>
      </w:r>
      <w:r w:rsidR="00A50BE0">
        <w:rPr>
          <w:b/>
          <w:color w:val="000000" w:themeColor="text1"/>
          <w:sz w:val="36"/>
          <w:szCs w:val="36"/>
          <w:lang w:val="en-GB"/>
        </w:rPr>
        <w:t>TOÁN</w:t>
      </w:r>
    </w:p>
    <w:p w14:paraId="7F216607" w14:textId="390201D2" w:rsidR="00365C2C" w:rsidRPr="002D4F21" w:rsidRDefault="008659A0" w:rsidP="008659A0">
      <w:pPr>
        <w:spacing w:before="120" w:after="120" w:line="276" w:lineRule="auto"/>
        <w:ind w:left="142" w:right="141"/>
        <w:jc w:val="center"/>
        <w:rPr>
          <w:b/>
          <w:color w:val="000000" w:themeColor="text1"/>
          <w:sz w:val="30"/>
          <w:szCs w:val="30"/>
        </w:rPr>
      </w:pPr>
      <w:r w:rsidRPr="002D4F21">
        <w:rPr>
          <w:b/>
          <w:color w:val="000000" w:themeColor="text1"/>
          <w:sz w:val="30"/>
          <w:szCs w:val="30"/>
        </w:rPr>
        <w:t xml:space="preserve">HẠ TẦNG PHỤC VỤ TRIỂN KHAI ỨNG DỤNG AI </w:t>
      </w:r>
      <w:r w:rsidRPr="002D4F21">
        <w:rPr>
          <w:b/>
          <w:color w:val="000000" w:themeColor="text1"/>
          <w:sz w:val="30"/>
          <w:szCs w:val="30"/>
        </w:rPr>
        <w:br/>
        <w:t>PHỤC VỤ CÁN BỘ CÔNG CHỨC TRÊN ĐỊA BÀN TỈNH</w:t>
      </w:r>
    </w:p>
    <w:p w14:paraId="4EBF44C8" w14:textId="77777777" w:rsidR="00365C2C" w:rsidRPr="002D4F21" w:rsidRDefault="00365C2C" w:rsidP="007033AA">
      <w:pPr>
        <w:spacing w:before="120"/>
        <w:jc w:val="center"/>
        <w:rPr>
          <w:b/>
          <w:color w:val="000000" w:themeColor="text1"/>
        </w:rPr>
      </w:pPr>
    </w:p>
    <w:p w14:paraId="27314EE9" w14:textId="77777777" w:rsidR="00365C2C" w:rsidRPr="002D4F21" w:rsidRDefault="00365C2C" w:rsidP="007033AA">
      <w:pPr>
        <w:spacing w:before="120"/>
        <w:jc w:val="center"/>
        <w:rPr>
          <w:b/>
          <w:color w:val="000000" w:themeColor="text1"/>
        </w:rPr>
      </w:pPr>
    </w:p>
    <w:p w14:paraId="780B463C" w14:textId="77777777" w:rsidR="00365C2C" w:rsidRPr="002D4F21" w:rsidRDefault="00365C2C" w:rsidP="007033AA">
      <w:pPr>
        <w:spacing w:before="120"/>
        <w:jc w:val="center"/>
        <w:rPr>
          <w:b/>
          <w:color w:val="000000" w:themeColor="text1"/>
        </w:rPr>
      </w:pPr>
    </w:p>
    <w:p w14:paraId="1012B0F8" w14:textId="77777777" w:rsidR="00365C2C" w:rsidRPr="002D4F21" w:rsidRDefault="00365C2C" w:rsidP="007033AA">
      <w:pPr>
        <w:spacing w:before="120"/>
        <w:jc w:val="center"/>
        <w:rPr>
          <w:b/>
          <w:color w:val="000000" w:themeColor="text1"/>
        </w:rPr>
      </w:pPr>
    </w:p>
    <w:p w14:paraId="3B181EE2" w14:textId="77777777" w:rsidR="00365C2C" w:rsidRPr="002D4F21" w:rsidRDefault="00365C2C" w:rsidP="007033AA">
      <w:pPr>
        <w:spacing w:before="120"/>
        <w:jc w:val="center"/>
        <w:rPr>
          <w:b/>
          <w:color w:val="000000" w:themeColor="text1"/>
        </w:rPr>
      </w:pPr>
    </w:p>
    <w:p w14:paraId="52970CE0" w14:textId="77777777" w:rsidR="00365C2C" w:rsidRPr="002D4F21" w:rsidRDefault="00365C2C" w:rsidP="007033AA">
      <w:pPr>
        <w:spacing w:before="120"/>
        <w:jc w:val="center"/>
        <w:rPr>
          <w:b/>
          <w:color w:val="000000" w:themeColor="text1"/>
        </w:rPr>
      </w:pPr>
    </w:p>
    <w:p w14:paraId="69A1A7E7" w14:textId="17DA260F" w:rsidR="00AA7787" w:rsidRPr="002D4F21" w:rsidRDefault="00AA7787" w:rsidP="00AA7787">
      <w:pPr>
        <w:tabs>
          <w:tab w:val="left" w:pos="3150"/>
        </w:tabs>
        <w:ind w:left="3152" w:right="15" w:hanging="2585"/>
        <w:rPr>
          <w:b/>
          <w:color w:val="000000" w:themeColor="text1"/>
          <w:szCs w:val="32"/>
          <w:lang w:val="en-US"/>
        </w:rPr>
      </w:pPr>
      <w:r w:rsidRPr="002D4F21">
        <w:rPr>
          <w:color w:val="000000" w:themeColor="text1"/>
          <w:sz w:val="30"/>
          <w:szCs w:val="32"/>
        </w:rPr>
        <w:t>Đơn vị chủ đầu tư:</w:t>
      </w:r>
      <w:r w:rsidRPr="002D4F21">
        <w:rPr>
          <w:color w:val="000000" w:themeColor="text1"/>
          <w:sz w:val="30"/>
          <w:szCs w:val="30"/>
        </w:rPr>
        <w:tab/>
      </w:r>
      <w:r w:rsidRPr="002D4F21">
        <w:rPr>
          <w:b/>
          <w:color w:val="000000" w:themeColor="text1"/>
          <w:sz w:val="30"/>
          <w:szCs w:val="32"/>
          <w:lang w:val="en-US"/>
        </w:rPr>
        <w:t>SỞ KHOA HỌC VÀ CÔNG NGHỆ</w:t>
      </w:r>
    </w:p>
    <w:p w14:paraId="79B32706" w14:textId="77777777" w:rsidR="00AA7787" w:rsidRPr="002D4F21" w:rsidRDefault="00AA7787" w:rsidP="00AA7787">
      <w:pPr>
        <w:tabs>
          <w:tab w:val="left" w:pos="3150"/>
        </w:tabs>
        <w:ind w:left="3147" w:right="1" w:hanging="2580"/>
        <w:rPr>
          <w:b/>
          <w:color w:val="000000" w:themeColor="text1"/>
        </w:rPr>
      </w:pPr>
      <w:r w:rsidRPr="002D4F21">
        <w:rPr>
          <w:color w:val="000000" w:themeColor="text1"/>
          <w:sz w:val="30"/>
          <w:szCs w:val="32"/>
        </w:rPr>
        <w:t>Đơn vị tư vấn:</w:t>
      </w:r>
      <w:r w:rsidRPr="002D4F21">
        <w:rPr>
          <w:color w:val="000000" w:themeColor="text1"/>
          <w:sz w:val="32"/>
          <w:szCs w:val="32"/>
        </w:rPr>
        <w:tab/>
      </w:r>
      <w:r w:rsidRPr="002D4F21">
        <w:rPr>
          <w:b/>
          <w:color w:val="000000" w:themeColor="text1"/>
        </w:rPr>
        <w:t xml:space="preserve">CÔNG TY TNHH MTV TƯ VẤN CÔNG NGHỆ THÔNG TIN ĐẮC NGÂN </w:t>
      </w:r>
    </w:p>
    <w:p w14:paraId="6B0680AF" w14:textId="77777777" w:rsidR="00C86981" w:rsidRPr="002D4F21" w:rsidRDefault="00C86981" w:rsidP="007033AA">
      <w:pPr>
        <w:spacing w:before="120"/>
        <w:jc w:val="center"/>
        <w:rPr>
          <w:b/>
          <w:color w:val="000000" w:themeColor="text1"/>
        </w:rPr>
      </w:pPr>
    </w:p>
    <w:p w14:paraId="0CA11C5D" w14:textId="77777777" w:rsidR="00C86981" w:rsidRPr="002D4F21" w:rsidRDefault="00C86981" w:rsidP="007033AA">
      <w:pPr>
        <w:spacing w:before="120"/>
        <w:jc w:val="center"/>
        <w:rPr>
          <w:b/>
          <w:color w:val="000000" w:themeColor="text1"/>
        </w:rPr>
      </w:pPr>
    </w:p>
    <w:p w14:paraId="7ECCA78D" w14:textId="77777777" w:rsidR="003438BD" w:rsidRPr="002D4F21" w:rsidRDefault="003438BD" w:rsidP="007033AA">
      <w:pPr>
        <w:spacing w:before="120"/>
        <w:jc w:val="center"/>
        <w:rPr>
          <w:b/>
          <w:color w:val="000000" w:themeColor="text1"/>
        </w:rPr>
      </w:pPr>
    </w:p>
    <w:p w14:paraId="48434DD2" w14:textId="77777777" w:rsidR="003438BD" w:rsidRPr="002D4F21" w:rsidRDefault="003438BD" w:rsidP="007033AA">
      <w:pPr>
        <w:spacing w:before="120"/>
        <w:jc w:val="center"/>
        <w:rPr>
          <w:b/>
          <w:color w:val="000000" w:themeColor="text1"/>
        </w:rPr>
      </w:pPr>
    </w:p>
    <w:p w14:paraId="5CEF072C" w14:textId="77777777" w:rsidR="007517CE" w:rsidRPr="002D4F21" w:rsidRDefault="007517CE" w:rsidP="007033AA">
      <w:pPr>
        <w:spacing w:before="120"/>
        <w:jc w:val="center"/>
        <w:rPr>
          <w:b/>
          <w:color w:val="000000" w:themeColor="text1"/>
          <w:lang w:val="en-US"/>
        </w:rPr>
      </w:pPr>
    </w:p>
    <w:p w14:paraId="4D14910E" w14:textId="77777777" w:rsidR="007517CE" w:rsidRPr="002D4F21" w:rsidRDefault="007517CE" w:rsidP="007033AA">
      <w:pPr>
        <w:spacing w:before="120"/>
        <w:jc w:val="center"/>
        <w:rPr>
          <w:b/>
          <w:color w:val="000000" w:themeColor="text1"/>
          <w:lang w:val="en-US"/>
        </w:rPr>
      </w:pPr>
    </w:p>
    <w:p w14:paraId="0E12D25D" w14:textId="77777777" w:rsidR="007517CE" w:rsidRPr="002D4F21" w:rsidRDefault="007517CE" w:rsidP="007033AA">
      <w:pPr>
        <w:spacing w:before="120"/>
        <w:jc w:val="center"/>
        <w:rPr>
          <w:b/>
          <w:color w:val="000000" w:themeColor="text1"/>
          <w:lang w:val="en-US"/>
        </w:rPr>
      </w:pPr>
    </w:p>
    <w:p w14:paraId="4804678B" w14:textId="15D69088" w:rsidR="00B31297" w:rsidRPr="002D4F21" w:rsidRDefault="00CF5A63" w:rsidP="007033AA">
      <w:pPr>
        <w:jc w:val="center"/>
        <w:rPr>
          <w:b/>
          <w:color w:val="000000" w:themeColor="text1"/>
          <w:sz w:val="26"/>
          <w:szCs w:val="26"/>
        </w:rPr>
      </w:pPr>
      <w:r w:rsidRPr="002D4F21">
        <w:rPr>
          <w:b/>
          <w:color w:val="000000" w:themeColor="text1"/>
        </w:rPr>
        <w:t>Năm 202</w:t>
      </w:r>
      <w:r w:rsidR="005D3669" w:rsidRPr="002D4F21">
        <w:rPr>
          <w:b/>
          <w:color w:val="000000" w:themeColor="text1"/>
        </w:rPr>
        <w:t>5</w:t>
      </w:r>
      <w:r w:rsidR="00B31297" w:rsidRPr="002D4F21">
        <w:rPr>
          <w:b/>
          <w:color w:val="000000" w:themeColor="text1"/>
          <w:sz w:val="26"/>
          <w:szCs w:val="26"/>
        </w:rPr>
        <w:br w:type="page"/>
      </w:r>
    </w:p>
    <w:p w14:paraId="17BF1256" w14:textId="77777777" w:rsidR="00365C2C" w:rsidRPr="002D4F21" w:rsidRDefault="00365C2C" w:rsidP="007033AA">
      <w:pPr>
        <w:jc w:val="center"/>
        <w:rPr>
          <w:b/>
          <w:color w:val="000000" w:themeColor="text1"/>
        </w:rPr>
        <w:sectPr w:rsidR="00365C2C" w:rsidRPr="002D4F21" w:rsidSect="004E22BA">
          <w:type w:val="nextColumn"/>
          <w:pgSz w:w="11907" w:h="16840" w:code="9"/>
          <w:pgMar w:top="1134" w:right="851" w:bottom="1134" w:left="1701" w:header="567" w:footer="567" w:gutter="0"/>
          <w:pgBorders w:display="firstPage">
            <w:top w:val="thinThickSmallGap" w:sz="24" w:space="0" w:color="auto"/>
            <w:left w:val="thinThickSmallGap" w:sz="24" w:space="0" w:color="auto"/>
            <w:bottom w:val="thickThinSmallGap" w:sz="24" w:space="0" w:color="auto"/>
            <w:right w:val="thickThinSmallGap" w:sz="24" w:space="0" w:color="auto"/>
          </w:pgBorders>
          <w:pgNumType w:start="1"/>
          <w:cols w:space="720"/>
          <w:docGrid w:linePitch="360"/>
        </w:sectPr>
      </w:pPr>
    </w:p>
    <w:p w14:paraId="0EA3DA28" w14:textId="77777777" w:rsidR="005F2479" w:rsidRPr="002D4F21" w:rsidRDefault="005F2479" w:rsidP="008659A0">
      <w:pPr>
        <w:spacing w:line="276" w:lineRule="auto"/>
        <w:jc w:val="center"/>
        <w:rPr>
          <w:bCs/>
          <w:color w:val="000000" w:themeColor="text1"/>
        </w:rPr>
      </w:pPr>
      <w:bookmarkStart w:id="0" w:name="_Hlk202174819"/>
      <w:r w:rsidRPr="002D4F21">
        <w:rPr>
          <w:bCs/>
          <w:color w:val="000000" w:themeColor="text1"/>
        </w:rPr>
        <w:lastRenderedPageBreak/>
        <w:t>ỦY BAN NHÂN DÂN TỈNH TÂY NINH</w:t>
      </w:r>
    </w:p>
    <w:p w14:paraId="6FC95A39" w14:textId="1EE02850" w:rsidR="00862BA6" w:rsidRPr="002D4F21" w:rsidRDefault="008659A0" w:rsidP="008659A0">
      <w:pPr>
        <w:spacing w:line="276" w:lineRule="auto"/>
        <w:jc w:val="center"/>
        <w:rPr>
          <w:color w:val="000000" w:themeColor="text1"/>
          <w:sz w:val="32"/>
          <w:szCs w:val="32"/>
        </w:rPr>
      </w:pPr>
      <w:r w:rsidRPr="002D4F21">
        <w:rPr>
          <w:color w:val="000000" w:themeColor="text1"/>
          <w:lang w:val="en-US"/>
        </w:rPr>
        <mc:AlternateContent>
          <mc:Choice Requires="wps">
            <w:drawing>
              <wp:anchor distT="4294967295" distB="4294967295" distL="114300" distR="114300" simplePos="0" relativeHeight="251659264" behindDoc="0" locked="0" layoutInCell="1" allowOverlap="1" wp14:anchorId="1C9B4101" wp14:editId="70010C4E">
                <wp:simplePos x="0" y="0"/>
                <wp:positionH relativeFrom="margin">
                  <wp:posOffset>2282190</wp:posOffset>
                </wp:positionH>
                <wp:positionV relativeFrom="margin">
                  <wp:posOffset>470535</wp:posOffset>
                </wp:positionV>
                <wp:extent cx="1381126"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381126"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32E67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margin;mso-height-relative:margin" from="179.7pt,37.05pt" to="288.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" strokecolor="#0d0d0d" strokeweight=".5pt">
                <v:stroke joinstyle="miter"/>
                <w10:wrap anchorx="margin" anchory="margin"/>
              </v:line>
            </w:pict>
          </mc:Fallback>
        </mc:AlternateContent>
      </w:r>
      <w:r w:rsidR="005F2479" w:rsidRPr="002D4F21">
        <w:rPr>
          <w:b/>
          <w:bCs/>
          <w:color w:val="000000" w:themeColor="text1"/>
        </w:rPr>
        <w:t xml:space="preserve">SỞ </w:t>
      </w:r>
      <w:r w:rsidR="000D4766" w:rsidRPr="002D4F21">
        <w:rPr>
          <w:b/>
          <w:bCs/>
          <w:color w:val="000000" w:themeColor="text1"/>
        </w:rPr>
        <w:t>KHOA HỌC VÀ CÔNG NGHỆ</w:t>
      </w:r>
    </w:p>
    <w:p w14:paraId="0A164674" w14:textId="463CA058" w:rsidR="003426F4" w:rsidRPr="002D4F21" w:rsidRDefault="003426F4" w:rsidP="007033AA">
      <w:pPr>
        <w:jc w:val="center"/>
        <w:rPr>
          <w:b/>
          <w:color w:val="000000" w:themeColor="text1"/>
          <w:sz w:val="36"/>
          <w:szCs w:val="32"/>
        </w:rPr>
      </w:pPr>
    </w:p>
    <w:p w14:paraId="5290EC5E" w14:textId="0141E2A7" w:rsidR="00365C2C" w:rsidRPr="002D4F21" w:rsidRDefault="00365C2C" w:rsidP="007033AA">
      <w:pPr>
        <w:jc w:val="center"/>
        <w:rPr>
          <w:b/>
          <w:color w:val="000000" w:themeColor="text1"/>
          <w:sz w:val="36"/>
          <w:szCs w:val="32"/>
        </w:rPr>
      </w:pPr>
    </w:p>
    <w:p w14:paraId="5C208211" w14:textId="77777777" w:rsidR="003426F4" w:rsidRPr="002D4F21" w:rsidRDefault="003426F4" w:rsidP="007033AA">
      <w:pPr>
        <w:jc w:val="center"/>
        <w:rPr>
          <w:b/>
          <w:color w:val="000000" w:themeColor="text1"/>
          <w:sz w:val="36"/>
          <w:szCs w:val="32"/>
        </w:rPr>
      </w:pPr>
    </w:p>
    <w:p w14:paraId="338BCE66" w14:textId="77777777" w:rsidR="001477FA" w:rsidRPr="002D4F21" w:rsidRDefault="001477FA" w:rsidP="007033AA">
      <w:pPr>
        <w:jc w:val="center"/>
        <w:rPr>
          <w:b/>
          <w:color w:val="000000" w:themeColor="text1"/>
          <w:sz w:val="36"/>
          <w:szCs w:val="32"/>
        </w:rPr>
      </w:pPr>
    </w:p>
    <w:p w14:paraId="1CC8C1CB" w14:textId="03A40135" w:rsidR="00365C2C" w:rsidRPr="002D4F21" w:rsidRDefault="008659A0" w:rsidP="007033AA">
      <w:pPr>
        <w:jc w:val="center"/>
        <w:rPr>
          <w:color w:val="000000" w:themeColor="text1"/>
          <w:sz w:val="40"/>
          <w:szCs w:val="40"/>
        </w:rPr>
      </w:pPr>
      <w:r w:rsidRPr="002D4F21">
        <w:rPr>
          <w:b/>
          <w:color w:val="000000" w:themeColor="text1"/>
          <w:sz w:val="40"/>
          <w:szCs w:val="40"/>
        </w:rPr>
        <w:t>BÁO CÁO KINH TẾ KỸ THUẬT</w:t>
      </w:r>
    </w:p>
    <w:p w14:paraId="5CBF54F2" w14:textId="77777777" w:rsidR="00365C2C" w:rsidRPr="002D4F21" w:rsidRDefault="00365C2C" w:rsidP="007033AA">
      <w:pPr>
        <w:jc w:val="center"/>
        <w:rPr>
          <w:color w:val="000000" w:themeColor="text1"/>
          <w:szCs w:val="32"/>
        </w:rPr>
      </w:pPr>
    </w:p>
    <w:p w14:paraId="41A7131B" w14:textId="77777777" w:rsidR="005F2479" w:rsidRPr="002D4F21" w:rsidRDefault="005F2479" w:rsidP="007033AA">
      <w:pPr>
        <w:jc w:val="center"/>
        <w:rPr>
          <w:color w:val="000000" w:themeColor="text1"/>
          <w:szCs w:val="32"/>
        </w:rPr>
      </w:pPr>
    </w:p>
    <w:p w14:paraId="52F65B19" w14:textId="482A5033" w:rsidR="00B97924" w:rsidRPr="00A50BE0" w:rsidRDefault="00B97924" w:rsidP="007033AA">
      <w:pPr>
        <w:spacing w:before="120" w:after="120"/>
        <w:jc w:val="center"/>
        <w:rPr>
          <w:b/>
          <w:color w:val="000000" w:themeColor="text1"/>
          <w:sz w:val="36"/>
          <w:szCs w:val="36"/>
          <w:lang w:val="en-GB"/>
        </w:rPr>
      </w:pPr>
      <w:r w:rsidRPr="002D4F21">
        <w:rPr>
          <w:b/>
          <w:color w:val="000000" w:themeColor="text1"/>
          <w:sz w:val="36"/>
          <w:szCs w:val="36"/>
        </w:rPr>
        <w:t xml:space="preserve">DỰ </w:t>
      </w:r>
      <w:r w:rsidR="00A50BE0">
        <w:rPr>
          <w:b/>
          <w:color w:val="000000" w:themeColor="text1"/>
          <w:sz w:val="36"/>
          <w:szCs w:val="36"/>
          <w:lang w:val="en-GB"/>
        </w:rPr>
        <w:t>TOÁN</w:t>
      </w:r>
    </w:p>
    <w:p w14:paraId="51890D37" w14:textId="57EC8AD7" w:rsidR="00B97924" w:rsidRPr="002D4F21" w:rsidRDefault="008659A0" w:rsidP="008659A0">
      <w:pPr>
        <w:spacing w:before="120" w:after="120" w:line="276" w:lineRule="auto"/>
        <w:jc w:val="center"/>
        <w:rPr>
          <w:b/>
          <w:color w:val="000000" w:themeColor="text1"/>
          <w:sz w:val="32"/>
          <w:szCs w:val="32"/>
        </w:rPr>
      </w:pPr>
      <w:r w:rsidRPr="002D4F21">
        <w:rPr>
          <w:b/>
          <w:bCs/>
          <w:color w:val="000000" w:themeColor="text1"/>
          <w:sz w:val="32"/>
          <w:szCs w:val="32"/>
        </w:rPr>
        <w:t>HẠ TẦNG PHỤC VỤ TRIỂN KHAI ỨNG DỤNG AI</w:t>
      </w:r>
      <w:r w:rsidRPr="002D4F21">
        <w:rPr>
          <w:b/>
          <w:bCs/>
          <w:color w:val="000000" w:themeColor="text1"/>
          <w:sz w:val="32"/>
          <w:szCs w:val="32"/>
        </w:rPr>
        <w:br/>
        <w:t>PHỤC VỤ CÁN BỘ CÔNG CHỨC TRÊN ĐỊA BÀN TỈNH</w:t>
      </w:r>
    </w:p>
    <w:p w14:paraId="11CCD206" w14:textId="77777777" w:rsidR="00B97924" w:rsidRPr="002D4F21" w:rsidRDefault="00B97924" w:rsidP="007033AA">
      <w:pPr>
        <w:spacing w:before="120" w:after="120"/>
        <w:jc w:val="center"/>
        <w:rPr>
          <w:color w:val="000000" w:themeColor="text1"/>
        </w:rPr>
      </w:pPr>
    </w:p>
    <w:p w14:paraId="652F313C" w14:textId="77777777" w:rsidR="003426F4" w:rsidRPr="002D4F21" w:rsidRDefault="003426F4" w:rsidP="007033AA">
      <w:pPr>
        <w:spacing w:before="120" w:after="120"/>
        <w:jc w:val="center"/>
        <w:rPr>
          <w:color w:val="000000" w:themeColor="text1"/>
        </w:rPr>
      </w:pPr>
    </w:p>
    <w:p w14:paraId="40511FF1" w14:textId="77777777" w:rsidR="00F14F4A" w:rsidRPr="002D4F21" w:rsidRDefault="00F14F4A" w:rsidP="003426F4">
      <w:pPr>
        <w:jc w:val="center"/>
        <w:rPr>
          <w:color w:val="000000" w:themeColor="text1"/>
        </w:rPr>
      </w:pPr>
    </w:p>
    <w:p w14:paraId="056BE9EC" w14:textId="77777777" w:rsidR="00CF0C72" w:rsidRPr="002D4F21" w:rsidRDefault="00CF0C72" w:rsidP="003426F4">
      <w:pPr>
        <w:jc w:val="center"/>
        <w:rPr>
          <w:color w:val="000000" w:themeColor="text1"/>
        </w:rPr>
      </w:pPr>
    </w:p>
    <w:tbl>
      <w:tblPr>
        <w:tblW w:w="5000" w:type="pct"/>
        <w:tblLook w:val="04A0" w:firstRow="1" w:lastRow="0" w:firstColumn="1" w:lastColumn="0" w:noHBand="0" w:noVBand="1"/>
      </w:tblPr>
      <w:tblGrid>
        <w:gridCol w:w="4677"/>
        <w:gridCol w:w="4678"/>
      </w:tblGrid>
      <w:tr w:rsidR="002D4F21" w:rsidRPr="002D4F21" w14:paraId="77532AD5" w14:textId="77777777" w:rsidTr="00AA7787">
        <w:tc>
          <w:tcPr>
            <w:tcW w:w="2500" w:type="pct"/>
            <w:shd w:val="clear" w:color="auto" w:fill="auto"/>
          </w:tcPr>
          <w:p w14:paraId="1D9B45DE" w14:textId="77777777" w:rsidR="00CD5121" w:rsidRPr="002D4F21" w:rsidRDefault="00CD5121" w:rsidP="00857F49">
            <w:pPr>
              <w:spacing w:line="276" w:lineRule="auto"/>
              <w:ind w:hanging="99"/>
              <w:jc w:val="center"/>
              <w:rPr>
                <w:b/>
                <w:color w:val="000000" w:themeColor="text1"/>
              </w:rPr>
            </w:pPr>
            <w:r w:rsidRPr="002D4F21">
              <w:rPr>
                <w:b/>
                <w:color w:val="000000" w:themeColor="text1"/>
              </w:rPr>
              <w:t>ĐẠI DIỆN CHỦ ĐẦU TƯ</w:t>
            </w:r>
          </w:p>
          <w:p w14:paraId="0F5D917F" w14:textId="0FE4EF47" w:rsidR="00857F49" w:rsidRPr="002D4F21" w:rsidRDefault="00843016" w:rsidP="00857F49">
            <w:pPr>
              <w:spacing w:line="276" w:lineRule="auto"/>
              <w:ind w:hanging="99"/>
              <w:jc w:val="center"/>
              <w:rPr>
                <w:b/>
                <w:color w:val="000000" w:themeColor="text1"/>
              </w:rPr>
            </w:pPr>
            <w:r w:rsidRPr="002D4F21">
              <w:rPr>
                <w:b/>
                <w:color w:val="000000" w:themeColor="text1"/>
                <w:lang w:val="en-US"/>
              </w:rPr>
              <w:t xml:space="preserve">PHÓ </w:t>
            </w:r>
            <w:r w:rsidR="00857F49" w:rsidRPr="002D4F21">
              <w:rPr>
                <w:b/>
                <w:color w:val="000000" w:themeColor="text1"/>
              </w:rPr>
              <w:t>GIÁM ĐỐC</w:t>
            </w:r>
          </w:p>
          <w:p w14:paraId="5CBC356E" w14:textId="77777777" w:rsidR="005F3691" w:rsidRPr="002D4F21" w:rsidRDefault="005F3691" w:rsidP="00857F49">
            <w:pPr>
              <w:spacing w:line="276" w:lineRule="auto"/>
              <w:ind w:hanging="99"/>
              <w:jc w:val="center"/>
              <w:rPr>
                <w:b/>
                <w:color w:val="000000" w:themeColor="text1"/>
              </w:rPr>
            </w:pPr>
          </w:p>
          <w:p w14:paraId="3B5AB778" w14:textId="77777777" w:rsidR="00843016" w:rsidRPr="002D4F21" w:rsidRDefault="00843016" w:rsidP="00857F49">
            <w:pPr>
              <w:spacing w:line="276" w:lineRule="auto"/>
              <w:ind w:hanging="99"/>
              <w:jc w:val="center"/>
              <w:rPr>
                <w:b/>
                <w:color w:val="000000" w:themeColor="text1"/>
              </w:rPr>
            </w:pPr>
          </w:p>
          <w:p w14:paraId="223D4FC3" w14:textId="77777777" w:rsidR="00843016" w:rsidRPr="002D4F21" w:rsidRDefault="00843016" w:rsidP="00857F49">
            <w:pPr>
              <w:spacing w:line="276" w:lineRule="auto"/>
              <w:ind w:hanging="99"/>
              <w:jc w:val="center"/>
              <w:rPr>
                <w:b/>
                <w:color w:val="000000" w:themeColor="text1"/>
              </w:rPr>
            </w:pPr>
          </w:p>
          <w:p w14:paraId="2529A529" w14:textId="77777777" w:rsidR="00843016" w:rsidRPr="002D4F21" w:rsidRDefault="00843016" w:rsidP="00857F49">
            <w:pPr>
              <w:spacing w:line="276" w:lineRule="auto"/>
              <w:ind w:hanging="99"/>
              <w:jc w:val="center"/>
              <w:rPr>
                <w:b/>
                <w:color w:val="000000" w:themeColor="text1"/>
              </w:rPr>
            </w:pPr>
          </w:p>
          <w:p w14:paraId="27C42130" w14:textId="49B1EE03" w:rsidR="00843016" w:rsidRPr="002D4F21" w:rsidRDefault="00843016" w:rsidP="00857F49">
            <w:pPr>
              <w:spacing w:line="276" w:lineRule="auto"/>
              <w:ind w:hanging="99"/>
              <w:jc w:val="center"/>
              <w:rPr>
                <w:b/>
                <w:color w:val="000000" w:themeColor="text1"/>
                <w:lang w:val="en-US"/>
              </w:rPr>
            </w:pPr>
            <w:r w:rsidRPr="002D4F21">
              <w:rPr>
                <w:b/>
                <w:color w:val="000000" w:themeColor="text1"/>
                <w:lang w:val="en-US"/>
              </w:rPr>
              <w:t>NGUYỄN TRUNG HIẾU</w:t>
            </w:r>
          </w:p>
        </w:tc>
        <w:tc>
          <w:tcPr>
            <w:tcW w:w="2500" w:type="pct"/>
            <w:shd w:val="clear" w:color="auto" w:fill="auto"/>
          </w:tcPr>
          <w:p w14:paraId="14A33CE5" w14:textId="77777777" w:rsidR="00CD5121" w:rsidRPr="002D4F21" w:rsidRDefault="00CD5121" w:rsidP="00857F49">
            <w:pPr>
              <w:spacing w:line="276" w:lineRule="auto"/>
              <w:ind w:hanging="99"/>
              <w:jc w:val="center"/>
              <w:rPr>
                <w:b/>
                <w:color w:val="000000" w:themeColor="text1"/>
              </w:rPr>
            </w:pPr>
            <w:r w:rsidRPr="002D4F21">
              <w:rPr>
                <w:b/>
                <w:color w:val="000000" w:themeColor="text1"/>
              </w:rPr>
              <w:t>ĐẠI DIỆN ĐƠN VỊ TƯ VẤN</w:t>
            </w:r>
          </w:p>
          <w:p w14:paraId="5563D191" w14:textId="77777777" w:rsidR="00CD5121" w:rsidRPr="002D4F21" w:rsidRDefault="00CD5121" w:rsidP="00857F49">
            <w:pPr>
              <w:spacing w:line="276" w:lineRule="auto"/>
              <w:ind w:hanging="99"/>
              <w:jc w:val="center"/>
              <w:rPr>
                <w:b/>
                <w:color w:val="000000" w:themeColor="text1"/>
              </w:rPr>
            </w:pPr>
            <w:r w:rsidRPr="002D4F21">
              <w:rPr>
                <w:b/>
                <w:color w:val="000000" w:themeColor="text1"/>
              </w:rPr>
              <w:t>GIÁM ĐỐC</w:t>
            </w:r>
          </w:p>
          <w:p w14:paraId="716B803D" w14:textId="77777777" w:rsidR="00CD5121" w:rsidRPr="002D4F21" w:rsidRDefault="00CD5121" w:rsidP="00857F49">
            <w:pPr>
              <w:spacing w:line="276" w:lineRule="auto"/>
              <w:ind w:hanging="99"/>
              <w:jc w:val="center"/>
              <w:rPr>
                <w:b/>
                <w:color w:val="000000" w:themeColor="text1"/>
              </w:rPr>
            </w:pPr>
          </w:p>
          <w:p w14:paraId="442398D3" w14:textId="77777777" w:rsidR="00CD5121" w:rsidRPr="002D4F21" w:rsidRDefault="00CD5121" w:rsidP="00857F49">
            <w:pPr>
              <w:spacing w:line="276" w:lineRule="auto"/>
              <w:ind w:hanging="99"/>
              <w:jc w:val="center"/>
              <w:rPr>
                <w:b/>
                <w:color w:val="000000" w:themeColor="text1"/>
              </w:rPr>
            </w:pPr>
          </w:p>
          <w:p w14:paraId="24AAA973" w14:textId="77777777" w:rsidR="00CD5121" w:rsidRPr="002D4F21" w:rsidRDefault="00CD5121" w:rsidP="00857F49">
            <w:pPr>
              <w:spacing w:line="276" w:lineRule="auto"/>
              <w:jc w:val="center"/>
              <w:rPr>
                <w:b/>
                <w:color w:val="000000" w:themeColor="text1"/>
              </w:rPr>
            </w:pPr>
          </w:p>
          <w:p w14:paraId="3AC176BB" w14:textId="77777777" w:rsidR="005F3691" w:rsidRPr="002D4F21" w:rsidRDefault="005F3691" w:rsidP="00857F49">
            <w:pPr>
              <w:spacing w:line="276" w:lineRule="auto"/>
              <w:ind w:hanging="57"/>
              <w:jc w:val="center"/>
              <w:rPr>
                <w:b/>
                <w:color w:val="000000" w:themeColor="text1"/>
                <w:lang w:val="en-US"/>
              </w:rPr>
            </w:pPr>
          </w:p>
          <w:p w14:paraId="0E9EA601" w14:textId="2B5E2175" w:rsidR="00AA7787" w:rsidRPr="002D4F21" w:rsidRDefault="00AA7787" w:rsidP="00857F49">
            <w:pPr>
              <w:spacing w:line="276" w:lineRule="auto"/>
              <w:ind w:hanging="57"/>
              <w:jc w:val="center"/>
              <w:rPr>
                <w:b/>
                <w:color w:val="000000" w:themeColor="text1"/>
                <w:lang w:val="en-US"/>
              </w:rPr>
            </w:pPr>
            <w:r w:rsidRPr="002D4F21">
              <w:rPr>
                <w:b/>
                <w:color w:val="000000" w:themeColor="text1"/>
                <w:lang w:val="en-US"/>
              </w:rPr>
              <w:t>TRẦN TRUNG HIẾU</w:t>
            </w:r>
          </w:p>
        </w:tc>
      </w:tr>
    </w:tbl>
    <w:p w14:paraId="74B2C4B1" w14:textId="77777777" w:rsidR="005F3691" w:rsidRPr="002D4F21" w:rsidRDefault="005F3691" w:rsidP="007033AA">
      <w:pPr>
        <w:jc w:val="center"/>
        <w:rPr>
          <w:b/>
          <w:color w:val="000000" w:themeColor="text1"/>
        </w:rPr>
      </w:pPr>
      <w:r w:rsidRPr="002D4F21">
        <w:rPr>
          <w:b/>
          <w:color w:val="000000" w:themeColor="text1"/>
        </w:rPr>
        <w:br w:type="page"/>
      </w:r>
    </w:p>
    <w:bookmarkEnd w:id="0"/>
    <w:p w14:paraId="4FE01B93" w14:textId="77777777" w:rsidR="00365C2C" w:rsidRPr="002D4F21" w:rsidRDefault="00365C2C" w:rsidP="007033AA">
      <w:pPr>
        <w:jc w:val="center"/>
        <w:rPr>
          <w:b/>
          <w:color w:val="000000" w:themeColor="text1"/>
        </w:rPr>
        <w:sectPr w:rsidR="00365C2C" w:rsidRPr="002D4F21" w:rsidSect="00B872E0">
          <w:type w:val="nextColumn"/>
          <w:pgSz w:w="11907" w:h="16840" w:code="9"/>
          <w:pgMar w:top="1134" w:right="851" w:bottom="1134" w:left="1701" w:header="567" w:footer="567" w:gutter="0"/>
          <w:pgNumType w:start="1"/>
          <w:cols w:space="720"/>
          <w:docGrid w:linePitch="381"/>
        </w:sectPr>
      </w:pPr>
    </w:p>
    <w:sdt>
      <w:sdtPr>
        <w:rPr>
          <w:rFonts w:eastAsiaTheme="minorHAnsi"/>
          <w:color w:val="000000" w:themeColor="text1"/>
        </w:rPr>
        <w:id w:val="-1554075561"/>
        <w:docPartObj>
          <w:docPartGallery w:val="Table of Contents"/>
          <w:docPartUnique/>
        </w:docPartObj>
      </w:sdtPr>
      <w:sdtEndPr>
        <w:rPr>
          <w:rFonts w:eastAsia="Times New Roman"/>
          <w:b/>
          <w:bCs/>
        </w:rPr>
      </w:sdtEndPr>
      <w:sdtContent>
        <w:p w14:paraId="7571F171" w14:textId="24256AF8" w:rsidR="005430DB" w:rsidRPr="002D4F21" w:rsidRDefault="005430DB" w:rsidP="003B4E78">
          <w:pPr>
            <w:spacing w:before="120" w:after="120" w:line="276" w:lineRule="auto"/>
            <w:jc w:val="center"/>
            <w:rPr>
              <w:b/>
              <w:color w:val="000000" w:themeColor="text1"/>
            </w:rPr>
          </w:pPr>
          <w:r w:rsidRPr="002D4F21">
            <w:rPr>
              <w:b/>
              <w:color w:val="000000" w:themeColor="text1"/>
            </w:rPr>
            <w:t>MỤC LỤC</w:t>
          </w:r>
        </w:p>
        <w:p w14:paraId="2E405654" w14:textId="0518565A" w:rsidR="007379CB" w:rsidRPr="002D4F21" w:rsidRDefault="004D4B2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r w:rsidRPr="002D4F21">
            <w:rPr>
              <w:iCs/>
              <w:caps/>
              <w:color w:val="000000" w:themeColor="text1"/>
            </w:rPr>
            <w:fldChar w:fldCharType="begin"/>
          </w:r>
          <w:r w:rsidRPr="002D4F21">
            <w:rPr>
              <w:iCs/>
              <w:color w:val="000000" w:themeColor="text1"/>
            </w:rPr>
            <w:instrText xml:space="preserve"> TOC \o "1-3" \h \z \u </w:instrText>
          </w:r>
          <w:r w:rsidRPr="002D4F21">
            <w:rPr>
              <w:iCs/>
              <w:caps/>
              <w:color w:val="000000" w:themeColor="text1"/>
            </w:rPr>
            <w:fldChar w:fldCharType="separate"/>
          </w:r>
          <w:hyperlink w:anchor="_Toc201872930" w:history="1">
            <w:r w:rsidR="007379CB" w:rsidRPr="002D4F21">
              <w:rPr>
                <w:rStyle w:val="Hyperlink"/>
                <w:color w:val="000000" w:themeColor="text1"/>
              </w:rPr>
              <w:t>I. CÁC THÔNG TIN CHUNG</w:t>
            </w:r>
            <w:r w:rsidR="007379CB" w:rsidRPr="002D4F21">
              <w:rPr>
                <w:webHidden/>
                <w:color w:val="000000" w:themeColor="text1"/>
              </w:rPr>
              <w:tab/>
            </w:r>
            <w:r w:rsidR="007379CB" w:rsidRPr="002D4F21">
              <w:rPr>
                <w:webHidden/>
                <w:color w:val="000000" w:themeColor="text1"/>
              </w:rPr>
              <w:fldChar w:fldCharType="begin"/>
            </w:r>
            <w:r w:rsidR="007379CB" w:rsidRPr="002D4F21">
              <w:rPr>
                <w:webHidden/>
                <w:color w:val="000000" w:themeColor="text1"/>
              </w:rPr>
              <w:instrText xml:space="preserve"> PAGEREF _Toc201872930 \h </w:instrText>
            </w:r>
            <w:r w:rsidR="007379CB" w:rsidRPr="002D4F21">
              <w:rPr>
                <w:webHidden/>
                <w:color w:val="000000" w:themeColor="text1"/>
              </w:rPr>
            </w:r>
            <w:r w:rsidR="007379CB" w:rsidRPr="002D4F21">
              <w:rPr>
                <w:webHidden/>
                <w:color w:val="000000" w:themeColor="text1"/>
              </w:rPr>
              <w:fldChar w:fldCharType="separate"/>
            </w:r>
            <w:r w:rsidR="00F7239D" w:rsidRPr="002D4F21">
              <w:rPr>
                <w:webHidden/>
                <w:color w:val="000000" w:themeColor="text1"/>
              </w:rPr>
              <w:t>6</w:t>
            </w:r>
            <w:r w:rsidR="007379CB" w:rsidRPr="002D4F21">
              <w:rPr>
                <w:webHidden/>
                <w:color w:val="000000" w:themeColor="text1"/>
              </w:rPr>
              <w:fldChar w:fldCharType="end"/>
            </w:r>
          </w:hyperlink>
        </w:p>
        <w:p w14:paraId="753CAF40" w14:textId="6AC974BE"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1" w:history="1">
            <w:r w:rsidRPr="002D4F21">
              <w:rPr>
                <w:rStyle w:val="Hyperlink"/>
                <w:color w:val="000000" w:themeColor="text1"/>
              </w:rPr>
              <w:t>1. Căn cứ pháp lý</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6</w:t>
            </w:r>
            <w:r w:rsidRPr="002D4F21">
              <w:rPr>
                <w:webHidden/>
                <w:color w:val="000000" w:themeColor="text1"/>
              </w:rPr>
              <w:fldChar w:fldCharType="end"/>
            </w:r>
          </w:hyperlink>
        </w:p>
        <w:p w14:paraId="341C292E" w14:textId="74DB6DB4"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2" w:history="1">
            <w:r w:rsidRPr="002D4F21">
              <w:rPr>
                <w:rStyle w:val="Hyperlink"/>
                <w:color w:val="000000" w:themeColor="text1"/>
              </w:rPr>
              <w:t>2. Tên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37649829" w14:textId="61C9D0F1"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3" w:history="1">
            <w:r w:rsidRPr="002D4F21">
              <w:rPr>
                <w:rStyle w:val="Hyperlink"/>
                <w:color w:val="000000" w:themeColor="text1"/>
              </w:rPr>
              <w:t>3. Chủ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292E3D8E" w14:textId="6222CA4E"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4" w:history="1">
            <w:r w:rsidRPr="002D4F21">
              <w:rPr>
                <w:rStyle w:val="Hyperlink"/>
                <w:color w:val="000000" w:themeColor="text1"/>
              </w:rPr>
              <w:t>4. Nguồn vốn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6DFC3033" w14:textId="3B81CDB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5" w:history="1">
            <w:r w:rsidRPr="002D4F21">
              <w:rPr>
                <w:rStyle w:val="Hyperlink"/>
                <w:color w:val="000000" w:themeColor="text1"/>
              </w:rPr>
              <w:t>5. Dự án nhóm</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7ED1F688" w14:textId="3608AAD2"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6" w:history="1">
            <w:r w:rsidRPr="002D4F21">
              <w:rPr>
                <w:rStyle w:val="Hyperlink"/>
                <w:color w:val="000000" w:themeColor="text1"/>
              </w:rPr>
              <w:t>6. Phương án thiết kế</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57EBAFB9" w14:textId="6573959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7" w:history="1">
            <w:r w:rsidRPr="002D4F21">
              <w:rPr>
                <w:rStyle w:val="Hyperlink"/>
                <w:color w:val="000000" w:themeColor="text1"/>
              </w:rPr>
              <w:t>7. Hình thức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07C130D7" w14:textId="06ABDE31"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8" w:history="1">
            <w:r w:rsidRPr="002D4F21">
              <w:rPr>
                <w:rStyle w:val="Hyperlink"/>
                <w:color w:val="000000" w:themeColor="text1"/>
              </w:rPr>
              <w:t>8. Thời gian thực hiện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197B5969" w14:textId="3C91E5EF"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39" w:history="1">
            <w:r w:rsidRPr="002D4F21">
              <w:rPr>
                <w:rStyle w:val="Hyperlink"/>
                <w:color w:val="000000" w:themeColor="text1"/>
              </w:rPr>
              <w:t>9. Địa điểm thực hiện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_Toc201872939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2C21D88D" w14:textId="4ABD1EC5"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40" w:history="1">
            <w:r w:rsidRPr="002D4F21">
              <w:rPr>
                <w:rStyle w:val="Hyperlink"/>
                <w:color w:val="000000" w:themeColor="text1"/>
              </w:rPr>
              <w:t>10. Đơn vị tư vấn lập báo cáo kinh tế - kỹ thuật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297D7709" w14:textId="745AE9B3"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41" w:history="1">
            <w:r w:rsidRPr="002D4F21">
              <w:rPr>
                <w:rStyle w:val="Hyperlink"/>
                <w:color w:val="000000" w:themeColor="text1"/>
              </w:rPr>
              <w:t>II. HIỆN TRẠNG VÀ SỰ CẦN THIẾT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8</w:t>
            </w:r>
            <w:r w:rsidRPr="002D4F21">
              <w:rPr>
                <w:webHidden/>
                <w:color w:val="000000" w:themeColor="text1"/>
              </w:rPr>
              <w:fldChar w:fldCharType="end"/>
            </w:r>
          </w:hyperlink>
        </w:p>
        <w:p w14:paraId="4D4C57A1" w14:textId="2A0C6DD3"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42" w:history="1">
            <w:r w:rsidRPr="002D4F21">
              <w:rPr>
                <w:rStyle w:val="Hyperlink"/>
                <w:color w:val="000000" w:themeColor="text1"/>
              </w:rPr>
              <w:t>III. ĐÁNH GIÁ SỰ PHÙ HỢP VỚI QUY HOẠCH CÓ LIÊN QUAN THEO QUY ĐỊNH CỦA PHÁP LUẬT VỀ QUY HOẠCH, ĐÁNH GIÁ SỰ TUÂN THỦ KHUNG KIẾN TRÚC CHÍNH PHỦ ĐIỆN TỬ VIỆT NAM, KIẾN TRÚC CHỈNH PHỦ ĐIỆN TỬ CỦA TỈNH</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9</w:t>
            </w:r>
            <w:r w:rsidRPr="002D4F21">
              <w:rPr>
                <w:webHidden/>
                <w:color w:val="000000" w:themeColor="text1"/>
              </w:rPr>
              <w:fldChar w:fldCharType="end"/>
            </w:r>
          </w:hyperlink>
        </w:p>
        <w:p w14:paraId="04CAA0A5" w14:textId="53F8D40E"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43" w:history="1">
            <w:r w:rsidRPr="002D4F21">
              <w:rPr>
                <w:rStyle w:val="Hyperlink"/>
                <w:color w:val="000000" w:themeColor="text1"/>
              </w:rPr>
              <w:t>IV. PHÂN TÍCH XÁC ĐỊNH MỤC TIÊU, NHIỆM VỤ, KẾT QUẢ ĐẦU RA CỦA DỰ ÁN, PHÂN TÍCH, LỰA CHỌN QUY MÔ HỢP LÝ; XÁC ĐỊNH PHÂN KỲ ĐẦU TƯ; LỰA CHỌN HÌNH THỨC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10</w:t>
            </w:r>
            <w:r w:rsidRPr="002D4F21">
              <w:rPr>
                <w:webHidden/>
                <w:color w:val="000000" w:themeColor="text1"/>
              </w:rPr>
              <w:fldChar w:fldCharType="end"/>
            </w:r>
          </w:hyperlink>
        </w:p>
        <w:p w14:paraId="6C8195A8" w14:textId="5B058281"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44" w:history="1">
            <w:r w:rsidRPr="002D4F21">
              <w:rPr>
                <w:rStyle w:val="Hyperlink"/>
                <w:color w:val="000000" w:themeColor="text1"/>
              </w:rPr>
              <w:t>1. Phân tích xác định mục tiêu, nhiệm vụ của hạng mục</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10</w:t>
            </w:r>
            <w:r w:rsidRPr="002D4F21">
              <w:rPr>
                <w:webHidden/>
                <w:color w:val="000000" w:themeColor="text1"/>
              </w:rPr>
              <w:fldChar w:fldCharType="end"/>
            </w:r>
          </w:hyperlink>
        </w:p>
        <w:p w14:paraId="42574551" w14:textId="02FB8A54"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45" w:history="1">
            <w:r w:rsidRPr="002D4F21">
              <w:rPr>
                <w:rStyle w:val="Hyperlink"/>
                <w:color w:val="000000" w:themeColor="text1"/>
              </w:rPr>
              <w:t>2. Kết quả đầu ra của hạng mục</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10</w:t>
            </w:r>
            <w:r w:rsidRPr="002D4F21">
              <w:rPr>
                <w:webHidden/>
                <w:color w:val="000000" w:themeColor="text1"/>
              </w:rPr>
              <w:fldChar w:fldCharType="end"/>
            </w:r>
          </w:hyperlink>
        </w:p>
        <w:p w14:paraId="290B14DC" w14:textId="14274EC3"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46" w:history="1">
            <w:r w:rsidRPr="002D4F21">
              <w:rPr>
                <w:rStyle w:val="Hyperlink"/>
                <w:color w:val="000000" w:themeColor="text1"/>
              </w:rPr>
              <w:t>3. Quy mô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11</w:t>
            </w:r>
            <w:r w:rsidRPr="002D4F21">
              <w:rPr>
                <w:webHidden/>
                <w:color w:val="000000" w:themeColor="text1"/>
              </w:rPr>
              <w:fldChar w:fldCharType="end"/>
            </w:r>
          </w:hyperlink>
        </w:p>
        <w:p w14:paraId="292C0CFF" w14:textId="30819E98"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47" w:history="1">
            <w:r w:rsidRPr="002D4F21">
              <w:rPr>
                <w:rStyle w:val="Hyperlink"/>
                <w:color w:val="000000" w:themeColor="text1"/>
              </w:rPr>
              <w:t>4. Xác định phân kỳ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11</w:t>
            </w:r>
            <w:r w:rsidRPr="002D4F21">
              <w:rPr>
                <w:webHidden/>
                <w:color w:val="000000" w:themeColor="text1"/>
              </w:rPr>
              <w:fldChar w:fldCharType="end"/>
            </w:r>
          </w:hyperlink>
        </w:p>
        <w:p w14:paraId="19FB5AA5" w14:textId="6302B2F2"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48" w:history="1">
            <w:r w:rsidRPr="002D4F21">
              <w:rPr>
                <w:rStyle w:val="Hyperlink"/>
                <w:color w:val="000000" w:themeColor="text1"/>
              </w:rPr>
              <w:t>5. Lựa chọn hình thức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11</w:t>
            </w:r>
            <w:r w:rsidRPr="002D4F21">
              <w:rPr>
                <w:webHidden/>
                <w:color w:val="000000" w:themeColor="text1"/>
              </w:rPr>
              <w:fldChar w:fldCharType="end"/>
            </w:r>
          </w:hyperlink>
        </w:p>
        <w:p w14:paraId="5AD134C5" w14:textId="43EA05FC"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49" w:history="1">
            <w:r w:rsidRPr="002D4F21">
              <w:rPr>
                <w:rStyle w:val="Hyperlink"/>
                <w:color w:val="000000" w:themeColor="text1"/>
              </w:rPr>
              <w:t>V. THUYẾT MINH PHÂN TÍCH, LỰA CHỌN PHƯƠNG ÁN CÔNG NGHỆ, KỸ THUẬT, THIẾT BỊ</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_Toc201872949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11</w:t>
            </w:r>
            <w:r w:rsidRPr="002D4F21">
              <w:rPr>
                <w:webHidden/>
                <w:color w:val="000000" w:themeColor="text1"/>
              </w:rPr>
              <w:fldChar w:fldCharType="end"/>
            </w:r>
          </w:hyperlink>
        </w:p>
        <w:p w14:paraId="26E258B0" w14:textId="2788B6A2"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0" w:history="1">
            <w:r w:rsidRPr="002D4F21">
              <w:rPr>
                <w:rStyle w:val="Hyperlink"/>
                <w:color w:val="000000" w:themeColor="text1"/>
              </w:rPr>
              <w:t>1. Tiêu chí lựa chọn giải pháp kỹ thuật, công nghệ</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11</w:t>
            </w:r>
            <w:r w:rsidRPr="002D4F21">
              <w:rPr>
                <w:webHidden/>
                <w:color w:val="000000" w:themeColor="text1"/>
              </w:rPr>
              <w:fldChar w:fldCharType="end"/>
            </w:r>
          </w:hyperlink>
        </w:p>
        <w:p w14:paraId="547119B9" w14:textId="4A68D88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1" w:history="1">
            <w:r w:rsidRPr="002D4F21">
              <w:rPr>
                <w:rStyle w:val="Hyperlink"/>
                <w:color w:val="000000" w:themeColor="text1"/>
              </w:rPr>
              <w:t>2. Yêu cầu, tiêu chí lựa chọn phương án công nghệ, kỹ thuật, thiết bị</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13</w:t>
            </w:r>
            <w:r w:rsidRPr="002D4F21">
              <w:rPr>
                <w:webHidden/>
                <w:color w:val="000000" w:themeColor="text1"/>
              </w:rPr>
              <w:fldChar w:fldCharType="end"/>
            </w:r>
          </w:hyperlink>
        </w:p>
        <w:p w14:paraId="11F4BA7B" w14:textId="1C6AA0EB"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2" w:history="1">
            <w:r w:rsidRPr="002D4F21">
              <w:rPr>
                <w:rStyle w:val="Hyperlink"/>
                <w:color w:val="000000" w:themeColor="text1"/>
              </w:rPr>
              <w:t>3. Phân tích lựa chọn giải pháp công nghệ, kỹ thuật thiết bị cho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14</w:t>
            </w:r>
            <w:r w:rsidRPr="002D4F21">
              <w:rPr>
                <w:webHidden/>
                <w:color w:val="000000" w:themeColor="text1"/>
              </w:rPr>
              <w:fldChar w:fldCharType="end"/>
            </w:r>
          </w:hyperlink>
        </w:p>
        <w:p w14:paraId="74A2C637" w14:textId="28DFB91A"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53" w:history="1">
            <w:r w:rsidRPr="002D4F21">
              <w:rPr>
                <w:rStyle w:val="Hyperlink"/>
                <w:color w:val="000000" w:themeColor="text1"/>
              </w:rPr>
              <w:t>VI. THIẾT KẾ CHI TIẾT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20</w:t>
            </w:r>
            <w:r w:rsidRPr="002D4F21">
              <w:rPr>
                <w:webHidden/>
                <w:color w:val="000000" w:themeColor="text1"/>
              </w:rPr>
              <w:fldChar w:fldCharType="end"/>
            </w:r>
          </w:hyperlink>
        </w:p>
        <w:p w14:paraId="239B1B67" w14:textId="7D00C83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4" w:history="1">
            <w:r w:rsidRPr="002D4F21">
              <w:rPr>
                <w:rStyle w:val="Hyperlink"/>
                <w:color w:val="000000" w:themeColor="text1"/>
              </w:rPr>
              <w:t>1. Danh mục quy chuẩn kỹ thuật, tiêu chuẩn công nghệ thông tin, chỉ tiêu kỹ thuật được áp dụng</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20</w:t>
            </w:r>
            <w:r w:rsidRPr="002D4F21">
              <w:rPr>
                <w:webHidden/>
                <w:color w:val="000000" w:themeColor="text1"/>
              </w:rPr>
              <w:fldChar w:fldCharType="end"/>
            </w:r>
          </w:hyperlink>
        </w:p>
        <w:p w14:paraId="1076F5CB" w14:textId="1EAA7498"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5" w:history="1">
            <w:r w:rsidRPr="002D4F21">
              <w:rPr>
                <w:rStyle w:val="Hyperlink"/>
                <w:color w:val="000000" w:themeColor="text1"/>
              </w:rPr>
              <w:t>2. Yêu cầu tuân thủ Khung kiến trúc Chính phủ điện tử, Chính phủ số hoặc khung kiến trúc số cấp bộ hoặc khung kiến trúc số cấp tỉnh:</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21</w:t>
            </w:r>
            <w:r w:rsidRPr="002D4F21">
              <w:rPr>
                <w:webHidden/>
                <w:color w:val="000000" w:themeColor="text1"/>
              </w:rPr>
              <w:fldChar w:fldCharType="end"/>
            </w:r>
          </w:hyperlink>
        </w:p>
        <w:p w14:paraId="3EC02924" w14:textId="6CA3C7FD"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6" w:history="1">
            <w:r w:rsidRPr="002D4F21">
              <w:rPr>
                <w:rStyle w:val="Hyperlink"/>
                <w:color w:val="000000" w:themeColor="text1"/>
              </w:rPr>
              <w:t>3. Yêu cầu thiết kế chi tiết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21</w:t>
            </w:r>
            <w:r w:rsidRPr="002D4F21">
              <w:rPr>
                <w:webHidden/>
                <w:color w:val="000000" w:themeColor="text1"/>
              </w:rPr>
              <w:fldChar w:fldCharType="end"/>
            </w:r>
          </w:hyperlink>
        </w:p>
        <w:p w14:paraId="6CF70CFD" w14:textId="0144728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7" w:history="1">
            <w:r w:rsidRPr="002D4F21">
              <w:rPr>
                <w:rStyle w:val="Hyperlink"/>
                <w:color w:val="000000" w:themeColor="text1"/>
              </w:rPr>
              <w:t>4. Danh mục thiết bị lắp đặt, cài đặt và các thông số kỹ thuật của thiết bị</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22</w:t>
            </w:r>
            <w:r w:rsidRPr="002D4F21">
              <w:rPr>
                <w:webHidden/>
                <w:color w:val="000000" w:themeColor="text1"/>
              </w:rPr>
              <w:fldChar w:fldCharType="end"/>
            </w:r>
          </w:hyperlink>
        </w:p>
        <w:p w14:paraId="5CBA279D" w14:textId="46FB2B8F"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8" w:history="1">
            <w:r w:rsidRPr="002D4F21">
              <w:rPr>
                <w:rStyle w:val="Hyperlink"/>
                <w:color w:val="000000" w:themeColor="text1"/>
              </w:rPr>
              <w:t>5. Thống kê khối lượng công tác xây lắp, thiết bị của các hạng mục đầu tư chính và phụ; khối lượng đào tạo hướng dẫn sử dụng, quản trị, vận hành và các công tác khác có liên quan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24</w:t>
            </w:r>
            <w:r w:rsidRPr="002D4F21">
              <w:rPr>
                <w:webHidden/>
                <w:color w:val="000000" w:themeColor="text1"/>
              </w:rPr>
              <w:fldChar w:fldCharType="end"/>
            </w:r>
          </w:hyperlink>
        </w:p>
        <w:p w14:paraId="6C8EACD7" w14:textId="1D214D7E"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59" w:history="1">
            <w:r w:rsidRPr="002D4F21">
              <w:rPr>
                <w:rStyle w:val="Hyperlink"/>
                <w:color w:val="000000" w:themeColor="text1"/>
              </w:rPr>
              <w:t>6. Chỉ dẫn biện pháp triển khai</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_Toc201872959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25</w:t>
            </w:r>
            <w:r w:rsidRPr="002D4F21">
              <w:rPr>
                <w:webHidden/>
                <w:color w:val="000000" w:themeColor="text1"/>
              </w:rPr>
              <w:fldChar w:fldCharType="end"/>
            </w:r>
          </w:hyperlink>
        </w:p>
        <w:p w14:paraId="3889A925" w14:textId="6FEEAB6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0" w:history="1">
            <w:r w:rsidRPr="002D4F21">
              <w:rPr>
                <w:rStyle w:val="Hyperlink"/>
                <w:color w:val="000000" w:themeColor="text1"/>
              </w:rPr>
              <w:t>7. Biện pháp an toàn vận hành, phòng, chống cháy, nổ</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27</w:t>
            </w:r>
            <w:r w:rsidRPr="002D4F21">
              <w:rPr>
                <w:webHidden/>
                <w:color w:val="000000" w:themeColor="text1"/>
              </w:rPr>
              <w:fldChar w:fldCharType="end"/>
            </w:r>
          </w:hyperlink>
        </w:p>
        <w:p w14:paraId="142ABFCB" w14:textId="75051B2A"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61" w:history="1">
            <w:r w:rsidRPr="002D4F21">
              <w:rPr>
                <w:rStyle w:val="Hyperlink"/>
                <w:color w:val="000000" w:themeColor="text1"/>
              </w:rPr>
              <w:t>VII. YÊU CẦU CHI TIẾT VỀ VIỆC ĐÀO TẠO HƯỚNG DẪN SỬ DỤNG; TRIỂN KHAI, HỖ TRỢ, QUẢN TRỊ, VẬN HÀNH SẢN PHẨM HOẶC HẠNG MỤC CÔNG VIỆC CỦA DỰ ÁN TRƯỚC KHI NGHIỆM THU BÀN GIAO (NẾU CÓ); YÊU CẦU VỀ BẢO HÀNH VÀ BẢO TRÌ</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29</w:t>
            </w:r>
            <w:r w:rsidRPr="002D4F21">
              <w:rPr>
                <w:webHidden/>
                <w:color w:val="000000" w:themeColor="text1"/>
              </w:rPr>
              <w:fldChar w:fldCharType="end"/>
            </w:r>
          </w:hyperlink>
        </w:p>
        <w:p w14:paraId="470C8FEF" w14:textId="40E66A3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2" w:history="1">
            <w:r w:rsidRPr="002D4F21">
              <w:rPr>
                <w:rStyle w:val="Hyperlink"/>
                <w:color w:val="000000" w:themeColor="text1"/>
              </w:rPr>
              <w:t>1. Yêu cầu chi tiết về việc đào tạo, hướng dẫn sử dụng</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29</w:t>
            </w:r>
            <w:r w:rsidRPr="002D4F21">
              <w:rPr>
                <w:webHidden/>
                <w:color w:val="000000" w:themeColor="text1"/>
              </w:rPr>
              <w:fldChar w:fldCharType="end"/>
            </w:r>
          </w:hyperlink>
        </w:p>
        <w:p w14:paraId="47FA9EB6" w14:textId="123F7C51"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3" w:history="1">
            <w:r w:rsidRPr="002D4F21">
              <w:rPr>
                <w:rStyle w:val="Hyperlink"/>
                <w:color w:val="000000" w:themeColor="text1"/>
              </w:rPr>
              <w:t>2. Hạng mục công việc của dự án trước khi nghiệm thu bàn giao</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30</w:t>
            </w:r>
            <w:r w:rsidRPr="002D4F21">
              <w:rPr>
                <w:webHidden/>
                <w:color w:val="000000" w:themeColor="text1"/>
              </w:rPr>
              <w:fldChar w:fldCharType="end"/>
            </w:r>
          </w:hyperlink>
        </w:p>
        <w:p w14:paraId="74A7929E" w14:textId="4A3A9BA9"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4" w:history="1">
            <w:r w:rsidRPr="002D4F21">
              <w:rPr>
                <w:rStyle w:val="Hyperlink"/>
                <w:color w:val="000000" w:themeColor="text1"/>
              </w:rPr>
              <w:t>3. Yêu cầu về bảo hành và bảo trì</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30</w:t>
            </w:r>
            <w:r w:rsidRPr="002D4F21">
              <w:rPr>
                <w:webHidden/>
                <w:color w:val="000000" w:themeColor="text1"/>
              </w:rPr>
              <w:fldChar w:fldCharType="end"/>
            </w:r>
          </w:hyperlink>
        </w:p>
        <w:p w14:paraId="5BB0A3D1" w14:textId="480F2FAA"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65" w:history="1">
            <w:r w:rsidRPr="002D4F21">
              <w:rPr>
                <w:rStyle w:val="Hyperlink"/>
                <w:color w:val="000000" w:themeColor="text1"/>
              </w:rPr>
              <w:t>VIII. PHƯƠNG ÁN BẢO ĐẢM AN TOÀN THÔNG TIN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31</w:t>
            </w:r>
            <w:r w:rsidRPr="002D4F21">
              <w:rPr>
                <w:webHidden/>
                <w:color w:val="000000" w:themeColor="text1"/>
              </w:rPr>
              <w:fldChar w:fldCharType="end"/>
            </w:r>
          </w:hyperlink>
        </w:p>
        <w:p w14:paraId="228982D6" w14:textId="12BFD9B7"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66" w:history="1">
            <w:r w:rsidRPr="002D4F21">
              <w:rPr>
                <w:rStyle w:val="Hyperlink"/>
                <w:color w:val="000000" w:themeColor="text1"/>
              </w:rPr>
              <w:t>IX. PHƯƠNG ÁN BẢO ĐẢM AN TOÀN THÔNG TIN DỰ ÁN VÀ ĐỀ XUẤT CẤP ĐỘ AN TOÀN THÔNG TIN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32</w:t>
            </w:r>
            <w:r w:rsidRPr="002D4F21">
              <w:rPr>
                <w:webHidden/>
                <w:color w:val="000000" w:themeColor="text1"/>
              </w:rPr>
              <w:fldChar w:fldCharType="end"/>
            </w:r>
          </w:hyperlink>
        </w:p>
        <w:p w14:paraId="106D1387" w14:textId="7FA0C8CE"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7" w:history="1">
            <w:r w:rsidRPr="002D4F21">
              <w:rPr>
                <w:rStyle w:val="Hyperlink"/>
                <w:color w:val="000000" w:themeColor="text1"/>
              </w:rPr>
              <w:t>1. Thông tin tổng quan hệ thống thông tin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32</w:t>
            </w:r>
            <w:r w:rsidRPr="002D4F21">
              <w:rPr>
                <w:webHidden/>
                <w:color w:val="000000" w:themeColor="text1"/>
              </w:rPr>
              <w:fldChar w:fldCharType="end"/>
            </w:r>
          </w:hyperlink>
        </w:p>
        <w:p w14:paraId="4392D5F8" w14:textId="16DC957B"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8" w:history="1">
            <w:r w:rsidRPr="002D4F21">
              <w:rPr>
                <w:rStyle w:val="Hyperlink"/>
                <w:color w:val="000000" w:themeColor="text1"/>
              </w:rPr>
              <w:t>2. Thuyết minh đề xuất cấp độ</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33</w:t>
            </w:r>
            <w:r w:rsidRPr="002D4F21">
              <w:rPr>
                <w:webHidden/>
                <w:color w:val="000000" w:themeColor="text1"/>
              </w:rPr>
              <w:fldChar w:fldCharType="end"/>
            </w:r>
          </w:hyperlink>
        </w:p>
        <w:p w14:paraId="73276036" w14:textId="5002027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69" w:history="1">
            <w:r w:rsidRPr="002D4F21">
              <w:rPr>
                <w:rStyle w:val="Hyperlink"/>
                <w:color w:val="000000" w:themeColor="text1"/>
              </w:rPr>
              <w:t>3. Đảm bảo yêu cầu về quản lý</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_Toc201872969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36</w:t>
            </w:r>
            <w:r w:rsidRPr="002D4F21">
              <w:rPr>
                <w:webHidden/>
                <w:color w:val="000000" w:themeColor="text1"/>
              </w:rPr>
              <w:fldChar w:fldCharType="end"/>
            </w:r>
          </w:hyperlink>
        </w:p>
        <w:p w14:paraId="48A2DEA5" w14:textId="535779CC"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0" w:history="1">
            <w:r w:rsidRPr="002D4F21">
              <w:rPr>
                <w:rStyle w:val="Hyperlink"/>
                <w:color w:val="000000" w:themeColor="text1"/>
              </w:rPr>
              <w:t>4. Yêu cầu cơ bản về về kỹ thuật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37</w:t>
            </w:r>
            <w:r w:rsidRPr="002D4F21">
              <w:rPr>
                <w:webHidden/>
                <w:color w:val="000000" w:themeColor="text1"/>
              </w:rPr>
              <w:fldChar w:fldCharType="end"/>
            </w:r>
          </w:hyperlink>
        </w:p>
        <w:p w14:paraId="2B44307E" w14:textId="0A2B6018"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71" w:history="1">
            <w:r w:rsidRPr="002D4F21">
              <w:rPr>
                <w:rStyle w:val="Hyperlink"/>
                <w:color w:val="000000" w:themeColor="text1"/>
              </w:rPr>
              <w:t>X. ĐÁNH GIÁ TÁC ĐỘNG MÔI TRƯỜNG VÀ GIẢI PHÁP BẢO VỆ MÔI TRƯỜNG</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38</w:t>
            </w:r>
            <w:r w:rsidRPr="002D4F21">
              <w:rPr>
                <w:webHidden/>
                <w:color w:val="000000" w:themeColor="text1"/>
              </w:rPr>
              <w:fldChar w:fldCharType="end"/>
            </w:r>
          </w:hyperlink>
        </w:p>
        <w:p w14:paraId="72050F5D" w14:textId="206B8358"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2" w:history="1">
            <w:r w:rsidRPr="002D4F21">
              <w:rPr>
                <w:rStyle w:val="Hyperlink"/>
                <w:color w:val="000000" w:themeColor="text1"/>
              </w:rPr>
              <w:t>1. Đánh giá tác động môi trường</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38</w:t>
            </w:r>
            <w:r w:rsidRPr="002D4F21">
              <w:rPr>
                <w:webHidden/>
                <w:color w:val="000000" w:themeColor="text1"/>
              </w:rPr>
              <w:fldChar w:fldCharType="end"/>
            </w:r>
          </w:hyperlink>
        </w:p>
        <w:p w14:paraId="472B4876" w14:textId="266DC90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3" w:history="1">
            <w:r w:rsidRPr="002D4F21">
              <w:rPr>
                <w:rStyle w:val="Hyperlink"/>
                <w:color w:val="000000" w:themeColor="text1"/>
              </w:rPr>
              <w:t>2. Giải pháp bảo vệ môi trường</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39</w:t>
            </w:r>
            <w:r w:rsidRPr="002D4F21">
              <w:rPr>
                <w:webHidden/>
                <w:color w:val="000000" w:themeColor="text1"/>
              </w:rPr>
              <w:fldChar w:fldCharType="end"/>
            </w:r>
          </w:hyperlink>
        </w:p>
        <w:p w14:paraId="6287C370" w14:textId="09804000"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74" w:history="1">
            <w:r w:rsidRPr="002D4F21">
              <w:rPr>
                <w:rStyle w:val="Hyperlink"/>
                <w:color w:val="000000" w:themeColor="text1"/>
              </w:rPr>
              <w:t>XI. DỰ KIẾN TIẾN ĐỘ THỰC HIỆN DỰ ÁN, CÁC MỐC THỜI GIAN CHÍNH THỰC HIỆN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39</w:t>
            </w:r>
            <w:r w:rsidRPr="002D4F21">
              <w:rPr>
                <w:webHidden/>
                <w:color w:val="000000" w:themeColor="text1"/>
              </w:rPr>
              <w:fldChar w:fldCharType="end"/>
            </w:r>
          </w:hyperlink>
        </w:p>
        <w:p w14:paraId="0D618119" w14:textId="7BF3C75C"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5" w:history="1">
            <w:r w:rsidRPr="002D4F21">
              <w:rPr>
                <w:rStyle w:val="Hyperlink"/>
                <w:color w:val="000000" w:themeColor="text1"/>
              </w:rPr>
              <w:t>1. Thời gian thực hiện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39</w:t>
            </w:r>
            <w:r w:rsidRPr="002D4F21">
              <w:rPr>
                <w:webHidden/>
                <w:color w:val="000000" w:themeColor="text1"/>
              </w:rPr>
              <w:fldChar w:fldCharType="end"/>
            </w:r>
          </w:hyperlink>
        </w:p>
        <w:p w14:paraId="70A254A6" w14:textId="7BD1F95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6" w:history="1">
            <w:r w:rsidRPr="002D4F21">
              <w:rPr>
                <w:rStyle w:val="Hyperlink"/>
                <w:color w:val="000000" w:themeColor="text1"/>
              </w:rPr>
              <w:t>2. Tiến độ chi tiết và các mốc thời gian chính thực hiện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39</w:t>
            </w:r>
            <w:r w:rsidRPr="002D4F21">
              <w:rPr>
                <w:webHidden/>
                <w:color w:val="000000" w:themeColor="text1"/>
              </w:rPr>
              <w:fldChar w:fldCharType="end"/>
            </w:r>
          </w:hyperlink>
        </w:p>
        <w:p w14:paraId="1E9669D4" w14:textId="11D1CF64"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77" w:history="1">
            <w:r w:rsidRPr="002D4F21">
              <w:rPr>
                <w:rStyle w:val="Hyperlink"/>
                <w:color w:val="000000" w:themeColor="text1"/>
              </w:rPr>
              <w:t>XII. DỰ TOÁN CHI TIẾT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39</w:t>
            </w:r>
            <w:r w:rsidRPr="002D4F21">
              <w:rPr>
                <w:webHidden/>
                <w:color w:val="000000" w:themeColor="text1"/>
              </w:rPr>
              <w:fldChar w:fldCharType="end"/>
            </w:r>
          </w:hyperlink>
        </w:p>
        <w:p w14:paraId="0B66B7DF" w14:textId="31B476C4"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8" w:history="1">
            <w:r w:rsidRPr="002D4F21">
              <w:rPr>
                <w:rStyle w:val="Hyperlink"/>
                <w:color w:val="000000" w:themeColor="text1"/>
              </w:rPr>
              <w:t>1. Căn cứ lập dự toán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39</w:t>
            </w:r>
            <w:r w:rsidRPr="002D4F21">
              <w:rPr>
                <w:webHidden/>
                <w:color w:val="000000" w:themeColor="text1"/>
              </w:rPr>
              <w:fldChar w:fldCharType="end"/>
            </w:r>
          </w:hyperlink>
        </w:p>
        <w:p w14:paraId="7EA88EEB" w14:textId="71626853"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79" w:history="1">
            <w:r w:rsidRPr="002D4F21">
              <w:rPr>
                <w:rStyle w:val="Hyperlink"/>
                <w:color w:val="000000" w:themeColor="text1"/>
              </w:rPr>
              <w:t>2. Tổng hợp dự toán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_Toc201872979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40</w:t>
            </w:r>
            <w:r w:rsidRPr="002D4F21">
              <w:rPr>
                <w:webHidden/>
                <w:color w:val="000000" w:themeColor="text1"/>
              </w:rPr>
              <w:fldChar w:fldCharType="end"/>
            </w:r>
          </w:hyperlink>
        </w:p>
        <w:p w14:paraId="237FD452" w14:textId="298FE791"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0" w:history="1">
            <w:r w:rsidRPr="002D4F21">
              <w:rPr>
                <w:rStyle w:val="Hyperlink"/>
                <w:color w:val="000000" w:themeColor="text1"/>
              </w:rPr>
              <w:t>3. Chi tiết dự toán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41</w:t>
            </w:r>
            <w:r w:rsidRPr="002D4F21">
              <w:rPr>
                <w:webHidden/>
                <w:color w:val="000000" w:themeColor="text1"/>
              </w:rPr>
              <w:fldChar w:fldCharType="end"/>
            </w:r>
          </w:hyperlink>
        </w:p>
        <w:p w14:paraId="7A010682" w14:textId="01B8E6EA"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81" w:history="1">
            <w:r w:rsidRPr="002D4F21">
              <w:rPr>
                <w:rStyle w:val="Hyperlink"/>
                <w:color w:val="000000" w:themeColor="text1"/>
              </w:rPr>
              <w:t>XIII. CHI PHÍ VẬN HÀNH, BẢO DƯỠNG, DUY TU, SỬA CHỮA LỚN TRONG GIAI ĐOẠN KHAI THÁC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41</w:t>
            </w:r>
            <w:r w:rsidRPr="002D4F21">
              <w:rPr>
                <w:webHidden/>
                <w:color w:val="000000" w:themeColor="text1"/>
              </w:rPr>
              <w:fldChar w:fldCharType="end"/>
            </w:r>
          </w:hyperlink>
        </w:p>
        <w:p w14:paraId="14639653" w14:textId="791CAF8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2" w:history="1">
            <w:r w:rsidRPr="002D4F21">
              <w:rPr>
                <w:rStyle w:val="Hyperlink"/>
                <w:color w:val="000000" w:themeColor="text1"/>
              </w:rPr>
              <w:t>1. Kinh phí vận hành</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41</w:t>
            </w:r>
            <w:r w:rsidRPr="002D4F21">
              <w:rPr>
                <w:webHidden/>
                <w:color w:val="000000" w:themeColor="text1"/>
              </w:rPr>
              <w:fldChar w:fldCharType="end"/>
            </w:r>
          </w:hyperlink>
        </w:p>
        <w:p w14:paraId="4B8AB39C" w14:textId="385684FB"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3" w:history="1">
            <w:r w:rsidRPr="002D4F21">
              <w:rPr>
                <w:rStyle w:val="Hyperlink"/>
                <w:color w:val="000000" w:themeColor="text1"/>
              </w:rPr>
              <w:t>2. Kinh phí bảo dưỡng, duy tu, sửa chữa lớn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41</w:t>
            </w:r>
            <w:r w:rsidRPr="002D4F21">
              <w:rPr>
                <w:webHidden/>
                <w:color w:val="000000" w:themeColor="text1"/>
              </w:rPr>
              <w:fldChar w:fldCharType="end"/>
            </w:r>
          </w:hyperlink>
        </w:p>
        <w:p w14:paraId="23195020" w14:textId="03A5BC2D"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84" w:history="1">
            <w:r w:rsidRPr="002D4F21">
              <w:rPr>
                <w:rStyle w:val="Hyperlink"/>
                <w:color w:val="000000" w:themeColor="text1"/>
              </w:rPr>
              <w:t>XIV. PHƯƠNG ÁN TỔ CHỨC QUẢN LÝ, KHAI THÁC, SỬ DỤNG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41</w:t>
            </w:r>
            <w:r w:rsidRPr="002D4F21">
              <w:rPr>
                <w:webHidden/>
                <w:color w:val="000000" w:themeColor="text1"/>
              </w:rPr>
              <w:fldChar w:fldCharType="end"/>
            </w:r>
          </w:hyperlink>
        </w:p>
        <w:p w14:paraId="1D23970C" w14:textId="166B6ACA"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5" w:history="1">
            <w:r w:rsidRPr="002D4F21">
              <w:rPr>
                <w:rStyle w:val="Hyperlink"/>
                <w:color w:val="000000" w:themeColor="text1"/>
              </w:rPr>
              <w:t>1. Xác định chủ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41</w:t>
            </w:r>
            <w:r w:rsidRPr="002D4F21">
              <w:rPr>
                <w:webHidden/>
                <w:color w:val="000000" w:themeColor="text1"/>
              </w:rPr>
              <w:fldChar w:fldCharType="end"/>
            </w:r>
          </w:hyperlink>
        </w:p>
        <w:p w14:paraId="79665C68" w14:textId="074D57CD"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6" w:history="1">
            <w:r w:rsidRPr="002D4F21">
              <w:rPr>
                <w:rStyle w:val="Hyperlink"/>
                <w:color w:val="000000" w:themeColor="text1"/>
              </w:rPr>
              <w:t>2. Kiến nghị hình thức tổ chức quản lý thực hiện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42</w:t>
            </w:r>
            <w:r w:rsidRPr="002D4F21">
              <w:rPr>
                <w:webHidden/>
                <w:color w:val="000000" w:themeColor="text1"/>
              </w:rPr>
              <w:fldChar w:fldCharType="end"/>
            </w:r>
          </w:hyperlink>
        </w:p>
        <w:p w14:paraId="66F3F2B2" w14:textId="40DD192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7" w:history="1">
            <w:r w:rsidRPr="002D4F21">
              <w:rPr>
                <w:rStyle w:val="Hyperlink"/>
                <w:color w:val="000000" w:themeColor="text1"/>
              </w:rPr>
              <w:t>3. Mối quan hệ và trách nhiệm của các chủ thể liên quan đến quá trình thực hiện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42</w:t>
            </w:r>
            <w:r w:rsidRPr="002D4F21">
              <w:rPr>
                <w:webHidden/>
                <w:color w:val="000000" w:themeColor="text1"/>
              </w:rPr>
              <w:fldChar w:fldCharType="end"/>
            </w:r>
          </w:hyperlink>
        </w:p>
        <w:p w14:paraId="37B28CAD" w14:textId="3E903728"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8" w:history="1">
            <w:r w:rsidRPr="002D4F21">
              <w:rPr>
                <w:rStyle w:val="Hyperlink"/>
                <w:color w:val="000000" w:themeColor="text1"/>
              </w:rPr>
              <w:t>4. Phân tích rủi ro và biện pháp phòng ngừa</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44</w:t>
            </w:r>
            <w:r w:rsidRPr="002D4F21">
              <w:rPr>
                <w:webHidden/>
                <w:color w:val="000000" w:themeColor="text1"/>
              </w:rPr>
              <w:fldChar w:fldCharType="end"/>
            </w:r>
          </w:hyperlink>
        </w:p>
        <w:p w14:paraId="57CBA5E8" w14:textId="4DBCC1AB"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89" w:history="1">
            <w:r w:rsidRPr="002D4F21">
              <w:rPr>
                <w:rStyle w:val="Hyperlink"/>
                <w:color w:val="000000" w:themeColor="text1"/>
              </w:rPr>
              <w:t>5. Tổ chức bộ máy quản lý khai thác dự án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_Toc201872989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46</w:t>
            </w:r>
            <w:r w:rsidRPr="002D4F21">
              <w:rPr>
                <w:webHidden/>
                <w:color w:val="000000" w:themeColor="text1"/>
              </w:rPr>
              <w:fldChar w:fldCharType="end"/>
            </w:r>
          </w:hyperlink>
        </w:p>
        <w:p w14:paraId="3AA8A60D" w14:textId="0A50FED0"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90" w:history="1">
            <w:r w:rsidRPr="002D4F21">
              <w:rPr>
                <w:rStyle w:val="Hyperlink"/>
                <w:color w:val="000000" w:themeColor="text1"/>
              </w:rPr>
              <w:t>XV. PHÂN TÍCH HIỆU QUẢ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47</w:t>
            </w:r>
            <w:r w:rsidRPr="002D4F21">
              <w:rPr>
                <w:webHidden/>
                <w:color w:val="000000" w:themeColor="text1"/>
              </w:rPr>
              <w:fldChar w:fldCharType="end"/>
            </w:r>
          </w:hyperlink>
        </w:p>
        <w:p w14:paraId="72F7025B" w14:textId="2A67D36F"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91" w:history="1">
            <w:r w:rsidRPr="002D4F21">
              <w:rPr>
                <w:rStyle w:val="Hyperlink"/>
                <w:color w:val="000000" w:themeColor="text1"/>
              </w:rPr>
              <w:t>1. Hiệu quả và tác động kinh tế - xã hội</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47</w:t>
            </w:r>
            <w:r w:rsidRPr="002D4F21">
              <w:rPr>
                <w:webHidden/>
                <w:color w:val="000000" w:themeColor="text1"/>
              </w:rPr>
              <w:fldChar w:fldCharType="end"/>
            </w:r>
          </w:hyperlink>
        </w:p>
        <w:p w14:paraId="092261C3" w14:textId="4EB2A98A"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92" w:history="1">
            <w:r w:rsidRPr="002D4F21">
              <w:rPr>
                <w:rStyle w:val="Hyperlink"/>
                <w:color w:val="000000" w:themeColor="text1"/>
              </w:rPr>
              <w:t>2. Tác động về môi trường</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_Toc201872992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47</w:t>
            </w:r>
            <w:r w:rsidRPr="002D4F21">
              <w:rPr>
                <w:webHidden/>
                <w:color w:val="000000" w:themeColor="text1"/>
              </w:rPr>
              <w:fldChar w:fldCharType="end"/>
            </w:r>
          </w:hyperlink>
        </w:p>
        <w:p w14:paraId="070D1D55" w14:textId="7AEFDAC4"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93" w:history="1">
            <w:r w:rsidRPr="002D4F21">
              <w:rPr>
                <w:rStyle w:val="Hyperlink"/>
                <w:color w:val="000000" w:themeColor="text1"/>
              </w:rPr>
              <w:t>3. Khả năng thu hồi vốn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_Toc201872993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47</w:t>
            </w:r>
            <w:r w:rsidRPr="002D4F21">
              <w:rPr>
                <w:webHidden/>
                <w:color w:val="000000" w:themeColor="text1"/>
              </w:rPr>
              <w:fldChar w:fldCharType="end"/>
            </w:r>
          </w:hyperlink>
        </w:p>
        <w:p w14:paraId="1D2AEECB" w14:textId="7DB5CCAB" w:rsidR="007379CB" w:rsidRPr="002D4F21" w:rsidRDefault="007379CB">
          <w:pPr>
            <w:pStyle w:val="TOC2"/>
            <w:rPr>
              <w:rFonts w:asciiTheme="minorHAnsi" w:eastAsiaTheme="minorEastAsia" w:hAnsiTheme="minorHAnsi" w:cstheme="minorBidi"/>
              <w:b w:val="0"/>
              <w:bCs w:val="0"/>
              <w:color w:val="000000" w:themeColor="text1"/>
              <w:kern w:val="2"/>
              <w:sz w:val="24"/>
              <w:szCs w:val="24"/>
              <w:lang w:val="en-US"/>
              <w14:ligatures w14:val="standardContextual"/>
            </w:rPr>
          </w:pPr>
          <w:hyperlink w:anchor="_Toc201872994" w:history="1">
            <w:r w:rsidRPr="002D4F21">
              <w:rPr>
                <w:rStyle w:val="Hyperlink"/>
                <w:color w:val="000000" w:themeColor="text1"/>
              </w:rPr>
              <w:t>XVI. ĐỀ XUẤT, KIẾN NGHỊ</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_Toc201872994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48</w:t>
            </w:r>
            <w:r w:rsidRPr="002D4F21">
              <w:rPr>
                <w:webHidden/>
                <w:color w:val="000000" w:themeColor="text1"/>
              </w:rPr>
              <w:fldChar w:fldCharType="end"/>
            </w:r>
          </w:hyperlink>
        </w:p>
        <w:p w14:paraId="13179BF8" w14:textId="34BF828F"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95" w:history="1">
            <w:r w:rsidRPr="002D4F21">
              <w:rPr>
                <w:rStyle w:val="Hyperlink"/>
                <w:color w:val="000000" w:themeColor="text1"/>
              </w:rPr>
              <w:t>1. Chủ đầu tư</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_Toc201872995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48</w:t>
            </w:r>
            <w:r w:rsidRPr="002D4F21">
              <w:rPr>
                <w:webHidden/>
                <w:color w:val="000000" w:themeColor="text1"/>
              </w:rPr>
              <w:fldChar w:fldCharType="end"/>
            </w:r>
          </w:hyperlink>
        </w:p>
        <w:p w14:paraId="0BC731BE" w14:textId="2A5FE4C0"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96" w:history="1">
            <w:r w:rsidRPr="002D4F21">
              <w:rPr>
                <w:rStyle w:val="Hyperlink"/>
                <w:color w:val="000000" w:themeColor="text1"/>
              </w:rPr>
              <w:t>2. Đơn vị triển khai (nhà thầu)</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_Toc201872996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48</w:t>
            </w:r>
            <w:r w:rsidRPr="002D4F21">
              <w:rPr>
                <w:webHidden/>
                <w:color w:val="000000" w:themeColor="text1"/>
              </w:rPr>
              <w:fldChar w:fldCharType="end"/>
            </w:r>
          </w:hyperlink>
        </w:p>
        <w:p w14:paraId="73CC05C9" w14:textId="2617D5E7"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2997" w:history="1">
            <w:r w:rsidRPr="002D4F21">
              <w:rPr>
                <w:rStyle w:val="Hyperlink"/>
                <w:color w:val="000000" w:themeColor="text1"/>
              </w:rPr>
              <w:t>3. Kết luận</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_Toc201872997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49</w:t>
            </w:r>
            <w:r w:rsidRPr="002D4F21">
              <w:rPr>
                <w:webHidden/>
                <w:color w:val="000000" w:themeColor="text1"/>
              </w:rPr>
              <w:fldChar w:fldCharType="end"/>
            </w:r>
          </w:hyperlink>
        </w:p>
        <w:p w14:paraId="7506DFF6" w14:textId="526764CF" w:rsidR="007379CB" w:rsidRPr="002D4F21" w:rsidRDefault="007379CB">
          <w:pPr>
            <w:pStyle w:val="TOC1"/>
            <w:tabs>
              <w:tab w:val="right" w:leader="dot" w:pos="9345"/>
            </w:tabs>
            <w:rPr>
              <w:rFonts w:asciiTheme="minorHAnsi" w:eastAsiaTheme="minorEastAsia" w:hAnsiTheme="minorHAnsi" w:cstheme="minorBidi"/>
              <w:b w:val="0"/>
              <w:caps w:val="0"/>
              <w:color w:val="000000" w:themeColor="text1"/>
              <w:kern w:val="2"/>
              <w:sz w:val="24"/>
              <w:szCs w:val="24"/>
              <w:lang w:val="en-US"/>
              <w14:ligatures w14:val="standardContextual"/>
            </w:rPr>
          </w:pPr>
          <w:hyperlink w:anchor="_Toc201872998" w:history="1">
            <w:r w:rsidRPr="002D4F21">
              <w:rPr>
                <w:rStyle w:val="Hyperlink"/>
                <w:rFonts w:ascii="Times New Roman" w:hAnsi="Times New Roman"/>
                <w:color w:val="000000" w:themeColor="text1"/>
              </w:rPr>
              <w:t>PHỤ LỤC I: DANH MỤC TIÊU CHUẨN KỸ THUẬT VỀ ỨNG DỤNG CÔNG NGHỆ THÔNG TIN TRONG CƠ QUAN NHÀ NƯỚC</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_Toc201872998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50</w:t>
            </w:r>
            <w:r w:rsidRPr="002D4F21">
              <w:rPr>
                <w:webHidden/>
                <w:color w:val="000000" w:themeColor="text1"/>
              </w:rPr>
              <w:fldChar w:fldCharType="end"/>
            </w:r>
          </w:hyperlink>
        </w:p>
        <w:p w14:paraId="23CAC898" w14:textId="47E65218" w:rsidR="007379CB" w:rsidRPr="002D4F21" w:rsidRDefault="007379CB">
          <w:pPr>
            <w:pStyle w:val="TOC1"/>
            <w:tabs>
              <w:tab w:val="right" w:leader="dot" w:pos="9345"/>
            </w:tabs>
            <w:rPr>
              <w:rFonts w:asciiTheme="minorHAnsi" w:eastAsiaTheme="minorEastAsia" w:hAnsiTheme="minorHAnsi" w:cstheme="minorBidi"/>
              <w:b w:val="0"/>
              <w:caps w:val="0"/>
              <w:color w:val="000000" w:themeColor="text1"/>
              <w:kern w:val="2"/>
              <w:sz w:val="24"/>
              <w:szCs w:val="24"/>
              <w:lang w:val="en-US"/>
              <w14:ligatures w14:val="standardContextual"/>
            </w:rPr>
          </w:pPr>
          <w:hyperlink w:anchor="_Toc201872999" w:history="1">
            <w:r w:rsidRPr="002D4F21">
              <w:rPr>
                <w:rStyle w:val="Hyperlink"/>
                <w:rFonts w:ascii="Times New Roman" w:hAnsi="Times New Roman"/>
                <w:color w:val="000000" w:themeColor="text1"/>
              </w:rPr>
              <w:t>PHỤ LỤC II: DỰ TOÁN CHI TIẾT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_Toc201872999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64</w:t>
            </w:r>
            <w:r w:rsidRPr="002D4F21">
              <w:rPr>
                <w:webHidden/>
                <w:color w:val="000000" w:themeColor="text1"/>
              </w:rPr>
              <w:fldChar w:fldCharType="end"/>
            </w:r>
          </w:hyperlink>
        </w:p>
        <w:p w14:paraId="357E3C2C" w14:textId="1EF7C476"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3000" w:history="1">
            <w:r w:rsidRPr="002D4F21">
              <w:rPr>
                <w:rStyle w:val="Hyperlink"/>
                <w:color w:val="000000" w:themeColor="text1"/>
              </w:rPr>
              <w:t>1. Bảng tổng hợp dự toán chi tiết</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_Toc201873000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64</w:t>
            </w:r>
            <w:r w:rsidRPr="002D4F21">
              <w:rPr>
                <w:webHidden/>
                <w:color w:val="000000" w:themeColor="text1"/>
              </w:rPr>
              <w:fldChar w:fldCharType="end"/>
            </w:r>
          </w:hyperlink>
        </w:p>
        <w:p w14:paraId="46D72C5D" w14:textId="2576C14B" w:rsidR="007379CB" w:rsidRPr="002D4F21" w:rsidRDefault="007379CB">
          <w:pPr>
            <w:pStyle w:val="TOC3"/>
            <w:tabs>
              <w:tab w:val="right" w:leader="dot" w:pos="9345"/>
            </w:tabs>
            <w:rPr>
              <w:rFonts w:asciiTheme="minorHAnsi" w:eastAsiaTheme="minorEastAsia" w:hAnsiTheme="minorHAnsi" w:cstheme="minorBidi"/>
              <w:color w:val="000000" w:themeColor="text1"/>
              <w:kern w:val="2"/>
              <w:sz w:val="24"/>
              <w:szCs w:val="24"/>
              <w:lang w:val="en-US"/>
              <w14:ligatures w14:val="standardContextual"/>
            </w:rPr>
          </w:pPr>
          <w:hyperlink w:anchor="_Toc201873001" w:history="1">
            <w:r w:rsidRPr="002D4F21">
              <w:rPr>
                <w:rStyle w:val="Hyperlink"/>
                <w:color w:val="000000" w:themeColor="text1"/>
              </w:rPr>
              <w:t>2. Dự toán chi phí thiết bị</w:t>
            </w:r>
            <w:r w:rsidRPr="002D4F21">
              <w:rPr>
                <w:webHidden/>
                <w:color w:val="000000" w:themeColor="text1"/>
              </w:rPr>
              <w:tab/>
            </w:r>
            <w:r w:rsidRPr="002D4F21">
              <w:rPr>
                <w:webHidden/>
                <w:color w:val="000000" w:themeColor="text1"/>
              </w:rPr>
              <w:fldChar w:fldCharType="begin"/>
            </w:r>
            <w:r w:rsidRPr="002D4F21">
              <w:rPr>
                <w:webHidden/>
                <w:color w:val="000000" w:themeColor="text1"/>
              </w:rPr>
              <w:instrText xml:space="preserve"> PAGEREF _Toc201873001 \h </w:instrText>
            </w:r>
            <w:r w:rsidRPr="002D4F21">
              <w:rPr>
                <w:webHidden/>
                <w:color w:val="000000" w:themeColor="text1"/>
              </w:rPr>
            </w:r>
            <w:r w:rsidRPr="002D4F21">
              <w:rPr>
                <w:webHidden/>
                <w:color w:val="000000" w:themeColor="text1"/>
              </w:rPr>
              <w:fldChar w:fldCharType="separate"/>
            </w:r>
            <w:r w:rsidR="00F7239D" w:rsidRPr="002D4F21">
              <w:rPr>
                <w:webHidden/>
                <w:color w:val="000000" w:themeColor="text1"/>
              </w:rPr>
              <w:t>65</w:t>
            </w:r>
            <w:r w:rsidRPr="002D4F21">
              <w:rPr>
                <w:webHidden/>
                <w:color w:val="000000" w:themeColor="text1"/>
              </w:rPr>
              <w:fldChar w:fldCharType="end"/>
            </w:r>
          </w:hyperlink>
        </w:p>
        <w:p w14:paraId="2F4865A0" w14:textId="47CDD775" w:rsidR="005430DB" w:rsidRPr="002D4F21" w:rsidRDefault="004D4B2B" w:rsidP="003B4E78">
          <w:pPr>
            <w:tabs>
              <w:tab w:val="right" w:leader="dot" w:pos="9062"/>
            </w:tabs>
            <w:spacing w:before="120" w:after="120" w:line="276" w:lineRule="auto"/>
            <w:jc w:val="both"/>
            <w:rPr>
              <w:color w:val="000000" w:themeColor="text1"/>
            </w:rPr>
          </w:pPr>
          <w:r w:rsidRPr="002D4F21">
            <w:rPr>
              <w:b/>
              <w:bCs/>
              <w:iCs/>
              <w:color w:val="000000" w:themeColor="text1"/>
            </w:rPr>
            <w:fldChar w:fldCharType="end"/>
          </w:r>
        </w:p>
      </w:sdtContent>
    </w:sdt>
    <w:p w14:paraId="52F4C85D" w14:textId="77777777" w:rsidR="00E42316" w:rsidRPr="002D4F21" w:rsidRDefault="00E42316">
      <w:pPr>
        <w:spacing w:after="160" w:line="259" w:lineRule="auto"/>
        <w:rPr>
          <w:rFonts w:eastAsiaTheme="minorHAnsi"/>
          <w:b/>
          <w:bCs/>
          <w:caps/>
          <w:color w:val="000000" w:themeColor="text1"/>
        </w:rPr>
      </w:pPr>
      <w:r w:rsidRPr="002D4F21">
        <w:rPr>
          <w:color w:val="000000" w:themeColor="text1"/>
        </w:rPr>
        <w:br w:type="page"/>
      </w:r>
    </w:p>
    <w:p w14:paraId="622D7411" w14:textId="608E6CE7" w:rsidR="00724F98" w:rsidRPr="002D4F21" w:rsidRDefault="00C81F56" w:rsidP="007033AA">
      <w:pPr>
        <w:pStyle w:val="LBangDinhnghiaViettat"/>
        <w:rPr>
          <w:rFonts w:ascii="Times New Roman" w:hAnsi="Times New Roman" w:cs="Times New Roman"/>
          <w:noProof/>
          <w:color w:val="000000" w:themeColor="text1"/>
          <w:szCs w:val="28"/>
        </w:rPr>
      </w:pPr>
      <w:r w:rsidRPr="002D4F21">
        <w:rPr>
          <w:rFonts w:ascii="Times New Roman" w:hAnsi="Times New Roman" w:cs="Times New Roman"/>
          <w:noProof/>
          <w:color w:val="000000" w:themeColor="text1"/>
          <w:szCs w:val="28"/>
        </w:rPr>
        <w:lastRenderedPageBreak/>
        <w:t>DANH MỤC THUẬT NGỮ, TỪ NGỮ VIẾT TẮT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5"/>
        <w:gridCol w:w="2531"/>
        <w:gridCol w:w="6089"/>
      </w:tblGrid>
      <w:tr w:rsidR="002D4F21" w:rsidRPr="002D4F21" w14:paraId="115ABC55" w14:textId="77777777" w:rsidTr="000351D6">
        <w:tc>
          <w:tcPr>
            <w:tcW w:w="388" w:type="pct"/>
            <w:vAlign w:val="center"/>
          </w:tcPr>
          <w:p w14:paraId="518D14CE" w14:textId="77777777" w:rsidR="00C81F56" w:rsidRPr="002D4F21" w:rsidRDefault="00C81F56" w:rsidP="0060151A">
            <w:pPr>
              <w:spacing w:before="40" w:afterLines="40" w:after="96" w:line="276" w:lineRule="auto"/>
              <w:jc w:val="center"/>
              <w:rPr>
                <w:rFonts w:eastAsiaTheme="minorHAnsi"/>
                <w:b/>
                <w:color w:val="000000" w:themeColor="text1"/>
              </w:rPr>
            </w:pPr>
            <w:r w:rsidRPr="002D4F21">
              <w:rPr>
                <w:rFonts w:eastAsiaTheme="minorHAnsi"/>
                <w:b/>
                <w:color w:val="000000" w:themeColor="text1"/>
              </w:rPr>
              <w:t>STT</w:t>
            </w:r>
          </w:p>
        </w:tc>
        <w:tc>
          <w:tcPr>
            <w:tcW w:w="1354" w:type="pct"/>
            <w:vAlign w:val="center"/>
          </w:tcPr>
          <w:p w14:paraId="2C63FAE1" w14:textId="77777777" w:rsidR="00C81F56" w:rsidRPr="002D4F21" w:rsidRDefault="00C81F56" w:rsidP="0060151A">
            <w:pPr>
              <w:spacing w:before="40" w:afterLines="40" w:after="96" w:line="276" w:lineRule="auto"/>
              <w:jc w:val="center"/>
              <w:rPr>
                <w:rFonts w:eastAsiaTheme="minorHAnsi"/>
                <w:b/>
                <w:color w:val="000000" w:themeColor="text1"/>
              </w:rPr>
            </w:pPr>
            <w:r w:rsidRPr="002D4F21">
              <w:rPr>
                <w:rFonts w:eastAsiaTheme="minorHAnsi"/>
                <w:b/>
                <w:color w:val="000000" w:themeColor="text1"/>
              </w:rPr>
              <w:t>Từ ngữ viết tắt / Thuật ngữ</w:t>
            </w:r>
          </w:p>
        </w:tc>
        <w:tc>
          <w:tcPr>
            <w:tcW w:w="3258" w:type="pct"/>
            <w:vAlign w:val="center"/>
          </w:tcPr>
          <w:p w14:paraId="129C4DA0" w14:textId="77777777" w:rsidR="00C81F56" w:rsidRPr="002D4F21" w:rsidRDefault="00C81F56" w:rsidP="0060151A">
            <w:pPr>
              <w:spacing w:before="40" w:afterLines="40" w:after="96" w:line="276" w:lineRule="auto"/>
              <w:jc w:val="center"/>
              <w:rPr>
                <w:rFonts w:eastAsiaTheme="minorHAnsi"/>
                <w:b/>
                <w:color w:val="000000" w:themeColor="text1"/>
              </w:rPr>
            </w:pPr>
            <w:r w:rsidRPr="002D4F21">
              <w:rPr>
                <w:rFonts w:eastAsiaTheme="minorHAnsi"/>
                <w:b/>
                <w:color w:val="000000" w:themeColor="text1"/>
              </w:rPr>
              <w:t>Diễn giải</w:t>
            </w:r>
          </w:p>
        </w:tc>
      </w:tr>
      <w:tr w:rsidR="002D4F21" w:rsidRPr="002D4F21" w14:paraId="56D2416F" w14:textId="77777777" w:rsidTr="000351D6">
        <w:trPr>
          <w:trHeight w:val="70"/>
        </w:trPr>
        <w:tc>
          <w:tcPr>
            <w:tcW w:w="388" w:type="pct"/>
            <w:vAlign w:val="center"/>
          </w:tcPr>
          <w:p w14:paraId="60F7CE1C" w14:textId="77777777" w:rsidR="00C81F56" w:rsidRPr="002D4F21" w:rsidRDefault="00C81F56" w:rsidP="0060151A">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1DAB0215" w14:textId="3350E161" w:rsidR="00C81F56" w:rsidRPr="002D4F21" w:rsidRDefault="00B872E0" w:rsidP="002E4192">
            <w:pPr>
              <w:spacing w:before="40" w:afterLines="40" w:after="96" w:line="276" w:lineRule="auto"/>
              <w:ind w:left="87"/>
              <w:rPr>
                <w:rFonts w:eastAsiaTheme="minorHAnsi"/>
                <w:color w:val="000000" w:themeColor="text1"/>
              </w:rPr>
            </w:pPr>
            <w:r w:rsidRPr="002D4F21">
              <w:rPr>
                <w:rFonts w:eastAsiaTheme="minorHAnsi"/>
                <w:color w:val="000000" w:themeColor="text1"/>
              </w:rPr>
              <w:t>TTDL</w:t>
            </w:r>
          </w:p>
        </w:tc>
        <w:tc>
          <w:tcPr>
            <w:tcW w:w="3258" w:type="pct"/>
            <w:vAlign w:val="center"/>
          </w:tcPr>
          <w:p w14:paraId="447BA769" w14:textId="3EBC5002" w:rsidR="00C81F56" w:rsidRPr="002D4F21" w:rsidRDefault="00B872E0" w:rsidP="002E4192">
            <w:pPr>
              <w:spacing w:before="40" w:afterLines="40" w:after="96" w:line="276" w:lineRule="auto"/>
              <w:ind w:left="165"/>
              <w:rPr>
                <w:rFonts w:eastAsiaTheme="minorHAnsi"/>
                <w:color w:val="000000" w:themeColor="text1"/>
              </w:rPr>
            </w:pPr>
            <w:r w:rsidRPr="002D4F21">
              <w:rPr>
                <w:rFonts w:eastAsiaTheme="minorHAnsi"/>
                <w:color w:val="000000" w:themeColor="text1"/>
              </w:rPr>
              <w:t>Trung tâm dữ liệu tỉnh Tây Ninh</w:t>
            </w:r>
          </w:p>
        </w:tc>
      </w:tr>
      <w:tr w:rsidR="002D4F21" w:rsidRPr="002D4F21" w14:paraId="7F65CCA5" w14:textId="77777777" w:rsidTr="000351D6">
        <w:tc>
          <w:tcPr>
            <w:tcW w:w="388" w:type="pct"/>
            <w:vAlign w:val="center"/>
          </w:tcPr>
          <w:p w14:paraId="5B251471" w14:textId="77777777" w:rsidR="00C81F56" w:rsidRPr="002D4F21" w:rsidRDefault="00C81F56" w:rsidP="0060151A">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388E1A14" w14:textId="2F211CBC" w:rsidR="00C81F56" w:rsidRPr="002D4F21" w:rsidRDefault="00B872E0" w:rsidP="002E4192">
            <w:pPr>
              <w:spacing w:before="40" w:afterLines="40" w:after="96" w:line="276" w:lineRule="auto"/>
              <w:ind w:left="87"/>
              <w:rPr>
                <w:rFonts w:eastAsiaTheme="minorHAnsi"/>
                <w:color w:val="000000" w:themeColor="text1"/>
              </w:rPr>
            </w:pPr>
            <w:r w:rsidRPr="002D4F21">
              <w:rPr>
                <w:rFonts w:eastAsiaTheme="minorHAnsi"/>
                <w:color w:val="000000" w:themeColor="text1"/>
              </w:rPr>
              <w:t>CNTT</w:t>
            </w:r>
          </w:p>
        </w:tc>
        <w:tc>
          <w:tcPr>
            <w:tcW w:w="3258" w:type="pct"/>
            <w:vAlign w:val="center"/>
          </w:tcPr>
          <w:p w14:paraId="3E8B41BD" w14:textId="2ED2C49F" w:rsidR="00C81F56" w:rsidRPr="002D4F21" w:rsidRDefault="00B872E0" w:rsidP="002E4192">
            <w:pPr>
              <w:spacing w:before="40" w:afterLines="40" w:after="96" w:line="276" w:lineRule="auto"/>
              <w:ind w:left="165"/>
              <w:rPr>
                <w:rFonts w:eastAsiaTheme="minorHAnsi"/>
                <w:color w:val="000000" w:themeColor="text1"/>
              </w:rPr>
            </w:pPr>
            <w:r w:rsidRPr="002D4F21">
              <w:rPr>
                <w:rFonts w:eastAsiaTheme="minorHAnsi"/>
                <w:color w:val="000000" w:themeColor="text1"/>
              </w:rPr>
              <w:t>Công nghệ thông tin</w:t>
            </w:r>
          </w:p>
        </w:tc>
      </w:tr>
      <w:tr w:rsidR="002D4F21" w:rsidRPr="002D4F21" w14:paraId="1CE685A5" w14:textId="77777777" w:rsidTr="000351D6">
        <w:tc>
          <w:tcPr>
            <w:tcW w:w="388" w:type="pct"/>
            <w:vAlign w:val="center"/>
          </w:tcPr>
          <w:p w14:paraId="7F68BFBD" w14:textId="77777777" w:rsidR="00C81F56" w:rsidRPr="002D4F21" w:rsidRDefault="00C81F56" w:rsidP="0060151A">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7090A1C7" w14:textId="05672EB4" w:rsidR="00C81F56" w:rsidRPr="002D4F21" w:rsidRDefault="00B872E0" w:rsidP="002E4192">
            <w:pPr>
              <w:spacing w:before="40" w:afterLines="40" w:after="96" w:line="276" w:lineRule="auto"/>
              <w:ind w:left="87"/>
              <w:rPr>
                <w:rFonts w:eastAsiaTheme="minorHAnsi"/>
                <w:color w:val="000000" w:themeColor="text1"/>
              </w:rPr>
            </w:pPr>
            <w:r w:rsidRPr="002D4F21">
              <w:rPr>
                <w:rFonts w:eastAsiaTheme="minorHAnsi"/>
                <w:color w:val="000000" w:themeColor="text1"/>
              </w:rPr>
              <w:t>Chủ đầu tư</w:t>
            </w:r>
          </w:p>
        </w:tc>
        <w:tc>
          <w:tcPr>
            <w:tcW w:w="3258" w:type="pct"/>
            <w:vAlign w:val="center"/>
          </w:tcPr>
          <w:p w14:paraId="779B53B0" w14:textId="6BC1567E" w:rsidR="00C81F56" w:rsidRPr="002D4F21" w:rsidRDefault="00B872E0" w:rsidP="002E4192">
            <w:pPr>
              <w:spacing w:before="40" w:afterLines="40" w:after="96" w:line="276" w:lineRule="auto"/>
              <w:ind w:left="165"/>
              <w:rPr>
                <w:rFonts w:eastAsiaTheme="minorHAnsi"/>
                <w:color w:val="000000" w:themeColor="text1"/>
              </w:rPr>
            </w:pPr>
            <w:r w:rsidRPr="002D4F21">
              <w:rPr>
                <w:rFonts w:eastAsiaTheme="minorHAnsi"/>
                <w:color w:val="000000" w:themeColor="text1"/>
              </w:rPr>
              <w:t xml:space="preserve">Sở </w:t>
            </w:r>
            <w:r w:rsidR="00F72A32" w:rsidRPr="002D4F21">
              <w:rPr>
                <w:rFonts w:eastAsiaTheme="minorHAnsi"/>
                <w:color w:val="000000" w:themeColor="text1"/>
              </w:rPr>
              <w:t>Khoa học và Công nghệ</w:t>
            </w:r>
            <w:r w:rsidRPr="002D4F21">
              <w:rPr>
                <w:rFonts w:eastAsiaTheme="minorHAnsi"/>
                <w:color w:val="000000" w:themeColor="text1"/>
              </w:rPr>
              <w:t xml:space="preserve"> tỉnh Tây Ninh</w:t>
            </w:r>
          </w:p>
        </w:tc>
      </w:tr>
      <w:tr w:rsidR="002D4F21" w:rsidRPr="002D4F21" w14:paraId="4E239BE9" w14:textId="77777777" w:rsidTr="000351D6">
        <w:tc>
          <w:tcPr>
            <w:tcW w:w="388" w:type="pct"/>
            <w:vAlign w:val="center"/>
          </w:tcPr>
          <w:p w14:paraId="52A1C469" w14:textId="77777777" w:rsidR="00C81F56" w:rsidRPr="002D4F21" w:rsidRDefault="00C81F56" w:rsidP="0060151A">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22F8D633" w14:textId="3A6CAE6D" w:rsidR="00C81F56" w:rsidRPr="002D4F21" w:rsidRDefault="0060151A" w:rsidP="002E4192">
            <w:pPr>
              <w:spacing w:before="40" w:afterLines="40" w:after="96" w:line="276" w:lineRule="auto"/>
              <w:ind w:left="87"/>
              <w:rPr>
                <w:rFonts w:eastAsiaTheme="minorHAnsi"/>
                <w:color w:val="000000" w:themeColor="text1"/>
              </w:rPr>
            </w:pPr>
            <w:r w:rsidRPr="002D4F21">
              <w:rPr>
                <w:rFonts w:eastAsiaTheme="minorHAnsi"/>
                <w:color w:val="000000" w:themeColor="text1"/>
              </w:rPr>
              <w:t>QCVN</w:t>
            </w:r>
          </w:p>
        </w:tc>
        <w:tc>
          <w:tcPr>
            <w:tcW w:w="3258" w:type="pct"/>
            <w:vAlign w:val="center"/>
          </w:tcPr>
          <w:p w14:paraId="3F3E2524" w14:textId="59B03C63" w:rsidR="00C81F56" w:rsidRPr="002D4F21" w:rsidRDefault="0060151A" w:rsidP="002E4192">
            <w:pPr>
              <w:spacing w:before="40" w:afterLines="40" w:after="96" w:line="276" w:lineRule="auto"/>
              <w:ind w:left="165"/>
              <w:rPr>
                <w:rFonts w:eastAsiaTheme="minorHAnsi"/>
                <w:color w:val="000000" w:themeColor="text1"/>
              </w:rPr>
            </w:pPr>
            <w:r w:rsidRPr="002D4F21">
              <w:rPr>
                <w:rFonts w:eastAsiaTheme="minorHAnsi"/>
                <w:color w:val="000000" w:themeColor="text1"/>
              </w:rPr>
              <w:t>Quy chuẩn Việt Nam</w:t>
            </w:r>
          </w:p>
        </w:tc>
      </w:tr>
      <w:tr w:rsidR="002D4F21" w:rsidRPr="002D4F21" w14:paraId="585DDB08" w14:textId="77777777" w:rsidTr="000351D6">
        <w:tc>
          <w:tcPr>
            <w:tcW w:w="388" w:type="pct"/>
            <w:vAlign w:val="center"/>
          </w:tcPr>
          <w:p w14:paraId="47211E93" w14:textId="77777777" w:rsidR="00C81F56" w:rsidRPr="002D4F21" w:rsidRDefault="00C81F56" w:rsidP="0060151A">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5C9EBA94" w14:textId="098CD679" w:rsidR="00C81F56" w:rsidRPr="002D4F21" w:rsidRDefault="0060151A" w:rsidP="002E4192">
            <w:pPr>
              <w:spacing w:before="40" w:afterLines="40" w:after="96" w:line="276" w:lineRule="auto"/>
              <w:ind w:left="87"/>
              <w:rPr>
                <w:rFonts w:eastAsiaTheme="minorHAnsi"/>
                <w:color w:val="000000" w:themeColor="text1"/>
              </w:rPr>
            </w:pPr>
            <w:r w:rsidRPr="002D4F21">
              <w:rPr>
                <w:rFonts w:eastAsiaTheme="minorHAnsi"/>
                <w:color w:val="000000" w:themeColor="text1"/>
              </w:rPr>
              <w:t>TCVN</w:t>
            </w:r>
          </w:p>
        </w:tc>
        <w:tc>
          <w:tcPr>
            <w:tcW w:w="3258" w:type="pct"/>
            <w:vAlign w:val="center"/>
          </w:tcPr>
          <w:p w14:paraId="50689D0D" w14:textId="33CFC720" w:rsidR="00C81F56" w:rsidRPr="002D4F21" w:rsidRDefault="0060151A" w:rsidP="002E4192">
            <w:pPr>
              <w:spacing w:before="40" w:afterLines="40" w:after="96" w:line="276" w:lineRule="auto"/>
              <w:ind w:left="165"/>
              <w:rPr>
                <w:rFonts w:eastAsiaTheme="minorHAnsi"/>
                <w:color w:val="000000" w:themeColor="text1"/>
              </w:rPr>
            </w:pPr>
            <w:r w:rsidRPr="002D4F21">
              <w:rPr>
                <w:rFonts w:eastAsiaTheme="minorHAnsi"/>
                <w:color w:val="000000" w:themeColor="text1"/>
              </w:rPr>
              <w:t>Tiêu chuẩn Việt Nam</w:t>
            </w:r>
          </w:p>
        </w:tc>
      </w:tr>
      <w:tr w:rsidR="002D4F21" w:rsidRPr="002D4F21" w14:paraId="5A8A7D9C" w14:textId="77777777" w:rsidTr="004A4D3D">
        <w:tc>
          <w:tcPr>
            <w:tcW w:w="388" w:type="pct"/>
            <w:vAlign w:val="center"/>
          </w:tcPr>
          <w:p w14:paraId="6916A3AC" w14:textId="77777777" w:rsidR="00E42316" w:rsidRPr="002D4F21" w:rsidRDefault="00E42316" w:rsidP="00E42316">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tcBorders>
              <w:top w:val="single" w:sz="4" w:space="0" w:color="000000"/>
              <w:left w:val="single" w:sz="4" w:space="0" w:color="000000"/>
              <w:bottom w:val="single" w:sz="4" w:space="0" w:color="000000"/>
              <w:right w:val="single" w:sz="4" w:space="0" w:color="000000"/>
            </w:tcBorders>
            <w:vAlign w:val="center"/>
          </w:tcPr>
          <w:p w14:paraId="2491E137" w14:textId="2988608D" w:rsidR="00E42316" w:rsidRPr="002D4F21" w:rsidRDefault="00E42316" w:rsidP="00E42316">
            <w:pPr>
              <w:spacing w:before="40" w:afterLines="40" w:after="96" w:line="276" w:lineRule="auto"/>
              <w:ind w:left="87"/>
              <w:rPr>
                <w:rFonts w:eastAsiaTheme="minorHAnsi"/>
                <w:color w:val="000000" w:themeColor="text1"/>
              </w:rPr>
            </w:pPr>
            <w:r w:rsidRPr="002D4F21">
              <w:rPr>
                <w:rFonts w:eastAsiaTheme="minorHAnsi"/>
                <w:color w:val="000000" w:themeColor="text1"/>
              </w:rPr>
              <w:t>CSDL</w:t>
            </w:r>
          </w:p>
        </w:tc>
        <w:tc>
          <w:tcPr>
            <w:tcW w:w="3258" w:type="pct"/>
            <w:tcBorders>
              <w:top w:val="single" w:sz="4" w:space="0" w:color="000000"/>
              <w:left w:val="single" w:sz="4" w:space="0" w:color="000000"/>
              <w:bottom w:val="single" w:sz="4" w:space="0" w:color="000000"/>
              <w:right w:val="single" w:sz="4" w:space="0" w:color="000000"/>
            </w:tcBorders>
            <w:vAlign w:val="center"/>
          </w:tcPr>
          <w:p w14:paraId="0B79CBC2" w14:textId="6FECD25E" w:rsidR="00E42316" w:rsidRPr="002D4F21" w:rsidRDefault="00E42316" w:rsidP="00E42316">
            <w:pPr>
              <w:spacing w:before="40" w:afterLines="40" w:after="96" w:line="276" w:lineRule="auto"/>
              <w:ind w:left="165"/>
              <w:rPr>
                <w:rFonts w:eastAsiaTheme="minorHAnsi"/>
                <w:color w:val="000000" w:themeColor="text1"/>
              </w:rPr>
            </w:pPr>
            <w:r w:rsidRPr="002D4F21">
              <w:rPr>
                <w:rFonts w:eastAsiaTheme="minorHAnsi"/>
                <w:color w:val="000000" w:themeColor="text1"/>
              </w:rPr>
              <w:t>Cơ sở dữ liệu</w:t>
            </w:r>
          </w:p>
        </w:tc>
      </w:tr>
      <w:tr w:rsidR="002D4F21" w:rsidRPr="002D4F21" w14:paraId="5EECCF5C" w14:textId="77777777" w:rsidTr="004A4D3D">
        <w:tc>
          <w:tcPr>
            <w:tcW w:w="388" w:type="pct"/>
            <w:vAlign w:val="center"/>
          </w:tcPr>
          <w:p w14:paraId="35D693E4" w14:textId="77777777" w:rsidR="00E42316" w:rsidRPr="002D4F21" w:rsidRDefault="00E42316" w:rsidP="00E42316">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tcBorders>
              <w:top w:val="single" w:sz="4" w:space="0" w:color="000000"/>
              <w:left w:val="single" w:sz="4" w:space="0" w:color="000000"/>
              <w:bottom w:val="single" w:sz="4" w:space="0" w:color="000000"/>
              <w:right w:val="single" w:sz="4" w:space="0" w:color="000000"/>
            </w:tcBorders>
            <w:vAlign w:val="center"/>
          </w:tcPr>
          <w:p w14:paraId="03F45DCF" w14:textId="6B4F557C" w:rsidR="00E42316" w:rsidRPr="002D4F21" w:rsidRDefault="00E42316" w:rsidP="00E42316">
            <w:pPr>
              <w:spacing w:before="40" w:afterLines="40" w:after="96" w:line="276" w:lineRule="auto"/>
              <w:ind w:left="87"/>
              <w:rPr>
                <w:rFonts w:eastAsiaTheme="minorHAnsi"/>
                <w:color w:val="000000" w:themeColor="text1"/>
              </w:rPr>
            </w:pPr>
            <w:r w:rsidRPr="002D4F21">
              <w:rPr>
                <w:rFonts w:eastAsiaTheme="minorHAnsi"/>
                <w:color w:val="000000" w:themeColor="text1"/>
              </w:rPr>
              <w:t>ATTT</w:t>
            </w:r>
          </w:p>
        </w:tc>
        <w:tc>
          <w:tcPr>
            <w:tcW w:w="3258" w:type="pct"/>
            <w:tcBorders>
              <w:top w:val="single" w:sz="4" w:space="0" w:color="000000"/>
              <w:left w:val="single" w:sz="4" w:space="0" w:color="000000"/>
              <w:bottom w:val="single" w:sz="4" w:space="0" w:color="000000"/>
              <w:right w:val="single" w:sz="4" w:space="0" w:color="000000"/>
            </w:tcBorders>
            <w:vAlign w:val="center"/>
          </w:tcPr>
          <w:p w14:paraId="50BF88B8" w14:textId="5D8F6145" w:rsidR="00E42316" w:rsidRPr="002D4F21" w:rsidRDefault="00E42316" w:rsidP="00E42316">
            <w:pPr>
              <w:spacing w:before="40" w:afterLines="40" w:after="96" w:line="276" w:lineRule="auto"/>
              <w:ind w:left="165"/>
              <w:rPr>
                <w:rFonts w:eastAsiaTheme="minorHAnsi"/>
                <w:color w:val="000000" w:themeColor="text1"/>
              </w:rPr>
            </w:pPr>
            <w:r w:rsidRPr="002D4F21">
              <w:rPr>
                <w:rFonts w:eastAsiaTheme="minorHAnsi"/>
                <w:color w:val="000000" w:themeColor="text1"/>
              </w:rPr>
              <w:t>An toàn thông tin</w:t>
            </w:r>
          </w:p>
        </w:tc>
      </w:tr>
      <w:tr w:rsidR="002D4F21" w:rsidRPr="002D4F21" w14:paraId="4626AB39" w14:textId="77777777" w:rsidTr="004A4D3D">
        <w:tc>
          <w:tcPr>
            <w:tcW w:w="388" w:type="pct"/>
            <w:vAlign w:val="center"/>
          </w:tcPr>
          <w:p w14:paraId="68049F5E" w14:textId="77777777" w:rsidR="00E42316" w:rsidRPr="002D4F21" w:rsidRDefault="00E42316" w:rsidP="00E42316">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tcBorders>
              <w:top w:val="single" w:sz="4" w:space="0" w:color="000000"/>
              <w:left w:val="single" w:sz="4" w:space="0" w:color="000000"/>
              <w:bottom w:val="single" w:sz="4" w:space="0" w:color="000000"/>
              <w:right w:val="single" w:sz="4" w:space="0" w:color="000000"/>
            </w:tcBorders>
            <w:vAlign w:val="center"/>
          </w:tcPr>
          <w:p w14:paraId="1462D0A9" w14:textId="74EFAEF1" w:rsidR="00E42316" w:rsidRPr="002D4F21" w:rsidRDefault="00E42316" w:rsidP="00E42316">
            <w:pPr>
              <w:spacing w:before="40" w:afterLines="40" w:after="96" w:line="276" w:lineRule="auto"/>
              <w:ind w:left="87"/>
              <w:rPr>
                <w:rFonts w:eastAsiaTheme="minorHAnsi"/>
                <w:color w:val="000000" w:themeColor="text1"/>
              </w:rPr>
            </w:pPr>
            <w:r w:rsidRPr="002D4F21">
              <w:rPr>
                <w:rFonts w:eastAsiaTheme="minorHAnsi"/>
                <w:color w:val="000000" w:themeColor="text1"/>
              </w:rPr>
              <w:t>UBND</w:t>
            </w:r>
          </w:p>
        </w:tc>
        <w:tc>
          <w:tcPr>
            <w:tcW w:w="3258" w:type="pct"/>
            <w:tcBorders>
              <w:top w:val="single" w:sz="4" w:space="0" w:color="000000"/>
              <w:left w:val="single" w:sz="4" w:space="0" w:color="000000"/>
              <w:bottom w:val="single" w:sz="4" w:space="0" w:color="000000"/>
              <w:right w:val="single" w:sz="4" w:space="0" w:color="000000"/>
            </w:tcBorders>
            <w:vAlign w:val="center"/>
          </w:tcPr>
          <w:p w14:paraId="2DEBB25F" w14:textId="2A1759F9" w:rsidR="00E42316" w:rsidRPr="002D4F21" w:rsidRDefault="00E42316" w:rsidP="00E42316">
            <w:pPr>
              <w:spacing w:before="40" w:afterLines="40" w:after="96" w:line="276" w:lineRule="auto"/>
              <w:ind w:left="165"/>
              <w:rPr>
                <w:rFonts w:eastAsiaTheme="minorHAnsi"/>
                <w:color w:val="000000" w:themeColor="text1"/>
              </w:rPr>
            </w:pPr>
            <w:r w:rsidRPr="002D4F21">
              <w:rPr>
                <w:rFonts w:eastAsiaTheme="minorHAnsi"/>
                <w:color w:val="000000" w:themeColor="text1"/>
              </w:rPr>
              <w:t>Ủy ban nhân dân</w:t>
            </w:r>
          </w:p>
        </w:tc>
      </w:tr>
      <w:tr w:rsidR="002D4F21" w:rsidRPr="002D4F21" w14:paraId="78353E78" w14:textId="77777777" w:rsidTr="004A4D3D">
        <w:tc>
          <w:tcPr>
            <w:tcW w:w="388" w:type="pct"/>
            <w:vAlign w:val="center"/>
          </w:tcPr>
          <w:p w14:paraId="586E501E" w14:textId="77777777" w:rsidR="00E42316" w:rsidRPr="002D4F21" w:rsidRDefault="00E42316" w:rsidP="00E42316">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tcBorders>
              <w:top w:val="single" w:sz="4" w:space="0" w:color="000000"/>
              <w:left w:val="single" w:sz="4" w:space="0" w:color="000000"/>
              <w:bottom w:val="single" w:sz="4" w:space="0" w:color="000000"/>
              <w:right w:val="single" w:sz="4" w:space="0" w:color="000000"/>
            </w:tcBorders>
            <w:vAlign w:val="center"/>
          </w:tcPr>
          <w:p w14:paraId="1B046CB6" w14:textId="08BCC37F" w:rsidR="00E42316" w:rsidRPr="002D4F21" w:rsidRDefault="00E42316" w:rsidP="00E42316">
            <w:pPr>
              <w:spacing w:before="40" w:afterLines="40" w:after="96" w:line="276" w:lineRule="auto"/>
              <w:ind w:left="87"/>
              <w:rPr>
                <w:rFonts w:eastAsiaTheme="minorHAnsi"/>
                <w:color w:val="000000" w:themeColor="text1"/>
              </w:rPr>
            </w:pPr>
            <w:r w:rsidRPr="002D4F21">
              <w:rPr>
                <w:rFonts w:eastAsiaTheme="minorHAnsi"/>
                <w:color w:val="000000" w:themeColor="text1"/>
              </w:rPr>
              <w:t>LAN</w:t>
            </w:r>
          </w:p>
        </w:tc>
        <w:tc>
          <w:tcPr>
            <w:tcW w:w="3258" w:type="pct"/>
            <w:tcBorders>
              <w:top w:val="single" w:sz="4" w:space="0" w:color="000000"/>
              <w:left w:val="single" w:sz="4" w:space="0" w:color="000000"/>
              <w:bottom w:val="single" w:sz="4" w:space="0" w:color="000000"/>
              <w:right w:val="single" w:sz="4" w:space="0" w:color="000000"/>
            </w:tcBorders>
            <w:vAlign w:val="center"/>
          </w:tcPr>
          <w:p w14:paraId="13CB457B" w14:textId="4CA48ECA" w:rsidR="00E42316" w:rsidRPr="002D4F21" w:rsidRDefault="00E42316" w:rsidP="00E42316">
            <w:pPr>
              <w:spacing w:before="40" w:afterLines="40" w:after="96" w:line="276" w:lineRule="auto"/>
              <w:ind w:left="165"/>
              <w:rPr>
                <w:rFonts w:eastAsiaTheme="minorHAnsi"/>
                <w:color w:val="000000" w:themeColor="text1"/>
              </w:rPr>
            </w:pPr>
            <w:r w:rsidRPr="002D4F21">
              <w:rPr>
                <w:rFonts w:eastAsiaTheme="minorHAnsi"/>
                <w:color w:val="000000" w:themeColor="text1"/>
              </w:rPr>
              <w:t>Hệ thống mạng nội bộ</w:t>
            </w:r>
          </w:p>
        </w:tc>
      </w:tr>
      <w:tr w:rsidR="002D4F21" w:rsidRPr="002D4F21" w14:paraId="13AD4580" w14:textId="77777777" w:rsidTr="000351D6">
        <w:tc>
          <w:tcPr>
            <w:tcW w:w="388" w:type="pct"/>
            <w:vAlign w:val="center"/>
          </w:tcPr>
          <w:p w14:paraId="541E04C8" w14:textId="77777777" w:rsidR="00E42316" w:rsidRPr="002D4F21" w:rsidRDefault="00E42316" w:rsidP="00E42316">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1EAA4C0B" w14:textId="0FBCEB8A" w:rsidR="00E42316" w:rsidRPr="002D4F21" w:rsidRDefault="00E42316" w:rsidP="00E42316">
            <w:pPr>
              <w:spacing w:before="40" w:afterLines="40" w:after="96" w:line="276" w:lineRule="auto"/>
              <w:ind w:left="87"/>
              <w:rPr>
                <w:rFonts w:eastAsiaTheme="minorHAnsi"/>
                <w:color w:val="000000" w:themeColor="text1"/>
              </w:rPr>
            </w:pPr>
            <w:r w:rsidRPr="002D4F21">
              <w:rPr>
                <w:rFonts w:eastAsiaTheme="minorHAnsi"/>
                <w:color w:val="000000" w:themeColor="text1"/>
              </w:rPr>
              <w:t>CBCC</w:t>
            </w:r>
          </w:p>
        </w:tc>
        <w:tc>
          <w:tcPr>
            <w:tcW w:w="3258" w:type="pct"/>
            <w:vAlign w:val="center"/>
          </w:tcPr>
          <w:p w14:paraId="0633FE3E" w14:textId="6D9FCFED" w:rsidR="00E42316" w:rsidRPr="002D4F21" w:rsidRDefault="00E42316" w:rsidP="00E42316">
            <w:pPr>
              <w:spacing w:before="40" w:afterLines="40" w:after="96" w:line="276" w:lineRule="auto"/>
              <w:ind w:left="165"/>
              <w:rPr>
                <w:rFonts w:eastAsiaTheme="minorHAnsi"/>
                <w:color w:val="000000" w:themeColor="text1"/>
              </w:rPr>
            </w:pPr>
            <w:r w:rsidRPr="002D4F21">
              <w:rPr>
                <w:rFonts w:eastAsiaTheme="minorHAnsi"/>
                <w:color w:val="000000" w:themeColor="text1"/>
              </w:rPr>
              <w:t>Cán bộ công chức</w:t>
            </w:r>
          </w:p>
        </w:tc>
      </w:tr>
      <w:tr w:rsidR="007379CB" w:rsidRPr="002D4F21" w14:paraId="11CEF136" w14:textId="77777777" w:rsidTr="000351D6">
        <w:tc>
          <w:tcPr>
            <w:tcW w:w="388" w:type="pct"/>
            <w:vAlign w:val="center"/>
          </w:tcPr>
          <w:p w14:paraId="79F5BA48" w14:textId="77777777" w:rsidR="007379CB" w:rsidRPr="002D4F21" w:rsidRDefault="007379CB" w:rsidP="00E42316">
            <w:pPr>
              <w:numPr>
                <w:ilvl w:val="0"/>
                <w:numId w:val="5"/>
              </w:numPr>
              <w:tabs>
                <w:tab w:val="left" w:pos="288"/>
                <w:tab w:val="left" w:pos="341"/>
              </w:tabs>
              <w:spacing w:before="40" w:afterLines="40" w:after="96" w:line="276" w:lineRule="auto"/>
              <w:ind w:left="0" w:firstLine="0"/>
              <w:contextualSpacing/>
              <w:jc w:val="center"/>
              <w:rPr>
                <w:rFonts w:eastAsiaTheme="minorHAnsi"/>
                <w:bCs/>
                <w:color w:val="000000" w:themeColor="text1"/>
              </w:rPr>
            </w:pPr>
          </w:p>
        </w:tc>
        <w:tc>
          <w:tcPr>
            <w:tcW w:w="1354" w:type="pct"/>
            <w:vAlign w:val="center"/>
          </w:tcPr>
          <w:p w14:paraId="62F85D7B" w14:textId="1DCBB87E" w:rsidR="007379CB" w:rsidRPr="002D4F21" w:rsidRDefault="007379CB" w:rsidP="00E42316">
            <w:pPr>
              <w:spacing w:before="40" w:afterLines="40" w:after="96" w:line="276" w:lineRule="auto"/>
              <w:ind w:left="87"/>
              <w:rPr>
                <w:rFonts w:eastAsiaTheme="minorHAnsi"/>
                <w:color w:val="000000" w:themeColor="text1"/>
                <w:lang w:val="en-US"/>
              </w:rPr>
            </w:pPr>
            <w:r w:rsidRPr="002D4F21">
              <w:rPr>
                <w:rFonts w:eastAsiaTheme="minorHAnsi"/>
                <w:color w:val="000000" w:themeColor="text1"/>
                <w:lang w:val="en-US"/>
              </w:rPr>
              <w:t>AI</w:t>
            </w:r>
          </w:p>
        </w:tc>
        <w:tc>
          <w:tcPr>
            <w:tcW w:w="3258" w:type="pct"/>
            <w:vAlign w:val="center"/>
          </w:tcPr>
          <w:p w14:paraId="6D27254D" w14:textId="04FBC81B" w:rsidR="007379CB" w:rsidRPr="002D4F21" w:rsidRDefault="007379CB" w:rsidP="00E42316">
            <w:pPr>
              <w:spacing w:before="40" w:afterLines="40" w:after="96" w:line="276" w:lineRule="auto"/>
              <w:ind w:left="165"/>
              <w:rPr>
                <w:rFonts w:eastAsiaTheme="minorHAnsi"/>
                <w:color w:val="000000" w:themeColor="text1"/>
                <w:lang w:val="en-US"/>
              </w:rPr>
            </w:pPr>
            <w:r w:rsidRPr="002D4F21">
              <w:rPr>
                <w:rFonts w:eastAsiaTheme="minorHAnsi"/>
                <w:color w:val="000000" w:themeColor="text1"/>
                <w:lang w:val="en-US"/>
              </w:rPr>
              <w:t>Trí tuệ nhân tạo</w:t>
            </w:r>
          </w:p>
        </w:tc>
      </w:tr>
    </w:tbl>
    <w:p w14:paraId="2F3A8567" w14:textId="77777777" w:rsidR="00D03C4F" w:rsidRPr="002D4F21" w:rsidRDefault="00D03C4F" w:rsidP="007033AA">
      <w:pPr>
        <w:pStyle w:val="LBody"/>
        <w:rPr>
          <w:rFonts w:cs="Times New Roman"/>
          <w:noProof/>
          <w:color w:val="000000" w:themeColor="text1"/>
        </w:rPr>
      </w:pPr>
    </w:p>
    <w:p w14:paraId="2C0BBF81" w14:textId="77777777" w:rsidR="00D03C4F" w:rsidRPr="002D4F21" w:rsidRDefault="00D03C4F" w:rsidP="007033AA">
      <w:pPr>
        <w:rPr>
          <w:b/>
          <w:caps/>
          <w:color w:val="000000" w:themeColor="text1"/>
        </w:rPr>
      </w:pPr>
      <w:r w:rsidRPr="002D4F21">
        <w:rPr>
          <w:color w:val="000000" w:themeColor="text1"/>
        </w:rPr>
        <w:br w:type="page"/>
      </w:r>
    </w:p>
    <w:p w14:paraId="02A62EE2" w14:textId="520EC212" w:rsidR="00214D75" w:rsidRPr="002D4F21" w:rsidRDefault="00467DBC" w:rsidP="0074208B">
      <w:pPr>
        <w:pStyle w:val="LHeadingI"/>
        <w:rPr>
          <w:rFonts w:ascii="Times New Roman" w:hAnsi="Times New Roman" w:cs="Times New Roman"/>
          <w:noProof/>
          <w:color w:val="000000" w:themeColor="text1"/>
        </w:rPr>
      </w:pPr>
      <w:bookmarkStart w:id="1" w:name="_Toc201872930"/>
      <w:r w:rsidRPr="002D4F21">
        <w:rPr>
          <w:rFonts w:ascii="Times New Roman" w:hAnsi="Times New Roman" w:cs="Times New Roman"/>
          <w:noProof/>
          <w:color w:val="000000" w:themeColor="text1"/>
        </w:rPr>
        <w:lastRenderedPageBreak/>
        <w:t>CÁC THÔNG TIN CHUNG</w:t>
      </w:r>
      <w:bookmarkEnd w:id="1"/>
    </w:p>
    <w:p w14:paraId="005B53A2" w14:textId="6315137E" w:rsidR="00A04393" w:rsidRPr="002D4F21" w:rsidRDefault="00AF7020" w:rsidP="0074208B">
      <w:pPr>
        <w:pStyle w:val="LHeading1"/>
        <w:rPr>
          <w:rFonts w:ascii="Times New Roman" w:hAnsi="Times New Roman"/>
          <w:noProof/>
          <w:color w:val="000000" w:themeColor="text1"/>
        </w:rPr>
      </w:pPr>
      <w:bookmarkStart w:id="2" w:name="_Toc201872931"/>
      <w:r w:rsidRPr="002D4F21">
        <w:rPr>
          <w:rFonts w:ascii="Times New Roman" w:hAnsi="Times New Roman"/>
          <w:noProof/>
          <w:color w:val="000000" w:themeColor="text1"/>
        </w:rPr>
        <w:t>Căn cứ pháp lý</w:t>
      </w:r>
      <w:bookmarkEnd w:id="2"/>
    </w:p>
    <w:p w14:paraId="30070CF1" w14:textId="584D5949" w:rsidR="00732AB1" w:rsidRPr="002D4F21" w:rsidRDefault="00732AB1"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Luật Công nghệ thông tin ngày 29 tháng 6 năm 2006;</w:t>
      </w:r>
    </w:p>
    <w:p w14:paraId="6D13E440" w14:textId="3ABB84F1" w:rsidR="00732AB1" w:rsidRPr="002D4F21" w:rsidRDefault="00732AB1" w:rsidP="00732AB1">
      <w:pPr>
        <w:pStyle w:val="LBody"/>
        <w:spacing w:before="100" w:after="100"/>
        <w:rPr>
          <w:rFonts w:cs="Times New Roman"/>
          <w:noProof/>
          <w:color w:val="000000" w:themeColor="text1"/>
          <w:szCs w:val="28"/>
        </w:rPr>
      </w:pPr>
      <w:r w:rsidRPr="002D4F21">
        <w:rPr>
          <w:rFonts w:cs="Times New Roman"/>
          <w:noProof/>
          <w:color w:val="000000" w:themeColor="text1"/>
          <w:szCs w:val="28"/>
        </w:rPr>
        <w:t>Luật An toàn thông tin mạng ngày 19 tháng 11 năm 2015;</w:t>
      </w:r>
    </w:p>
    <w:p w14:paraId="5F38DF00" w14:textId="77777777" w:rsidR="00047008" w:rsidRPr="002D4F21" w:rsidRDefault="00047008" w:rsidP="00047008">
      <w:pPr>
        <w:pStyle w:val="LBody"/>
        <w:spacing w:before="100" w:after="100"/>
        <w:rPr>
          <w:rFonts w:cs="Times New Roman"/>
          <w:noProof/>
          <w:color w:val="000000" w:themeColor="text1"/>
          <w:szCs w:val="28"/>
          <w:lang w:val="en-US"/>
        </w:rPr>
      </w:pPr>
      <w:r w:rsidRPr="002D4F21">
        <w:rPr>
          <w:rFonts w:cs="Times New Roman"/>
          <w:noProof/>
          <w:color w:val="000000" w:themeColor="text1"/>
          <w:szCs w:val="28"/>
        </w:rPr>
        <w:t>Luật Ngân sách nhà nước ngày 25 tháng 6 năm 2015;</w:t>
      </w:r>
    </w:p>
    <w:p w14:paraId="6353EAD1" w14:textId="77777777" w:rsidR="0093065B" w:rsidRPr="002D4F21" w:rsidRDefault="0093065B" w:rsidP="0093065B">
      <w:pPr>
        <w:pStyle w:val="LBody"/>
        <w:spacing w:before="100" w:after="100"/>
        <w:rPr>
          <w:rFonts w:cs="Times New Roman"/>
          <w:noProof/>
          <w:color w:val="000000" w:themeColor="text1"/>
          <w:szCs w:val="28"/>
        </w:rPr>
      </w:pPr>
      <w:r w:rsidRPr="002D4F21">
        <w:rPr>
          <w:rFonts w:cs="Times New Roman"/>
          <w:noProof/>
          <w:color w:val="000000" w:themeColor="text1"/>
          <w:szCs w:val="28"/>
        </w:rPr>
        <w:t>Luật An ninh mạng ngày 12 tháng 6 năm 2018;</w:t>
      </w:r>
    </w:p>
    <w:p w14:paraId="7B549360" w14:textId="77777777" w:rsidR="00047008" w:rsidRPr="002D4F21" w:rsidRDefault="00047008" w:rsidP="00047008">
      <w:pPr>
        <w:pStyle w:val="LBody"/>
        <w:spacing w:before="100" w:after="100"/>
        <w:rPr>
          <w:rFonts w:cs="Times New Roman"/>
          <w:noProof/>
          <w:color w:val="000000" w:themeColor="text1"/>
          <w:szCs w:val="28"/>
        </w:rPr>
      </w:pPr>
      <w:r w:rsidRPr="002D4F21">
        <w:rPr>
          <w:rFonts w:cs="Times New Roman"/>
          <w:noProof/>
          <w:color w:val="000000" w:themeColor="text1"/>
          <w:szCs w:val="28"/>
        </w:rPr>
        <w:t>Luật Đấu thầu ngày 23 tháng 6 năm 2023;</w:t>
      </w:r>
    </w:p>
    <w:p w14:paraId="597A44CB" w14:textId="58D7845A" w:rsidR="00B05A25" w:rsidRPr="002D4F21" w:rsidRDefault="00B05A25"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Luật Đầu tư công ngày </w:t>
      </w:r>
      <w:r w:rsidR="005D3669" w:rsidRPr="002D4F21">
        <w:rPr>
          <w:rFonts w:cs="Times New Roman"/>
          <w:noProof/>
          <w:color w:val="000000" w:themeColor="text1"/>
          <w:szCs w:val="28"/>
        </w:rPr>
        <w:t>29</w:t>
      </w:r>
      <w:r w:rsidRPr="002D4F21">
        <w:rPr>
          <w:rFonts w:cs="Times New Roman"/>
          <w:noProof/>
          <w:color w:val="000000" w:themeColor="text1"/>
          <w:szCs w:val="28"/>
        </w:rPr>
        <w:t xml:space="preserve"> tháng </w:t>
      </w:r>
      <w:r w:rsidR="005D3669" w:rsidRPr="002D4F21">
        <w:rPr>
          <w:rFonts w:cs="Times New Roman"/>
          <w:noProof/>
          <w:color w:val="000000" w:themeColor="text1"/>
          <w:szCs w:val="28"/>
        </w:rPr>
        <w:t>11</w:t>
      </w:r>
      <w:r w:rsidRPr="002D4F21">
        <w:rPr>
          <w:rFonts w:cs="Times New Roman"/>
          <w:noProof/>
          <w:color w:val="000000" w:themeColor="text1"/>
          <w:szCs w:val="28"/>
        </w:rPr>
        <w:t xml:space="preserve"> năm 20</w:t>
      </w:r>
      <w:r w:rsidR="005D3669" w:rsidRPr="002D4F21">
        <w:rPr>
          <w:rFonts w:cs="Times New Roman"/>
          <w:noProof/>
          <w:color w:val="000000" w:themeColor="text1"/>
          <w:szCs w:val="28"/>
        </w:rPr>
        <w:t>24</w:t>
      </w:r>
      <w:r w:rsidRPr="002D4F21">
        <w:rPr>
          <w:rFonts w:cs="Times New Roman"/>
          <w:noProof/>
          <w:color w:val="000000" w:themeColor="text1"/>
          <w:szCs w:val="28"/>
        </w:rPr>
        <w:t>;</w:t>
      </w:r>
    </w:p>
    <w:p w14:paraId="7487299D" w14:textId="1F41E298" w:rsidR="005D3669" w:rsidRPr="002D4F21" w:rsidRDefault="005D3669"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Luật Sửa đổi, bổ sung một số điều của luật quy hoạch, luật đầu tư, luật đầu tư theo phương thức đối tác công tư và luật đấu thầu ngày 29</w:t>
      </w:r>
      <w:r w:rsidR="00812CA9" w:rsidRPr="002D4F21">
        <w:rPr>
          <w:rFonts w:cs="Times New Roman"/>
          <w:noProof/>
          <w:color w:val="000000" w:themeColor="text1"/>
          <w:szCs w:val="28"/>
        </w:rPr>
        <w:t xml:space="preserve"> tháng </w:t>
      </w:r>
      <w:r w:rsidRPr="002D4F21">
        <w:rPr>
          <w:rFonts w:cs="Times New Roman"/>
          <w:noProof/>
          <w:color w:val="000000" w:themeColor="text1"/>
          <w:szCs w:val="28"/>
        </w:rPr>
        <w:t>11</w:t>
      </w:r>
      <w:r w:rsidR="00812CA9" w:rsidRPr="002D4F21">
        <w:rPr>
          <w:rFonts w:cs="Times New Roman"/>
          <w:noProof/>
          <w:color w:val="000000" w:themeColor="text1"/>
          <w:szCs w:val="28"/>
        </w:rPr>
        <w:t xml:space="preserve"> năm </w:t>
      </w:r>
      <w:r w:rsidRPr="002D4F21">
        <w:rPr>
          <w:rFonts w:cs="Times New Roman"/>
          <w:noProof/>
          <w:color w:val="000000" w:themeColor="text1"/>
          <w:szCs w:val="28"/>
        </w:rPr>
        <w:t>2024;</w:t>
      </w:r>
    </w:p>
    <w:p w14:paraId="242AF324" w14:textId="77777777" w:rsidR="00047008" w:rsidRPr="002D4F21" w:rsidRDefault="00047008" w:rsidP="00047008">
      <w:pPr>
        <w:pStyle w:val="LBody"/>
        <w:spacing w:before="100" w:after="100"/>
        <w:rPr>
          <w:rFonts w:cs="Times New Roman"/>
          <w:noProof/>
          <w:color w:val="000000" w:themeColor="text1"/>
          <w:szCs w:val="28"/>
        </w:rPr>
      </w:pPr>
      <w:r w:rsidRPr="002D4F21">
        <w:rPr>
          <w:rFonts w:cs="Times New Roman"/>
          <w:noProof/>
          <w:color w:val="000000" w:themeColor="text1"/>
          <w:szCs w:val="28"/>
        </w:rPr>
        <w:t>Nghị quyết số 57-NQ/TW ngày 22 tháng 12 năm 2024 của Bộ Chính trị về đột phá phát triển khoa học, công nghệ, đổi mới sáng tạo và chuyển đổi số quốc gia;</w:t>
      </w:r>
    </w:p>
    <w:p w14:paraId="1EBE6EFE" w14:textId="77777777" w:rsidR="00047008" w:rsidRPr="002D4F21" w:rsidRDefault="00047008" w:rsidP="00047008">
      <w:pPr>
        <w:pStyle w:val="LBody"/>
        <w:spacing w:before="100" w:after="100"/>
        <w:rPr>
          <w:rFonts w:cs="Times New Roman"/>
          <w:noProof/>
          <w:color w:val="000000" w:themeColor="text1"/>
          <w:szCs w:val="28"/>
        </w:rPr>
      </w:pPr>
      <w:r w:rsidRPr="002D4F21">
        <w:rPr>
          <w:rFonts w:cs="Times New Roman"/>
          <w:noProof/>
          <w:color w:val="000000" w:themeColor="text1"/>
          <w:szCs w:val="28"/>
        </w:rPr>
        <w:t>Nghị quyết số 17/NQ-CP ngày 07 tháng 3 năm 2019 của Chính phủ về một số nhiệm vụ, giải pháp trọng tâm phát triển Chính phủ điện tử giai đoạn 2019 -2020, định hướng đến năm 2025;</w:t>
      </w:r>
    </w:p>
    <w:p w14:paraId="4E91D1C8" w14:textId="4B29B95A" w:rsidR="00827846" w:rsidRPr="002D4F21" w:rsidRDefault="00827846" w:rsidP="00047008">
      <w:pPr>
        <w:pStyle w:val="LBody"/>
        <w:spacing w:before="100" w:after="100"/>
        <w:rPr>
          <w:rFonts w:cs="Times New Roman"/>
          <w:noProof/>
          <w:color w:val="000000" w:themeColor="text1"/>
          <w:szCs w:val="28"/>
        </w:rPr>
      </w:pPr>
      <w:r w:rsidRPr="002D4F21">
        <w:rPr>
          <w:rFonts w:cs="Times New Roman"/>
          <w:noProof/>
          <w:color w:val="000000" w:themeColor="text1"/>
          <w:szCs w:val="28"/>
        </w:rPr>
        <w:t>Quyết định số 749/QĐ-TTg ngày 03 tháng 6 năm 2020 của Thủ tướng Chính phủ về phê duyệt Chương trình Chuyển đổi số Quốc gia đến năm 2025, định hướng đến năm 2030;</w:t>
      </w:r>
    </w:p>
    <w:p w14:paraId="0AB4C19F" w14:textId="77777777" w:rsidR="00047008" w:rsidRPr="002D4F21" w:rsidRDefault="00047008" w:rsidP="00047008">
      <w:pPr>
        <w:pStyle w:val="LBody"/>
        <w:spacing w:before="100" w:after="100"/>
        <w:rPr>
          <w:rFonts w:cs="Times New Roman"/>
          <w:noProof/>
          <w:color w:val="000000" w:themeColor="text1"/>
          <w:szCs w:val="28"/>
          <w:lang w:val="en-US"/>
        </w:rPr>
      </w:pPr>
      <w:r w:rsidRPr="002D4F21">
        <w:rPr>
          <w:rFonts w:cs="Times New Roman"/>
          <w:noProof/>
          <w:color w:val="000000" w:themeColor="text1"/>
          <w:szCs w:val="28"/>
        </w:rPr>
        <w:t>Nghị định số 64/2007/NĐ-CP ngày 10 tháng 4 năm 2007 của Chính phủ về ứng dụng công nghệ thông tin trong hoạt động cơ quan nhà nước;</w:t>
      </w:r>
    </w:p>
    <w:p w14:paraId="12D8F460" w14:textId="77777777" w:rsidR="0093065B" w:rsidRPr="002D4F21" w:rsidRDefault="0093065B" w:rsidP="0093065B">
      <w:pPr>
        <w:pStyle w:val="LBody"/>
        <w:spacing w:before="100" w:after="100"/>
        <w:rPr>
          <w:rFonts w:cs="Times New Roman"/>
          <w:noProof/>
          <w:color w:val="000000" w:themeColor="text1"/>
          <w:szCs w:val="28"/>
        </w:rPr>
      </w:pPr>
      <w:r w:rsidRPr="002D4F21">
        <w:rPr>
          <w:rFonts w:cs="Times New Roman"/>
          <w:noProof/>
          <w:color w:val="000000" w:themeColor="text1"/>
          <w:szCs w:val="28"/>
        </w:rPr>
        <w:t>Nghị định số 85/2016/NĐ-CP ngày 01 tháng 07 năm 2016 của Chính phủ về đảm bảo an toàn hệ thống thông tin theo cấp độ;</w:t>
      </w:r>
    </w:p>
    <w:p w14:paraId="7444D9CF" w14:textId="53749ED7" w:rsidR="00047008" w:rsidRPr="002D4F21" w:rsidRDefault="00047008" w:rsidP="00047008">
      <w:pPr>
        <w:pStyle w:val="LBody"/>
        <w:spacing w:before="100" w:after="100"/>
        <w:rPr>
          <w:rFonts w:cs="Times New Roman"/>
          <w:noProof/>
          <w:color w:val="000000" w:themeColor="text1"/>
          <w:szCs w:val="28"/>
        </w:rPr>
      </w:pPr>
      <w:r w:rsidRPr="002D4F21">
        <w:rPr>
          <w:rFonts w:cs="Times New Roman"/>
          <w:noProof/>
          <w:color w:val="000000" w:themeColor="text1"/>
          <w:szCs w:val="28"/>
        </w:rPr>
        <w:t>Nghị định số 163/2016/NĐ-CP ngày 21 tháng 12 năm 2016 của Chính phủ quy định chi tiết thi hành một số điều của Luật ngân sách nhà nước;</w:t>
      </w:r>
    </w:p>
    <w:p w14:paraId="61C0A78F" w14:textId="77777777" w:rsidR="008A3F43" w:rsidRPr="002D4F21" w:rsidRDefault="008A3F43"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Nghị định số 73/2019/NĐ-CP ngày 05 tháng 09 năm 2019 của Chính phủ quy định về việc quản lý đầu tư ứng dụng công nghệ thông tin sử dụng nguồn vốn ngân sách nhà nước;</w:t>
      </w:r>
    </w:p>
    <w:p w14:paraId="36E8F590" w14:textId="77777777" w:rsidR="008A3F43" w:rsidRPr="002D4F21" w:rsidRDefault="008A3F43"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Nghị định số 82/2024/NĐ-CP ngày 10 tháng 07 năm 2024 của Chính phủ Sửa đổi, bổ sung một số điều của nghị định số 73/2019/NĐ-CP ngày 05 tháng 09 năm 2019 của Chính phủ về việc Quy định quản lý đầu tư ứng dụng công nghệ thông tin sử dụng nguồn vốn ngân sách nhà nước;</w:t>
      </w:r>
    </w:p>
    <w:p w14:paraId="74DD9D6D" w14:textId="77777777" w:rsidR="008A3F43" w:rsidRPr="002D4F21" w:rsidRDefault="008A3F43" w:rsidP="00ED7805">
      <w:pPr>
        <w:pStyle w:val="LBody"/>
        <w:spacing w:before="100" w:after="100"/>
        <w:rPr>
          <w:rFonts w:cs="Times New Roman"/>
          <w:noProof/>
          <w:color w:val="000000" w:themeColor="text1"/>
          <w:szCs w:val="28"/>
          <w:lang w:val="en-US"/>
        </w:rPr>
      </w:pPr>
      <w:r w:rsidRPr="002D4F21">
        <w:rPr>
          <w:rFonts w:cs="Times New Roman"/>
          <w:noProof/>
          <w:color w:val="000000" w:themeColor="text1"/>
          <w:szCs w:val="28"/>
        </w:rPr>
        <w:t>Nghị định số 24/2024/NĐ-CP ngày 27 tháng 02 năm 2024 của Chính phủ quy định chi tiết một số điều và biện pháp thi hành Luật Đấu thầu về lựa chọn nhà thầu;</w:t>
      </w:r>
    </w:p>
    <w:p w14:paraId="0539B10F" w14:textId="77777777" w:rsidR="0093065B" w:rsidRPr="002D4F21" w:rsidRDefault="0093065B" w:rsidP="0093065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Nghị định số 85/2025/NĐ-CP ngày 08 tháng 4 năm 2025 của Chính phủ quy </w:t>
      </w:r>
      <w:r w:rsidRPr="002D4F21">
        <w:rPr>
          <w:rFonts w:cs="Times New Roman"/>
          <w:noProof/>
          <w:color w:val="000000" w:themeColor="text1"/>
          <w:szCs w:val="28"/>
        </w:rPr>
        <w:lastRenderedPageBreak/>
        <w:t>định chi tiết một số điều của Luật Đầu tư công;</w:t>
      </w:r>
    </w:p>
    <w:p w14:paraId="74ED610B" w14:textId="77777777" w:rsidR="008A3F43" w:rsidRPr="002D4F21" w:rsidRDefault="008A3F43"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Thông tư số 39/2017/QĐ-BTTTT ngày 15 tháng 12 năm 2017 của Bộ Thông tin và Truyền thông về việc ban hành Quy định áp dụng tiêu chuẩn về ứng dụng công nghệ thông tin trong cơ quan nhà nước;</w:t>
      </w:r>
    </w:p>
    <w:p w14:paraId="51B0EC57" w14:textId="77777777" w:rsidR="008A3F43" w:rsidRPr="002D4F21" w:rsidRDefault="008A3F43"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Thông tư số 12/2022/TT-BTTTT ngày 12 tháng 08 năm 2022 của Bộ trưởng Bộ Thông tin và Truyền thông quy định chi tiết và hướng dẫn một số điều của Nghị định số 85/2016/NĐ-CP ngày 01 tháng 07 năm 2016 của Chính phủ về đảm bảo an toàn hệ thống thông tin theo cấp độ;</w:t>
      </w:r>
    </w:p>
    <w:p w14:paraId="384EE25A" w14:textId="1B0E4D8B" w:rsidR="005D3669" w:rsidRPr="002D4F21" w:rsidRDefault="00812CA9"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Thông tư số 18/2024/TT-BTTTT ngày 30 tháng 12 năm 2024 của Bộ Thông tin và Truyền thông về việc Quy định lập và quản lý chi phí đầu tư ứng dụng công nghệ thông tin, thuê dịch vụ công nghệ thông tin sử dụng nguồn vốn ngân sách nhà nước;</w:t>
      </w:r>
    </w:p>
    <w:p w14:paraId="1CFDB341" w14:textId="770AF4F9" w:rsidR="00206566" w:rsidRPr="002D4F21" w:rsidRDefault="00206566"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Thông tư số 16/2024/TT-BTTTT ngày 30 tháng 12 năm 2024 của Bộ Thông tin và Truyền thông về Quy định chi tiết nội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253FD547" w14:textId="446803EF" w:rsidR="00827846" w:rsidRPr="002D4F21" w:rsidRDefault="00827846"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Quyết định số 1688/QĐ-BTTTT ngày 11 tháng 10 năm 2019 của Bộ Thông tin và Truyền thông về việc về việc sửa đổi, bổ sung quyết định số 2378/QĐ-BTTTT ngày 30 tháng 12 năm 2016 của Bộ Thông tin và Truyền thông công bố định mức chi phí quản lý dự án, chi phí tư vấn đầu tư ứng dụng công nghệ thông tin sử dụng ngân sách nhà nước;</w:t>
      </w:r>
    </w:p>
    <w:p w14:paraId="47CF2639" w14:textId="679D50AE" w:rsidR="008A3F43" w:rsidRPr="002D4F21" w:rsidRDefault="00827846"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Nghị quyết số 02-NQ/TU ngày 26 tháng 01 năm 2021 của Tỉnh ủy Tây Ninh về chuyển đổi số tỉnh Tây Ninh đến năm 2025 và định hướng đến năm 2030;</w:t>
      </w:r>
    </w:p>
    <w:p w14:paraId="70FA438D" w14:textId="6A84A35D" w:rsidR="008A3F43" w:rsidRPr="002D4F21" w:rsidRDefault="008A3F43"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Quyết định số 1920/QĐ-UBND ngày 03</w:t>
      </w:r>
      <w:r w:rsidR="00827846" w:rsidRPr="002D4F21">
        <w:rPr>
          <w:rFonts w:cs="Times New Roman"/>
          <w:noProof/>
          <w:color w:val="000000" w:themeColor="text1"/>
          <w:szCs w:val="28"/>
        </w:rPr>
        <w:t xml:space="preserve"> tháng </w:t>
      </w:r>
      <w:r w:rsidRPr="002D4F21">
        <w:rPr>
          <w:rFonts w:cs="Times New Roman"/>
          <w:noProof/>
          <w:color w:val="000000" w:themeColor="text1"/>
          <w:szCs w:val="28"/>
        </w:rPr>
        <w:t>9</w:t>
      </w:r>
      <w:r w:rsidR="00827846" w:rsidRPr="002D4F21">
        <w:rPr>
          <w:rFonts w:cs="Times New Roman"/>
          <w:noProof/>
          <w:color w:val="000000" w:themeColor="text1"/>
          <w:szCs w:val="28"/>
        </w:rPr>
        <w:t xml:space="preserve"> năm </w:t>
      </w:r>
      <w:r w:rsidRPr="002D4F21">
        <w:rPr>
          <w:rFonts w:cs="Times New Roman"/>
          <w:noProof/>
          <w:color w:val="000000" w:themeColor="text1"/>
          <w:szCs w:val="28"/>
        </w:rPr>
        <w:t xml:space="preserve">2020 của </w:t>
      </w:r>
      <w:r w:rsidR="00827846" w:rsidRPr="002D4F21">
        <w:rPr>
          <w:rFonts w:cs="Times New Roman"/>
          <w:noProof/>
          <w:color w:val="000000" w:themeColor="text1"/>
          <w:szCs w:val="28"/>
        </w:rPr>
        <w:t>UBND</w:t>
      </w:r>
      <w:r w:rsidRPr="002D4F21">
        <w:rPr>
          <w:rFonts w:cs="Times New Roman"/>
          <w:noProof/>
          <w:color w:val="000000" w:themeColor="text1"/>
          <w:szCs w:val="28"/>
        </w:rPr>
        <w:t xml:space="preserve"> tỉnh Tây Ninh về việc Ban hành Đề án Xây dựng Chính quyền số tỉnh Tây Ninh giai đoạn 2020 – 2025, định hướng đến năm 2030;</w:t>
      </w:r>
    </w:p>
    <w:p w14:paraId="0D29179A" w14:textId="77777777" w:rsidR="00BC2D57" w:rsidRPr="002D4F21" w:rsidRDefault="00BC2D57" w:rsidP="00BC2D57">
      <w:pPr>
        <w:pStyle w:val="LBody"/>
        <w:spacing w:before="100" w:after="100"/>
        <w:rPr>
          <w:rFonts w:cs="Times New Roman"/>
          <w:noProof/>
          <w:color w:val="000000" w:themeColor="text1"/>
          <w:szCs w:val="28"/>
        </w:rPr>
      </w:pPr>
      <w:r w:rsidRPr="002D4F21">
        <w:rPr>
          <w:rFonts w:cs="Times New Roman"/>
          <w:noProof/>
          <w:color w:val="000000" w:themeColor="text1"/>
          <w:szCs w:val="28"/>
        </w:rPr>
        <w:t>Quyết định số 3267/QĐ-UBND ngày 31 tháng 12 năm 2020 của UBND tỉnh Tây Ninh về việc ban hành Kiến trúc chính quyền điện tử tỉnh Tây Ninh (phiên bản 2.0);</w:t>
      </w:r>
    </w:p>
    <w:p w14:paraId="4BFE792D" w14:textId="75A89CEB" w:rsidR="008A3F43" w:rsidRPr="002D4F21" w:rsidRDefault="008A3F43" w:rsidP="00ED7805">
      <w:pPr>
        <w:pStyle w:val="LBody"/>
        <w:spacing w:before="100" w:after="100"/>
        <w:rPr>
          <w:rFonts w:cs="Times New Roman"/>
          <w:noProof/>
          <w:color w:val="000000" w:themeColor="text1"/>
          <w:szCs w:val="28"/>
        </w:rPr>
      </w:pPr>
      <w:r w:rsidRPr="002D4F21">
        <w:rPr>
          <w:rFonts w:cs="Times New Roman"/>
          <w:noProof/>
          <w:color w:val="000000" w:themeColor="text1"/>
          <w:szCs w:val="28"/>
        </w:rPr>
        <w:t>Quyết định số 1112/QĐ-UBND ngày 17 tháng 5 năm 2023 của UBND tỉnh Tây Ninh về việc Ban hành Chương trình chuyển đổi số tỉnh Tây Ninh đến năm 2025, định hướng đến năm 2030 (sửa đổi, bổ sung năm 2023);</w:t>
      </w:r>
    </w:p>
    <w:p w14:paraId="7F4ABAD2" w14:textId="5FC772FF" w:rsidR="0026154B" w:rsidRPr="002D4F21" w:rsidRDefault="00BC2D57" w:rsidP="00827846">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Kế hoạch số 1177/KH-UBND ngày 04 tháng 4 năm 2025 </w:t>
      </w:r>
      <w:r w:rsidR="00F10286" w:rsidRPr="002D4F21">
        <w:rPr>
          <w:rFonts w:cs="Times New Roman"/>
          <w:noProof/>
          <w:color w:val="000000" w:themeColor="text1"/>
          <w:szCs w:val="28"/>
        </w:rPr>
        <w:t>của UBND tỉnh Tây Ninh Ban hành Kế hoạch Chuyển đổi số và đảm bảo an toàn thông tin mạng tỉnh Tây Ninh năm 2025</w:t>
      </w:r>
      <w:r w:rsidR="00D10CE8" w:rsidRPr="002D4F21">
        <w:rPr>
          <w:rFonts w:cs="Times New Roman"/>
          <w:noProof/>
          <w:color w:val="000000" w:themeColor="text1"/>
          <w:szCs w:val="28"/>
        </w:rPr>
        <w:t>.</w:t>
      </w:r>
    </w:p>
    <w:p w14:paraId="4776A434" w14:textId="30E76D8D" w:rsidR="0031650C" w:rsidRPr="002D4F21" w:rsidRDefault="00AF7020" w:rsidP="0074208B">
      <w:pPr>
        <w:pStyle w:val="LHeading1"/>
        <w:rPr>
          <w:rFonts w:ascii="Times New Roman" w:hAnsi="Times New Roman"/>
          <w:noProof/>
          <w:color w:val="000000" w:themeColor="text1"/>
        </w:rPr>
      </w:pPr>
      <w:bookmarkStart w:id="3" w:name="_Toc201872932"/>
      <w:r w:rsidRPr="002D4F21">
        <w:rPr>
          <w:rFonts w:ascii="Times New Roman" w:hAnsi="Times New Roman"/>
          <w:noProof/>
          <w:color w:val="000000" w:themeColor="text1"/>
        </w:rPr>
        <w:lastRenderedPageBreak/>
        <w:t>Tên dự án</w:t>
      </w:r>
      <w:bookmarkEnd w:id="3"/>
    </w:p>
    <w:p w14:paraId="2BB1AD73" w14:textId="4F8B1B0F" w:rsidR="0031650C" w:rsidRPr="002D4F21" w:rsidRDefault="00654D04" w:rsidP="0031650C">
      <w:pPr>
        <w:pStyle w:val="LBody"/>
        <w:spacing w:before="100" w:after="100"/>
        <w:rPr>
          <w:rFonts w:cs="Times New Roman"/>
          <w:noProof/>
          <w:color w:val="000000" w:themeColor="text1"/>
          <w:szCs w:val="28"/>
        </w:rPr>
      </w:pPr>
      <w:r w:rsidRPr="002D4F21">
        <w:rPr>
          <w:rFonts w:cs="Times New Roman"/>
          <w:noProof/>
          <w:color w:val="000000" w:themeColor="text1"/>
          <w:szCs w:val="28"/>
          <w:lang w:val="en-GB"/>
        </w:rPr>
        <w:t>H</w:t>
      </w:r>
      <w:r w:rsidR="0031650C" w:rsidRPr="002D4F21">
        <w:rPr>
          <w:rFonts w:cs="Times New Roman"/>
          <w:noProof/>
          <w:color w:val="000000" w:themeColor="text1"/>
          <w:szCs w:val="28"/>
        </w:rPr>
        <w:t>ạ tầng phục vụ triển khai ứng dụng AI phục vụ cán bộ công chức trên địa bàn tỉnh</w:t>
      </w:r>
    </w:p>
    <w:p w14:paraId="6201A205" w14:textId="07B77958" w:rsidR="001573D8" w:rsidRPr="002D4F21" w:rsidRDefault="0031650C" w:rsidP="0074208B">
      <w:pPr>
        <w:pStyle w:val="LHeading1"/>
        <w:rPr>
          <w:rFonts w:ascii="Times New Roman" w:hAnsi="Times New Roman"/>
          <w:noProof/>
          <w:color w:val="000000" w:themeColor="text1"/>
        </w:rPr>
      </w:pPr>
      <w:bookmarkStart w:id="4" w:name="_Toc201872933"/>
      <w:r w:rsidRPr="002D4F21">
        <w:rPr>
          <w:rFonts w:ascii="Times New Roman" w:hAnsi="Times New Roman"/>
          <w:noProof/>
          <w:color w:val="000000" w:themeColor="text1"/>
        </w:rPr>
        <w:t>Chủ đầu tư</w:t>
      </w:r>
      <w:bookmarkEnd w:id="4"/>
    </w:p>
    <w:p w14:paraId="73B17CF2" w14:textId="06D53CA5" w:rsidR="001573D8" w:rsidRPr="002D4F21" w:rsidRDefault="001573D8" w:rsidP="001573D8">
      <w:pPr>
        <w:pStyle w:val="LBody"/>
        <w:rPr>
          <w:rFonts w:cs="Times New Roman"/>
          <w:noProof/>
          <w:color w:val="000000" w:themeColor="text1"/>
          <w:szCs w:val="28"/>
        </w:rPr>
      </w:pPr>
      <w:r w:rsidRPr="002D4F21">
        <w:rPr>
          <w:rFonts w:cs="Times New Roman"/>
          <w:noProof/>
          <w:color w:val="000000" w:themeColor="text1"/>
          <w:szCs w:val="28"/>
        </w:rPr>
        <w:t xml:space="preserve">Sở </w:t>
      </w:r>
      <w:r w:rsidR="00F95519" w:rsidRPr="002D4F21">
        <w:rPr>
          <w:rFonts w:cs="Times New Roman"/>
          <w:noProof/>
          <w:color w:val="000000" w:themeColor="text1"/>
          <w:szCs w:val="28"/>
        </w:rPr>
        <w:t>Khoa học và Công nghệ</w:t>
      </w:r>
      <w:r w:rsidR="0031650C" w:rsidRPr="002D4F21">
        <w:rPr>
          <w:rFonts w:cs="Times New Roman"/>
          <w:noProof/>
          <w:color w:val="000000" w:themeColor="text1"/>
          <w:szCs w:val="28"/>
        </w:rPr>
        <w:t xml:space="preserve"> Tây Ninh</w:t>
      </w:r>
      <w:r w:rsidRPr="002D4F21">
        <w:rPr>
          <w:rFonts w:cs="Times New Roman"/>
          <w:noProof/>
          <w:color w:val="000000" w:themeColor="text1"/>
          <w:szCs w:val="28"/>
        </w:rPr>
        <w:t>.</w:t>
      </w:r>
    </w:p>
    <w:p w14:paraId="269854FD" w14:textId="77777777" w:rsidR="0031650C" w:rsidRPr="002D4F21" w:rsidRDefault="0031650C" w:rsidP="0074208B">
      <w:pPr>
        <w:pStyle w:val="LHeading1"/>
        <w:rPr>
          <w:rFonts w:ascii="Times New Roman" w:hAnsi="Times New Roman"/>
          <w:noProof/>
          <w:color w:val="000000" w:themeColor="text1"/>
        </w:rPr>
      </w:pPr>
      <w:bookmarkStart w:id="5" w:name="_Toc201872934"/>
      <w:r w:rsidRPr="002D4F21">
        <w:rPr>
          <w:rFonts w:ascii="Times New Roman" w:hAnsi="Times New Roman"/>
          <w:noProof/>
          <w:color w:val="000000" w:themeColor="text1"/>
        </w:rPr>
        <w:t>Nguồn vốn</w:t>
      </w:r>
      <w:bookmarkEnd w:id="5"/>
    </w:p>
    <w:p w14:paraId="3D01232F" w14:textId="63E9FDD1" w:rsidR="0031650C" w:rsidRPr="002D4F21" w:rsidRDefault="00AF7020" w:rsidP="0031650C">
      <w:pPr>
        <w:pStyle w:val="LBody"/>
        <w:rPr>
          <w:rFonts w:cs="Times New Roman"/>
          <w:noProof/>
          <w:color w:val="000000" w:themeColor="text1"/>
          <w:szCs w:val="28"/>
        </w:rPr>
      </w:pPr>
      <w:r w:rsidRPr="002D4F21">
        <w:rPr>
          <w:rFonts w:cs="Times New Roman"/>
          <w:noProof/>
          <w:color w:val="000000" w:themeColor="text1"/>
          <w:szCs w:val="28"/>
        </w:rPr>
        <w:t xml:space="preserve">Nguồn vốn sự nghiệp khoa học công nghệ giao Sở Khoa học Công nghệ </w:t>
      </w:r>
      <w:r w:rsidRPr="002D4F21">
        <w:rPr>
          <w:rFonts w:cs="Times New Roman"/>
          <w:i/>
          <w:iCs/>
          <w:noProof/>
          <w:color w:val="000000" w:themeColor="text1"/>
          <w:szCs w:val="28"/>
        </w:rPr>
        <w:t>(theo Kế hoạch số 1177/KH-UBND ngày 04 tháng 4 năm 2025 của UBND tỉnh Tây Ninh Ban hành Kế hoạch Chuyển đổi số và đảm bảo an toàn thông tin mạng tỉnh Tây Ninh năm 2025)</w:t>
      </w:r>
      <w:r w:rsidR="0031650C" w:rsidRPr="002D4F21">
        <w:rPr>
          <w:rFonts w:cs="Times New Roman"/>
          <w:noProof/>
          <w:color w:val="000000" w:themeColor="text1"/>
          <w:szCs w:val="28"/>
        </w:rPr>
        <w:t>.</w:t>
      </w:r>
    </w:p>
    <w:p w14:paraId="7E68F140" w14:textId="6DBE9975" w:rsidR="00AF7020" w:rsidRPr="002D4F21" w:rsidRDefault="00AF7020" w:rsidP="0074208B">
      <w:pPr>
        <w:pStyle w:val="LHeading1"/>
        <w:rPr>
          <w:rFonts w:ascii="Times New Roman" w:hAnsi="Times New Roman"/>
          <w:noProof/>
          <w:color w:val="000000" w:themeColor="text1"/>
        </w:rPr>
      </w:pPr>
      <w:bookmarkStart w:id="6" w:name="_Toc201872935"/>
      <w:r w:rsidRPr="002D4F21">
        <w:rPr>
          <w:rFonts w:ascii="Times New Roman" w:hAnsi="Times New Roman"/>
          <w:noProof/>
          <w:color w:val="000000" w:themeColor="text1"/>
        </w:rPr>
        <w:t>Dự án nhóm</w:t>
      </w:r>
      <w:bookmarkEnd w:id="6"/>
    </w:p>
    <w:p w14:paraId="037B17FE" w14:textId="731F0B0C" w:rsidR="00AF7020" w:rsidRPr="002D4F21" w:rsidRDefault="00AF7020" w:rsidP="0031650C">
      <w:pPr>
        <w:pStyle w:val="LBody"/>
        <w:rPr>
          <w:rFonts w:cs="Times New Roman"/>
          <w:noProof/>
          <w:color w:val="000000" w:themeColor="text1"/>
          <w:szCs w:val="28"/>
        </w:rPr>
      </w:pPr>
      <w:r w:rsidRPr="002D4F21">
        <w:rPr>
          <w:rFonts w:cs="Times New Roman"/>
          <w:noProof/>
          <w:color w:val="000000" w:themeColor="text1"/>
          <w:szCs w:val="28"/>
        </w:rPr>
        <w:t xml:space="preserve">Nhóm C, </w:t>
      </w:r>
      <w:r w:rsidRPr="002D4F21">
        <w:rPr>
          <w:rFonts w:cs="Times New Roman"/>
          <w:noProof/>
          <w:color w:val="000000" w:themeColor="text1"/>
          <w:szCs w:val="28"/>
          <w:shd w:val="clear" w:color="auto" w:fill="FFFFFF"/>
        </w:rPr>
        <w:t>lĩnh vực công nghệ thông tin.</w:t>
      </w:r>
    </w:p>
    <w:p w14:paraId="05AF1E51" w14:textId="37553102" w:rsidR="00AF7020" w:rsidRPr="002D4F21" w:rsidRDefault="00AF7020" w:rsidP="0074208B">
      <w:pPr>
        <w:pStyle w:val="LHeading1"/>
        <w:rPr>
          <w:rFonts w:ascii="Times New Roman" w:hAnsi="Times New Roman"/>
          <w:noProof/>
          <w:color w:val="000000" w:themeColor="text1"/>
        </w:rPr>
      </w:pPr>
      <w:bookmarkStart w:id="7" w:name="_Toc201872936"/>
      <w:r w:rsidRPr="002D4F21">
        <w:rPr>
          <w:rFonts w:ascii="Times New Roman" w:hAnsi="Times New Roman"/>
          <w:noProof/>
          <w:color w:val="000000" w:themeColor="text1"/>
        </w:rPr>
        <w:t>Phương án thiết kế</w:t>
      </w:r>
      <w:bookmarkEnd w:id="7"/>
    </w:p>
    <w:p w14:paraId="2A2AB483" w14:textId="77777777" w:rsidR="00AF7020" w:rsidRPr="002D4F21" w:rsidRDefault="00AF7020" w:rsidP="00AF7020">
      <w:pPr>
        <w:pStyle w:val="LBody"/>
        <w:rPr>
          <w:rFonts w:cs="Times New Roman"/>
          <w:noProof/>
          <w:color w:val="000000" w:themeColor="text1"/>
          <w:szCs w:val="28"/>
        </w:rPr>
      </w:pPr>
      <w:r w:rsidRPr="002D4F21">
        <w:rPr>
          <w:rFonts w:cs="Times New Roman"/>
          <w:noProof/>
          <w:color w:val="000000" w:themeColor="text1"/>
          <w:szCs w:val="28"/>
        </w:rPr>
        <w:t>Thiết kế 01 bước (lập Báo cáo kinh tế kỹ thuật).</w:t>
      </w:r>
    </w:p>
    <w:p w14:paraId="435BCA13" w14:textId="5A45E75A" w:rsidR="00AF7020" w:rsidRPr="002D4F21" w:rsidRDefault="00AF7020" w:rsidP="0074208B">
      <w:pPr>
        <w:pStyle w:val="LHeading1"/>
        <w:rPr>
          <w:rFonts w:ascii="Times New Roman" w:hAnsi="Times New Roman"/>
          <w:noProof/>
          <w:color w:val="000000" w:themeColor="text1"/>
        </w:rPr>
      </w:pPr>
      <w:bookmarkStart w:id="8" w:name="_Toc201872937"/>
      <w:r w:rsidRPr="002D4F21">
        <w:rPr>
          <w:rFonts w:ascii="Times New Roman" w:hAnsi="Times New Roman"/>
          <w:noProof/>
          <w:color w:val="000000" w:themeColor="text1"/>
        </w:rPr>
        <w:t>Hình thức đầu tư</w:t>
      </w:r>
      <w:bookmarkEnd w:id="8"/>
    </w:p>
    <w:p w14:paraId="3364157E" w14:textId="77777777" w:rsidR="00AF7020" w:rsidRPr="002D4F21" w:rsidRDefault="00AF7020" w:rsidP="00AF7020">
      <w:pPr>
        <w:pStyle w:val="LBody"/>
        <w:rPr>
          <w:rFonts w:cs="Times New Roman"/>
          <w:noProof/>
          <w:color w:val="000000" w:themeColor="text1"/>
          <w:szCs w:val="28"/>
        </w:rPr>
      </w:pPr>
      <w:r w:rsidRPr="002D4F21">
        <w:rPr>
          <w:rFonts w:cs="Times New Roman"/>
          <w:noProof/>
          <w:color w:val="000000" w:themeColor="text1"/>
          <w:szCs w:val="28"/>
        </w:rPr>
        <w:t>Đầu tư mới 100%.</w:t>
      </w:r>
    </w:p>
    <w:p w14:paraId="21994D67" w14:textId="46C9486D" w:rsidR="00AF7020" w:rsidRPr="002D4F21" w:rsidRDefault="00AF7020" w:rsidP="0074208B">
      <w:pPr>
        <w:pStyle w:val="LHeading1"/>
        <w:rPr>
          <w:rFonts w:ascii="Times New Roman" w:hAnsi="Times New Roman"/>
          <w:noProof/>
          <w:color w:val="000000" w:themeColor="text1"/>
        </w:rPr>
      </w:pPr>
      <w:bookmarkStart w:id="9" w:name="_Toc201872938"/>
      <w:r w:rsidRPr="002D4F21">
        <w:rPr>
          <w:rFonts w:ascii="Times New Roman" w:hAnsi="Times New Roman"/>
          <w:noProof/>
          <w:color w:val="000000" w:themeColor="text1"/>
        </w:rPr>
        <w:t>Thời gian thực hiện</w:t>
      </w:r>
      <w:bookmarkEnd w:id="9"/>
    </w:p>
    <w:p w14:paraId="113B3EF7" w14:textId="77777777" w:rsidR="00AF7020" w:rsidRPr="002D4F21" w:rsidRDefault="00AF7020" w:rsidP="00AF7020">
      <w:pPr>
        <w:pStyle w:val="LBody"/>
        <w:rPr>
          <w:rFonts w:cs="Times New Roman"/>
          <w:noProof/>
          <w:color w:val="000000" w:themeColor="text1"/>
          <w:szCs w:val="28"/>
        </w:rPr>
      </w:pPr>
      <w:r w:rsidRPr="002D4F21">
        <w:rPr>
          <w:rFonts w:cs="Times New Roman"/>
          <w:noProof/>
          <w:color w:val="000000" w:themeColor="text1"/>
          <w:szCs w:val="28"/>
        </w:rPr>
        <w:t>Năm 2025</w:t>
      </w:r>
    </w:p>
    <w:p w14:paraId="28EB3557" w14:textId="32EC6A8B" w:rsidR="00AF7020" w:rsidRPr="002D4F21" w:rsidRDefault="00AF7020" w:rsidP="0074208B">
      <w:pPr>
        <w:pStyle w:val="LHeading1"/>
        <w:rPr>
          <w:rFonts w:ascii="Times New Roman" w:hAnsi="Times New Roman"/>
          <w:noProof/>
          <w:color w:val="000000" w:themeColor="text1"/>
        </w:rPr>
      </w:pPr>
      <w:bookmarkStart w:id="10" w:name="_Toc201872939"/>
      <w:r w:rsidRPr="002D4F21">
        <w:rPr>
          <w:rFonts w:ascii="Times New Roman" w:hAnsi="Times New Roman"/>
          <w:noProof/>
          <w:color w:val="000000" w:themeColor="text1"/>
        </w:rPr>
        <w:t>Địa điểm thực hiện</w:t>
      </w:r>
      <w:bookmarkEnd w:id="10"/>
    </w:p>
    <w:p w14:paraId="626A1981" w14:textId="34B14327" w:rsidR="00AF7020" w:rsidRPr="002D4F21" w:rsidRDefault="004B07F0" w:rsidP="00AF7020">
      <w:pPr>
        <w:pStyle w:val="LBody"/>
        <w:rPr>
          <w:rFonts w:cs="Times New Roman"/>
          <w:noProof/>
          <w:color w:val="000000" w:themeColor="text1"/>
          <w:szCs w:val="28"/>
        </w:rPr>
      </w:pPr>
      <w:r w:rsidRPr="002D4F21">
        <w:rPr>
          <w:rFonts w:cs="Times New Roman"/>
          <w:noProof/>
          <w:color w:val="000000" w:themeColor="text1"/>
          <w:szCs w:val="28"/>
          <w:lang w:val="en-US"/>
        </w:rPr>
        <w:t>Trung tâm tích hợp dữ liệu</w:t>
      </w:r>
      <w:r w:rsidR="00AF7020" w:rsidRPr="002D4F21">
        <w:rPr>
          <w:rFonts w:cs="Times New Roman"/>
          <w:noProof/>
          <w:color w:val="000000" w:themeColor="text1"/>
          <w:szCs w:val="28"/>
        </w:rPr>
        <w:t xml:space="preserve"> tỉnh Tây Ninh</w:t>
      </w:r>
    </w:p>
    <w:p w14:paraId="1B614DF8" w14:textId="32C03462" w:rsidR="00AF7020" w:rsidRPr="002D4F21" w:rsidRDefault="00AF7020" w:rsidP="0074208B">
      <w:pPr>
        <w:pStyle w:val="LHeading1"/>
        <w:rPr>
          <w:rFonts w:ascii="Times New Roman" w:hAnsi="Times New Roman"/>
          <w:noProof/>
          <w:color w:val="000000" w:themeColor="text1"/>
        </w:rPr>
      </w:pPr>
      <w:bookmarkStart w:id="11" w:name="_Toc201872940"/>
      <w:r w:rsidRPr="002D4F21">
        <w:rPr>
          <w:rFonts w:ascii="Times New Roman" w:hAnsi="Times New Roman"/>
          <w:noProof/>
          <w:color w:val="000000" w:themeColor="text1"/>
        </w:rPr>
        <w:t>Đơn vị tư vấn lập báo cáo kinh tế - kỹ thuật</w:t>
      </w:r>
      <w:bookmarkEnd w:id="11"/>
    </w:p>
    <w:p w14:paraId="16DD2B23" w14:textId="77777777" w:rsidR="0093065B" w:rsidRPr="002D4F21" w:rsidRDefault="0093065B" w:rsidP="0093065B">
      <w:pPr>
        <w:pStyle w:val="LBody"/>
        <w:rPr>
          <w:rFonts w:cs="Times New Roman"/>
          <w:noProof/>
          <w:color w:val="000000" w:themeColor="text1"/>
          <w:szCs w:val="28"/>
        </w:rPr>
      </w:pPr>
      <w:r w:rsidRPr="002D4F21">
        <w:rPr>
          <w:rFonts w:cs="Times New Roman"/>
          <w:noProof/>
          <w:color w:val="000000" w:themeColor="text1"/>
          <w:szCs w:val="28"/>
        </w:rPr>
        <w:t xml:space="preserve">Công ty TNHH MTV Tư vấn công nghệ thông tin Đắc Ngân </w:t>
      </w:r>
    </w:p>
    <w:p w14:paraId="3DCCACC4" w14:textId="77777777" w:rsidR="0093065B" w:rsidRPr="002D4F21" w:rsidRDefault="0093065B" w:rsidP="0093065B">
      <w:pPr>
        <w:pStyle w:val="LBody"/>
        <w:rPr>
          <w:rFonts w:cs="Times New Roman"/>
          <w:noProof/>
          <w:color w:val="000000" w:themeColor="text1"/>
          <w:szCs w:val="28"/>
        </w:rPr>
      </w:pPr>
      <w:r w:rsidRPr="002D4F21">
        <w:rPr>
          <w:rFonts w:cs="Times New Roman"/>
          <w:noProof/>
          <w:color w:val="000000" w:themeColor="text1"/>
          <w:szCs w:val="28"/>
        </w:rPr>
        <w:t>Địa chỉ: Số 197, Khu phố Nguyễn Trãi, Lái Thiêu, thành phố Thuận An, Bình Dương.</w:t>
      </w:r>
    </w:p>
    <w:p w14:paraId="68E6BC87" w14:textId="001B1207" w:rsidR="00A04393" w:rsidRPr="002D4F21" w:rsidRDefault="002D2850" w:rsidP="0074208B">
      <w:pPr>
        <w:pStyle w:val="LHeadingI"/>
        <w:rPr>
          <w:rFonts w:ascii="Times New Roman" w:hAnsi="Times New Roman" w:cs="Times New Roman"/>
          <w:noProof/>
          <w:color w:val="000000" w:themeColor="text1"/>
        </w:rPr>
      </w:pPr>
      <w:bookmarkStart w:id="12" w:name="_Toc201872941"/>
      <w:r w:rsidRPr="002D4F21">
        <w:rPr>
          <w:rFonts w:ascii="Times New Roman" w:hAnsi="Times New Roman" w:cs="Times New Roman"/>
          <w:noProof/>
          <w:color w:val="000000" w:themeColor="text1"/>
        </w:rPr>
        <w:t xml:space="preserve">HIỆN TRẠNG VÀ </w:t>
      </w:r>
      <w:r w:rsidR="00AF7020" w:rsidRPr="002D4F21">
        <w:rPr>
          <w:rFonts w:ascii="Times New Roman" w:hAnsi="Times New Roman" w:cs="Times New Roman"/>
          <w:noProof/>
          <w:color w:val="000000" w:themeColor="text1"/>
        </w:rPr>
        <w:t>SỰ CẦN THIẾT</w:t>
      </w:r>
      <w:r w:rsidR="005F4087" w:rsidRPr="002D4F21">
        <w:rPr>
          <w:rFonts w:ascii="Times New Roman" w:hAnsi="Times New Roman" w:cs="Times New Roman"/>
          <w:noProof/>
          <w:color w:val="000000" w:themeColor="text1"/>
        </w:rPr>
        <w:t xml:space="preserve"> ĐẦU TƯ</w:t>
      </w:r>
      <w:bookmarkEnd w:id="12"/>
    </w:p>
    <w:p w14:paraId="5C9FC07C" w14:textId="1D453C7D" w:rsidR="000C3A14" w:rsidRPr="002D4F21" w:rsidRDefault="000C3A14" w:rsidP="000C3A14">
      <w:pPr>
        <w:pStyle w:val="LBody"/>
        <w:rPr>
          <w:rFonts w:cs="Times New Roman"/>
          <w:noProof/>
          <w:color w:val="000000" w:themeColor="text1"/>
          <w:szCs w:val="28"/>
        </w:rPr>
      </w:pPr>
      <w:r w:rsidRPr="002D4F21">
        <w:rPr>
          <w:rFonts w:cs="Times New Roman"/>
          <w:noProof/>
          <w:color w:val="000000" w:themeColor="text1"/>
          <w:szCs w:val="28"/>
        </w:rPr>
        <w:t xml:space="preserve">Trong những năm qua, tỉnh Tây Ninh đã chú trọng đầu tư hạ tầng công nghệ thông tin, đặc biệt là Trung tâm Tích hợp </w:t>
      </w:r>
      <w:r w:rsidR="002D2850" w:rsidRPr="002D4F21">
        <w:rPr>
          <w:rFonts w:cs="Times New Roman"/>
          <w:noProof/>
          <w:color w:val="000000" w:themeColor="text1"/>
          <w:szCs w:val="28"/>
        </w:rPr>
        <w:t>d</w:t>
      </w:r>
      <w:r w:rsidRPr="002D4F21">
        <w:rPr>
          <w:rFonts w:cs="Times New Roman"/>
          <w:noProof/>
          <w:color w:val="000000" w:themeColor="text1"/>
          <w:szCs w:val="28"/>
        </w:rPr>
        <w:t>ữ liệu</w:t>
      </w:r>
      <w:r w:rsidR="002D2850" w:rsidRPr="002D4F21">
        <w:rPr>
          <w:rFonts w:cs="Times New Roman"/>
          <w:noProof/>
          <w:color w:val="000000" w:themeColor="text1"/>
          <w:szCs w:val="28"/>
        </w:rPr>
        <w:t xml:space="preserve"> tập trung</w:t>
      </w:r>
      <w:r w:rsidRPr="002D4F21">
        <w:rPr>
          <w:rFonts w:cs="Times New Roman"/>
          <w:noProof/>
          <w:color w:val="000000" w:themeColor="text1"/>
          <w:szCs w:val="28"/>
        </w:rPr>
        <w:t xml:space="preserve"> (THDL) của tỉnh. Năm 2021, Trung tâm THDL được nâng cấp với hệ thống máy chủ và lưu trữ tương đối hiện đại, đáp ứng nhu cầu triển khai các ứng dụng dùng chung của tỉnh đến năm 2025. Tuy nhiên, với tốc độ phát triển nhanh chóng của các nền tảng phục vụ chính quyền số, kinh tế số và xã hội số, cùng với yêu cầu cấp thiết của công cuộc chuyển đổi số, hạ tầng hiện tại </w:t>
      </w:r>
      <w:r w:rsidR="0036721A" w:rsidRPr="002D4F21">
        <w:rPr>
          <w:rFonts w:cs="Times New Roman"/>
          <w:noProof/>
          <w:color w:val="000000" w:themeColor="text1"/>
          <w:szCs w:val="28"/>
          <w:lang w:val="en-US"/>
        </w:rPr>
        <w:t xml:space="preserve">của TTDL tỉnh </w:t>
      </w:r>
      <w:r w:rsidRPr="002D4F21">
        <w:rPr>
          <w:rFonts w:cs="Times New Roman"/>
          <w:noProof/>
          <w:color w:val="000000" w:themeColor="text1"/>
          <w:szCs w:val="28"/>
        </w:rPr>
        <w:t>đang đối mặt với nhiều thách thức.</w:t>
      </w:r>
    </w:p>
    <w:p w14:paraId="0FFF08A8" w14:textId="5C456C79" w:rsidR="00AF7020" w:rsidRPr="002D4F21" w:rsidRDefault="000C3A14" w:rsidP="002D2850">
      <w:pPr>
        <w:pStyle w:val="LBody"/>
        <w:rPr>
          <w:rFonts w:cs="Times New Roman"/>
          <w:noProof/>
          <w:color w:val="000000" w:themeColor="text1"/>
          <w:szCs w:val="28"/>
        </w:rPr>
      </w:pPr>
      <w:r w:rsidRPr="002D4F21">
        <w:rPr>
          <w:rFonts w:cs="Times New Roman"/>
          <w:noProof/>
          <w:color w:val="000000" w:themeColor="text1"/>
          <w:szCs w:val="28"/>
        </w:rPr>
        <w:lastRenderedPageBreak/>
        <w:t>Hạ tầng máy chủ hiện tại chủ yếu phục vụ các hệ thống hỗ trợ quản lý hành chính như quản lý văn bản, hồ sơ, vận hành cổng thông tin điện tử và cung cấp dịch vụ công trực tuyến toàn trình</w:t>
      </w:r>
      <w:r w:rsidR="002D2850" w:rsidRPr="002D4F21">
        <w:rPr>
          <w:rFonts w:cs="Times New Roman"/>
          <w:noProof/>
          <w:color w:val="000000" w:themeColor="text1"/>
          <w:szCs w:val="28"/>
        </w:rPr>
        <w:t xml:space="preserve"> hoặc</w:t>
      </w:r>
      <w:r w:rsidRPr="002D4F21">
        <w:rPr>
          <w:rFonts w:cs="Times New Roman"/>
          <w:noProof/>
          <w:color w:val="000000" w:themeColor="text1"/>
          <w:szCs w:val="28"/>
        </w:rPr>
        <w:t xml:space="preserve"> một phần. Tuy nhiên, các máy chủ này có hiệu năng tính toán hạn chế, chưa được thiết kế để xử lý khối lượng lớn dữ liệu văn bản hoặc vận hành các mô hình học sâu (deep learning). Việc xử lý các tác vụ </w:t>
      </w:r>
      <w:r w:rsidR="002D2850" w:rsidRPr="002D4F21">
        <w:rPr>
          <w:rFonts w:cs="Times New Roman"/>
          <w:noProof/>
          <w:color w:val="000000" w:themeColor="text1"/>
          <w:szCs w:val="28"/>
        </w:rPr>
        <w:t>có ứng dụng trí tuệ nhân tạo (</w:t>
      </w:r>
      <w:r w:rsidRPr="002D4F21">
        <w:rPr>
          <w:rFonts w:cs="Times New Roman"/>
          <w:noProof/>
          <w:color w:val="000000" w:themeColor="text1"/>
          <w:szCs w:val="28"/>
        </w:rPr>
        <w:t>AI</w:t>
      </w:r>
      <w:r w:rsidR="002D2850" w:rsidRPr="002D4F21">
        <w:rPr>
          <w:rFonts w:cs="Times New Roman"/>
          <w:noProof/>
          <w:color w:val="000000" w:themeColor="text1"/>
          <w:szCs w:val="28"/>
        </w:rPr>
        <w:t>)</w:t>
      </w:r>
      <w:r w:rsidRPr="002D4F21">
        <w:rPr>
          <w:rFonts w:cs="Times New Roman"/>
          <w:noProof/>
          <w:color w:val="000000" w:themeColor="text1"/>
          <w:szCs w:val="28"/>
        </w:rPr>
        <w:t xml:space="preserve"> như sinh câu trả lời</w:t>
      </w:r>
      <w:r w:rsidR="002D2850" w:rsidRPr="002D4F21">
        <w:rPr>
          <w:rFonts w:cs="Times New Roman"/>
          <w:noProof/>
          <w:color w:val="000000" w:themeColor="text1"/>
          <w:szCs w:val="28"/>
        </w:rPr>
        <w:t xml:space="preserve"> một cách tự động</w:t>
      </w:r>
      <w:r w:rsidRPr="002D4F21">
        <w:rPr>
          <w:rFonts w:cs="Times New Roman"/>
          <w:noProof/>
          <w:color w:val="000000" w:themeColor="text1"/>
          <w:szCs w:val="28"/>
        </w:rPr>
        <w:t xml:space="preserve">, phân tích ngôn ngữ, truy xuất thông tin theo ngữ cảnh… đòi hỏi phần cứng có khả năng tính toán chuyên biệt, </w:t>
      </w:r>
      <w:r w:rsidR="002D2850" w:rsidRPr="002D4F21">
        <w:rPr>
          <w:rFonts w:cs="Times New Roman"/>
          <w:noProof/>
          <w:color w:val="000000" w:themeColor="text1"/>
          <w:szCs w:val="28"/>
        </w:rPr>
        <w:t xml:space="preserve">cụ thể </w:t>
      </w:r>
      <w:r w:rsidRPr="002D4F21">
        <w:rPr>
          <w:rFonts w:cs="Times New Roman"/>
          <w:noProof/>
          <w:color w:val="000000" w:themeColor="text1"/>
          <w:szCs w:val="28"/>
        </w:rPr>
        <w:t>như bộ xử lý đồ họa (GPU) mạnh, bộ nhớ lớn, tốc độ truy xuất cao và khả năng hoạt động ổn định 24/7</w:t>
      </w:r>
      <w:r w:rsidR="002D2850" w:rsidRPr="002D4F21">
        <w:rPr>
          <w:rFonts w:cs="Times New Roman"/>
          <w:noProof/>
          <w:color w:val="000000" w:themeColor="text1"/>
          <w:szCs w:val="28"/>
        </w:rPr>
        <w:t>.</w:t>
      </w:r>
    </w:p>
    <w:p w14:paraId="226C2D45" w14:textId="615D7990" w:rsidR="004A4D3D" w:rsidRPr="002D4F21" w:rsidRDefault="004A4D3D" w:rsidP="004A4D3D">
      <w:pPr>
        <w:pStyle w:val="LBody"/>
        <w:rPr>
          <w:rFonts w:cs="Times New Roman"/>
          <w:noProof/>
          <w:color w:val="000000" w:themeColor="text1"/>
          <w:szCs w:val="28"/>
        </w:rPr>
      </w:pPr>
      <w:bookmarkStart w:id="13" w:name="_Toc201872942"/>
      <w:r w:rsidRPr="002D4F21">
        <w:rPr>
          <w:rFonts w:cs="Times New Roman"/>
          <w:noProof/>
          <w:color w:val="000000" w:themeColor="text1"/>
          <w:szCs w:val="28"/>
        </w:rPr>
        <w:t xml:space="preserve">Do đó, việc </w:t>
      </w:r>
      <w:r w:rsidRPr="002D4F21">
        <w:rPr>
          <w:rFonts w:cs="Times New Roman"/>
          <w:noProof/>
          <w:color w:val="000000" w:themeColor="text1"/>
          <w:szCs w:val="28"/>
          <w:lang w:val="en-US"/>
        </w:rPr>
        <w:t xml:space="preserve">trang bị </w:t>
      </w:r>
      <w:r w:rsidRPr="002D4F21">
        <w:rPr>
          <w:rFonts w:cs="Times New Roman"/>
          <w:noProof/>
          <w:color w:val="000000" w:themeColor="text1"/>
          <w:szCs w:val="28"/>
        </w:rPr>
        <w:t xml:space="preserve">hạ tầng máy chủ có bộ xử lý đồ họa (GPU) mạnh là thật sự cần thiết trong bối cảnh hiện nay, là xu hướng tất yếu trong việc đáp ứng triển khai </w:t>
      </w:r>
      <w:r w:rsidRPr="002D4F21">
        <w:rPr>
          <w:rFonts w:cs="Times New Roman"/>
          <w:noProof/>
          <w:color w:val="000000" w:themeColor="text1"/>
          <w:szCs w:val="28"/>
          <w:lang w:val="en-US"/>
        </w:rPr>
        <w:t xml:space="preserve">ứng dụng AI phục vụ cán bộ công chức trên địa bàn tỉnh nhằm </w:t>
      </w:r>
      <w:r w:rsidRPr="002D4F21">
        <w:rPr>
          <w:rFonts w:cs="Times New Roman"/>
          <w:noProof/>
          <w:color w:val="000000" w:themeColor="text1"/>
          <w:szCs w:val="28"/>
        </w:rPr>
        <w:t>góp phần nâng cao công tác quản lý nhà nước và chất lượng phục vụ</w:t>
      </w:r>
      <w:r w:rsidRPr="002D4F21">
        <w:rPr>
          <w:rFonts w:cs="Times New Roman"/>
          <w:noProof/>
          <w:color w:val="000000" w:themeColor="text1"/>
          <w:szCs w:val="28"/>
          <w:lang w:val="en-US"/>
        </w:rPr>
        <w:t xml:space="preserve"> </w:t>
      </w:r>
      <w:r w:rsidRPr="002D4F21">
        <w:rPr>
          <w:rFonts w:cs="Times New Roman"/>
          <w:noProof/>
          <w:color w:val="000000" w:themeColor="text1"/>
          <w:szCs w:val="28"/>
        </w:rPr>
        <w:t>người dân</w:t>
      </w:r>
      <w:r w:rsidRPr="002D4F21">
        <w:rPr>
          <w:rFonts w:cs="Times New Roman"/>
          <w:noProof/>
          <w:color w:val="000000" w:themeColor="text1"/>
          <w:szCs w:val="28"/>
          <w:lang w:val="en-US"/>
        </w:rPr>
        <w:t xml:space="preserve"> </w:t>
      </w:r>
      <w:r w:rsidRPr="002D4F21">
        <w:rPr>
          <w:rFonts w:cs="Times New Roman"/>
          <w:noProof/>
          <w:color w:val="000000" w:themeColor="text1"/>
          <w:szCs w:val="28"/>
        </w:rPr>
        <w:t>ngày càng hiệu quả, hiện đại.</w:t>
      </w:r>
    </w:p>
    <w:p w14:paraId="352D4D3B" w14:textId="5A0D6B64" w:rsidR="002D2850" w:rsidRPr="002D4F21" w:rsidRDefault="002D2850" w:rsidP="0074208B">
      <w:pPr>
        <w:pStyle w:val="LHeadingI"/>
        <w:rPr>
          <w:rFonts w:ascii="Times New Roman" w:hAnsi="Times New Roman" w:cs="Times New Roman"/>
          <w:noProof/>
          <w:color w:val="000000" w:themeColor="text1"/>
        </w:rPr>
      </w:pPr>
      <w:r w:rsidRPr="002D4F21">
        <w:rPr>
          <w:rFonts w:ascii="Times New Roman" w:hAnsi="Times New Roman" w:cs="Times New Roman"/>
          <w:noProof/>
          <w:color w:val="000000" w:themeColor="text1"/>
        </w:rPr>
        <w:t xml:space="preserve">ĐÁNH GIÁ SỰ PHÙ HỢP VỚI QUY HOẠCH CÓ LIÊN QUAN THEO QUY ĐỊNH CỦA PHÁP LUẬT VỀ QUY HOẠCH, ĐÁNH GIÁ SỰ TUÂN THỦ KHUNG KIẾN TRÚC CHÍNH PHỦ ĐIỆN TỬ VIỆT NAM, KIẾN TRÚC </w:t>
      </w:r>
      <w:r w:rsidR="004A4D3D" w:rsidRPr="002D4F21">
        <w:rPr>
          <w:rFonts w:ascii="Times New Roman" w:hAnsi="Times New Roman" w:cs="Times New Roman"/>
          <w:noProof/>
          <w:color w:val="000000" w:themeColor="text1"/>
        </w:rPr>
        <w:t xml:space="preserve">CHÍNH </w:t>
      </w:r>
      <w:r w:rsidR="004A4D3D" w:rsidRPr="002D4F21">
        <w:rPr>
          <w:rFonts w:ascii="Times New Roman" w:hAnsi="Times New Roman" w:cs="Times New Roman"/>
          <w:noProof/>
          <w:color w:val="000000" w:themeColor="text1"/>
          <w:lang w:val="en-US"/>
        </w:rPr>
        <w:t>QUYỀN</w:t>
      </w:r>
      <w:r w:rsidRPr="002D4F21">
        <w:rPr>
          <w:rFonts w:ascii="Times New Roman" w:hAnsi="Times New Roman" w:cs="Times New Roman"/>
          <w:noProof/>
          <w:color w:val="000000" w:themeColor="text1"/>
        </w:rPr>
        <w:t xml:space="preserve"> ĐIỆN TỬ CỦA TỈNH</w:t>
      </w:r>
      <w:bookmarkEnd w:id="13"/>
    </w:p>
    <w:p w14:paraId="3AFA129A" w14:textId="6622E46A"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Việc triển khai hạ tầng phục vụ triển khai ứng dụng AI phục vụ cán bộ công chức trên địa bàn tỉnh phù hợp với xu thế và các quy định pháp luật hiện hành, cụ thể:</w:t>
      </w:r>
    </w:p>
    <w:p w14:paraId="26A8734A" w14:textId="77777777"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Nghị quyết số 57-NQ/TW ngày 22 tháng 12 năm 2024 của Bộ Chính trị về đột phá phát triển khoa học, công nghệ, đổi mới sáng tạo và chuyển đổi số quốc gia;</w:t>
      </w:r>
    </w:p>
    <w:p w14:paraId="488E0851" w14:textId="6E277C55" w:rsidR="00CE50A2" w:rsidRPr="002D4F21" w:rsidRDefault="00CE50A2" w:rsidP="00CE50A2">
      <w:pPr>
        <w:pStyle w:val="LBody"/>
        <w:spacing w:before="100" w:after="100"/>
        <w:rPr>
          <w:rFonts w:cs="Times New Roman"/>
          <w:noProof/>
          <w:color w:val="000000" w:themeColor="text1"/>
          <w:szCs w:val="28"/>
        </w:rPr>
      </w:pPr>
      <w:r w:rsidRPr="002D4F21">
        <w:rPr>
          <w:rFonts w:cs="Times New Roman"/>
          <w:noProof/>
          <w:color w:val="000000" w:themeColor="text1"/>
          <w:szCs w:val="28"/>
        </w:rPr>
        <w:t>- Nghị quyết số 17/NQ-CP ngày 07 tháng 3 năm 2019 của Chính phủ về một số nhiệm vụ, giải pháp trọng tâm phát triển Chính phủ điện tử giai đoạn 2019 -2020, định hướng đến năm 2025;</w:t>
      </w:r>
    </w:p>
    <w:p w14:paraId="10FAE079" w14:textId="77777777" w:rsidR="00CE50A2" w:rsidRPr="002D4F21" w:rsidRDefault="00CE50A2" w:rsidP="00CE50A2">
      <w:pPr>
        <w:pStyle w:val="LBody"/>
        <w:spacing w:before="100" w:after="100"/>
        <w:rPr>
          <w:rFonts w:cs="Times New Roman"/>
          <w:noProof/>
          <w:color w:val="000000" w:themeColor="text1"/>
          <w:szCs w:val="28"/>
        </w:rPr>
      </w:pPr>
      <w:r w:rsidRPr="002D4F21">
        <w:rPr>
          <w:rFonts w:cs="Times New Roman"/>
          <w:noProof/>
          <w:color w:val="000000" w:themeColor="text1"/>
          <w:szCs w:val="28"/>
        </w:rPr>
        <w:t>- Quyết định số 749/QĐ-TTg ngày 03 tháng 6 năm 2020 của Thủ tướng Chính phủ về phê duyệt Chương trình Chuyển đổi số Quốc gia đến năm 2025, định hướng đến năm 2030;</w:t>
      </w:r>
    </w:p>
    <w:p w14:paraId="6843F3CC" w14:textId="33998865" w:rsidR="00CE50A2" w:rsidRPr="002D4F21" w:rsidRDefault="00CE50A2" w:rsidP="00CE50A2">
      <w:pPr>
        <w:pStyle w:val="LBody"/>
        <w:spacing w:before="100" w:after="100"/>
        <w:rPr>
          <w:rFonts w:cs="Times New Roman"/>
          <w:noProof/>
          <w:color w:val="000000" w:themeColor="text1"/>
          <w:szCs w:val="28"/>
        </w:rPr>
      </w:pPr>
      <w:r w:rsidRPr="002D4F21">
        <w:rPr>
          <w:rFonts w:cs="Times New Roman"/>
          <w:noProof/>
          <w:color w:val="000000" w:themeColor="text1"/>
          <w:szCs w:val="28"/>
        </w:rPr>
        <w:t>- Nghị quyết số 02-NQ/TU ngày 26 tháng 01 năm 2021 của Tỉnh ủy Tây Ninh về chuyển đổi số tỉnh Tây Ninh đến năm 2025 và định hướng đến năm 2030;</w:t>
      </w:r>
    </w:p>
    <w:p w14:paraId="11ECC981" w14:textId="713D005A"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Quyết định số 1920/QĐ-UBND ngày 03 tháng 9 năm 2020 của UBND tỉnh Tây Ninh về việc Ban hành Đề án Xây dựng Chính quyền số tỉnh Tây Ninh giai đoạn 2020 – 2025, định hướng đến năm 2030;</w:t>
      </w:r>
    </w:p>
    <w:p w14:paraId="13E1F5C2" w14:textId="0EF0FF83"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xml:space="preserve">- Quyết định số 1112/QĐ-UBND ngày 17 tháng 5 năm 2023 của UBND tỉnh Tây Ninh về việc Ban hành Chương trình chuyển đổi số tỉnh Tây Ninh đến năm </w:t>
      </w:r>
      <w:r w:rsidRPr="002D4F21">
        <w:rPr>
          <w:rFonts w:cs="Times New Roman"/>
          <w:noProof/>
          <w:color w:val="000000" w:themeColor="text1"/>
          <w:szCs w:val="28"/>
        </w:rPr>
        <w:lastRenderedPageBreak/>
        <w:t>2025, định hướng đến năm 2030 (sửa đổi, bổ sung năm 2023);</w:t>
      </w:r>
    </w:p>
    <w:p w14:paraId="13B59316" w14:textId="1AB8E2CE"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Kế hoạch số 837/KH-UBND ngày 14 tháng 3 năm 2025 của UBND tỉnh Tây Ninh về việc Ban hành Kế hoạch thực hiện Nghị quyết số 03/NQ-CP ngày 09 tháng 01 năm 2025 của Chính phủ;</w:t>
      </w:r>
    </w:p>
    <w:p w14:paraId="096E4CCF" w14:textId="1261C7C4"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Chương trình hành động số 315-CTr/TU ngày 25 tháng 02 năm 2025 của Ban Thường vụ Tỉnh ủy thực hiện Nghị quyết số 57-NQ/TW ngày 22 tháng 12 năm 2024 của Bộ Chính trị về đột phá phát triển khoa học, công nghệ, đổi mới sáng tạo và chuyển đổi số quốc gia;</w:t>
      </w:r>
    </w:p>
    <w:p w14:paraId="02C7EDC2" w14:textId="2DF552AC"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Kế hoạch số 1177/KH-UBND ngày 04 tháng 4 năm 2025 của UBND tỉnh Tây Ninh Ban hành Kế hoạch Chuyển đổi số và đảm bảo an toàn thông tin mạng tỉnh Tây Ninh năm 2025.</w:t>
      </w:r>
    </w:p>
    <w:p w14:paraId="7CA87BFC" w14:textId="275BB374" w:rsidR="00CE50A2" w:rsidRPr="002D4F21" w:rsidRDefault="00CE50A2" w:rsidP="00CE50A2">
      <w:pPr>
        <w:pStyle w:val="LBody"/>
        <w:rPr>
          <w:rFonts w:cs="Times New Roman"/>
          <w:noProof/>
          <w:color w:val="000000" w:themeColor="text1"/>
          <w:szCs w:val="28"/>
        </w:rPr>
      </w:pPr>
      <w:r w:rsidRPr="002D4F21">
        <w:rPr>
          <w:rFonts w:cs="Times New Roman"/>
          <w:noProof/>
          <w:color w:val="000000" w:themeColor="text1"/>
          <w:szCs w:val="28"/>
        </w:rPr>
        <w:t>- Quyết định số 292/QĐ-KHCN ngày 25/03/2025 của Bộ Khoa học và Công nghệ ban hành Khung kiến trúc chính phủ số Việt Nam, phiên bản 4.0;</w:t>
      </w:r>
    </w:p>
    <w:p w14:paraId="484380B9" w14:textId="77777777" w:rsidR="0074208B" w:rsidRPr="002D4F21" w:rsidRDefault="00CE50A2" w:rsidP="0074208B">
      <w:pPr>
        <w:pStyle w:val="LBody"/>
        <w:rPr>
          <w:rFonts w:cs="Times New Roman"/>
          <w:noProof/>
          <w:color w:val="000000" w:themeColor="text1"/>
          <w:szCs w:val="28"/>
        </w:rPr>
      </w:pPr>
      <w:r w:rsidRPr="002D4F21">
        <w:rPr>
          <w:rFonts w:cs="Times New Roman"/>
          <w:noProof/>
          <w:color w:val="000000" w:themeColor="text1"/>
          <w:szCs w:val="28"/>
        </w:rPr>
        <w:t>- Quyết định số 3267/QĐ-UBND ngày 31 tháng 12 năm 2020 của UBND tỉnh Tây Ninh về việc ban hành Kiến trúc chính quyền điện tử tỉnh Tây Ninh (phiên bản 2.0).</w:t>
      </w:r>
    </w:p>
    <w:p w14:paraId="4793B58D" w14:textId="62ED64DE" w:rsidR="00EF0DF3" w:rsidRPr="002D4F21" w:rsidRDefault="00EF0DF3" w:rsidP="0074208B">
      <w:pPr>
        <w:pStyle w:val="LHeadingI"/>
        <w:rPr>
          <w:rFonts w:ascii="Times New Roman" w:hAnsi="Times New Roman" w:cs="Times New Roman"/>
          <w:noProof/>
          <w:color w:val="000000" w:themeColor="text1"/>
        </w:rPr>
      </w:pPr>
      <w:bookmarkStart w:id="14" w:name="_Toc201872943"/>
      <w:r w:rsidRPr="002D4F21">
        <w:rPr>
          <w:rFonts w:ascii="Times New Roman" w:hAnsi="Times New Roman" w:cs="Times New Roman"/>
          <w:noProof/>
          <w:color w:val="000000" w:themeColor="text1"/>
        </w:rPr>
        <w:t>PHÂN TÍCH XÁC ĐỊNH MỤC TIÊU, NHIỆM VỤ, KẾT QUẢ ĐẦU RA CỦA DỰ ÁN, PHÂN TÍCH, LỰA CHỌN QUY MÔ HỢP LÝ; XÁC ĐỊNH PHÂN KỲ ĐẦU TƯ; LỰA CHỌN HÌNH THỨC ĐẦU TƯ</w:t>
      </w:r>
      <w:bookmarkEnd w:id="14"/>
    </w:p>
    <w:p w14:paraId="305DC979" w14:textId="7A8740D7" w:rsidR="00F93B98" w:rsidRPr="002D4F21" w:rsidRDefault="00EF0DF3" w:rsidP="0074208B">
      <w:pPr>
        <w:pStyle w:val="LHeading1"/>
        <w:rPr>
          <w:rFonts w:ascii="Times New Roman" w:hAnsi="Times New Roman"/>
          <w:noProof/>
          <w:color w:val="000000" w:themeColor="text1"/>
        </w:rPr>
      </w:pPr>
      <w:bookmarkStart w:id="15" w:name="_Toc201872944"/>
      <w:r w:rsidRPr="002D4F21">
        <w:rPr>
          <w:rFonts w:ascii="Times New Roman" w:hAnsi="Times New Roman"/>
          <w:noProof/>
          <w:color w:val="000000" w:themeColor="text1"/>
        </w:rPr>
        <w:t>Phân tích xác định mục tiêu, nhiệm vụ của hạng mục</w:t>
      </w:r>
      <w:bookmarkEnd w:id="15"/>
    </w:p>
    <w:p w14:paraId="5F7DEBC1" w14:textId="63A1A3C0" w:rsidR="00173A22" w:rsidRPr="002D4F21" w:rsidRDefault="00265487" w:rsidP="004A4D3D">
      <w:pPr>
        <w:pStyle w:val="LBody"/>
        <w:spacing w:before="100" w:after="100"/>
        <w:rPr>
          <w:rFonts w:cs="Times New Roman"/>
          <w:noProof/>
          <w:color w:val="000000" w:themeColor="text1"/>
          <w:szCs w:val="28"/>
        </w:rPr>
      </w:pPr>
      <w:r w:rsidRPr="002D4F21">
        <w:rPr>
          <w:rFonts w:cs="Times New Roman"/>
          <w:noProof/>
          <w:color w:val="000000" w:themeColor="text1"/>
          <w:szCs w:val="28"/>
        </w:rPr>
        <w:t>Để đáp ứng nhu cầu triển khai các ứng dụng AI và các nhiệm vụ chuyển đổi số phục vụ cán bộ công chức trên địa bàn tỉnh Tây Ninh, cần thực hiện đầu tư nâng cấp hạ tầng tính toán tại Trung tâm THDL. Cụ thể</w:t>
      </w:r>
      <w:r w:rsidR="004A4D3D" w:rsidRPr="002D4F21">
        <w:rPr>
          <w:rFonts w:cs="Times New Roman"/>
          <w:noProof/>
          <w:color w:val="000000" w:themeColor="text1"/>
          <w:szCs w:val="28"/>
        </w:rPr>
        <w:t xml:space="preserve"> đ</w:t>
      </w:r>
      <w:r w:rsidRPr="002D4F21">
        <w:rPr>
          <w:rFonts w:cs="Times New Roman"/>
          <w:noProof/>
          <w:color w:val="000000" w:themeColor="text1"/>
          <w:szCs w:val="28"/>
        </w:rPr>
        <w:t xml:space="preserve">ầu tư </w:t>
      </w:r>
      <w:r w:rsidR="004E08FE" w:rsidRPr="002D4F21">
        <w:rPr>
          <w:rFonts w:cs="Times New Roman"/>
          <w:noProof/>
          <w:color w:val="000000" w:themeColor="text1"/>
          <w:szCs w:val="28"/>
          <w:lang w:val="en-US"/>
        </w:rPr>
        <w:t xml:space="preserve">02 </w:t>
      </w:r>
      <w:r w:rsidRPr="002D4F21">
        <w:rPr>
          <w:rFonts w:cs="Times New Roman"/>
          <w:noProof/>
          <w:color w:val="000000" w:themeColor="text1"/>
          <w:szCs w:val="28"/>
        </w:rPr>
        <w:t>máy chủ có cấu hình mạnh, với bộ vi xử lý đa lõi, trang bị các bộ xử lý đồ họa (GPU) chuyên dụng để xử lý các tác vụ AI phức tạp, đảm bảo khả năng xử lý đồng thời nhiều yêu cầu từ người dân và cán bộ. Đây là nền tảng tính toán trung tâm để triển khai các mô hình AI trực tiếp tại chỗ, không phụ thuộc vào nền tảng nước ngoài</w:t>
      </w:r>
      <w:r w:rsidR="00140602" w:rsidRPr="002D4F21">
        <w:rPr>
          <w:rFonts w:cs="Times New Roman"/>
          <w:noProof/>
          <w:color w:val="000000" w:themeColor="text1"/>
          <w:szCs w:val="28"/>
        </w:rPr>
        <w:t>.</w:t>
      </w:r>
    </w:p>
    <w:p w14:paraId="52D0A1FD" w14:textId="2D55D528" w:rsidR="00EF0DF3" w:rsidRPr="002D4F21" w:rsidRDefault="00EF0DF3" w:rsidP="0074208B">
      <w:pPr>
        <w:pStyle w:val="LHeading1"/>
        <w:rPr>
          <w:rFonts w:ascii="Times New Roman" w:hAnsi="Times New Roman"/>
          <w:noProof/>
          <w:color w:val="000000" w:themeColor="text1"/>
        </w:rPr>
      </w:pPr>
      <w:bookmarkStart w:id="16" w:name="_Toc201872945"/>
      <w:bookmarkStart w:id="17" w:name="_Toc40968376"/>
      <w:r w:rsidRPr="002D4F21">
        <w:rPr>
          <w:rFonts w:ascii="Times New Roman" w:hAnsi="Times New Roman"/>
          <w:noProof/>
          <w:color w:val="000000" w:themeColor="text1"/>
        </w:rPr>
        <w:t>Kết quả đầu ra của hạng mục</w:t>
      </w:r>
      <w:bookmarkEnd w:id="16"/>
    </w:p>
    <w:p w14:paraId="269BE1B6" w14:textId="4B13F682" w:rsidR="00140602" w:rsidRPr="002D4F21" w:rsidRDefault="00140602" w:rsidP="00140602">
      <w:pPr>
        <w:pStyle w:val="LBody"/>
        <w:rPr>
          <w:rFonts w:cs="Times New Roman"/>
          <w:bCs/>
          <w:iCs/>
          <w:noProof/>
          <w:color w:val="000000" w:themeColor="text1"/>
          <w:szCs w:val="28"/>
        </w:rPr>
      </w:pPr>
      <w:r w:rsidRPr="002D4F21">
        <w:rPr>
          <w:rFonts w:cs="Times New Roman"/>
          <w:bCs/>
          <w:iCs/>
          <w:noProof/>
          <w:color w:val="000000" w:themeColor="text1"/>
          <w:szCs w:val="28"/>
        </w:rPr>
        <w:t xml:space="preserve">Đầu tư </w:t>
      </w:r>
      <w:r w:rsidRPr="002D4F21">
        <w:rPr>
          <w:rFonts w:cs="Times New Roman"/>
          <w:noProof/>
          <w:color w:val="000000" w:themeColor="text1"/>
          <w:szCs w:val="28"/>
        </w:rPr>
        <w:t>hạ tầng phục vụ triển khai ứng dụng AI sẽ mang lại kết quả thiết thực như:</w:t>
      </w:r>
    </w:p>
    <w:p w14:paraId="0325EFC1" w14:textId="4D847427" w:rsidR="00140602" w:rsidRPr="002D4F21" w:rsidRDefault="00140602" w:rsidP="00140602">
      <w:pPr>
        <w:pStyle w:val="LBody"/>
        <w:rPr>
          <w:rFonts w:cs="Times New Roman"/>
          <w:bCs/>
          <w:iCs/>
          <w:noProof/>
          <w:color w:val="000000" w:themeColor="text1"/>
          <w:szCs w:val="28"/>
        </w:rPr>
      </w:pPr>
      <w:r w:rsidRPr="002D4F21">
        <w:rPr>
          <w:rFonts w:cs="Times New Roman"/>
          <w:bCs/>
          <w:iCs/>
          <w:noProof/>
          <w:color w:val="000000" w:themeColor="text1"/>
          <w:szCs w:val="28"/>
        </w:rPr>
        <w:t xml:space="preserve">- Đáp ứng yêu cầu triển khai các ứng dụng AI, bao gồm chatbot hỗ trợ dịch vụ công và tra cứu văn bản pháp luật, góp phần nâng cao chất lượng phục vụ người dân và hiệu quả quản lý nhà nước. </w:t>
      </w:r>
    </w:p>
    <w:p w14:paraId="616B68B2" w14:textId="787B7FE8" w:rsidR="00140602" w:rsidRPr="002D4F21" w:rsidRDefault="00140602" w:rsidP="00140602">
      <w:pPr>
        <w:pStyle w:val="LBody"/>
        <w:rPr>
          <w:rFonts w:cs="Times New Roman"/>
          <w:bCs/>
          <w:iCs/>
          <w:noProof/>
          <w:color w:val="000000" w:themeColor="text1"/>
          <w:szCs w:val="28"/>
        </w:rPr>
      </w:pPr>
      <w:r w:rsidRPr="002D4F21">
        <w:rPr>
          <w:rFonts w:cs="Times New Roman"/>
          <w:bCs/>
          <w:iCs/>
          <w:noProof/>
          <w:color w:val="000000" w:themeColor="text1"/>
          <w:szCs w:val="28"/>
        </w:rPr>
        <w:t xml:space="preserve">- Tăng cường năng lực tính toán, lưu trữ và truyền tải dữ liệu, tạo nền tảng cho các dự án chuyển đổi số và số hóa dữ liệu. </w:t>
      </w:r>
    </w:p>
    <w:p w14:paraId="17AE0CFD" w14:textId="042E599C" w:rsidR="00140602" w:rsidRPr="002D4F21" w:rsidRDefault="00140602" w:rsidP="00140602">
      <w:pPr>
        <w:pStyle w:val="LBody"/>
        <w:rPr>
          <w:rFonts w:cs="Times New Roman"/>
          <w:bCs/>
          <w:iCs/>
          <w:noProof/>
          <w:color w:val="000000" w:themeColor="text1"/>
          <w:szCs w:val="28"/>
          <w:lang w:val="en-US"/>
        </w:rPr>
      </w:pPr>
      <w:r w:rsidRPr="002D4F21">
        <w:rPr>
          <w:rFonts w:cs="Times New Roman"/>
          <w:bCs/>
          <w:iCs/>
          <w:noProof/>
          <w:color w:val="000000" w:themeColor="text1"/>
          <w:szCs w:val="28"/>
        </w:rPr>
        <w:lastRenderedPageBreak/>
        <w:t>- Đảm bảo tính bảo mật và ổn định của hệ thống, đáp ứng các tiêu chuẩn an toàn thông tin trong môi trường hành chính công</w:t>
      </w:r>
      <w:r w:rsidR="0036721A" w:rsidRPr="002D4F21">
        <w:rPr>
          <w:rFonts w:cs="Times New Roman"/>
          <w:bCs/>
          <w:iCs/>
          <w:noProof/>
          <w:color w:val="000000" w:themeColor="text1"/>
          <w:szCs w:val="28"/>
          <w:lang w:val="en-US"/>
        </w:rPr>
        <w:t>.</w:t>
      </w:r>
    </w:p>
    <w:p w14:paraId="50924772" w14:textId="1FE5ED63" w:rsidR="000A5E74" w:rsidRPr="002D4F21" w:rsidRDefault="00F93B98" w:rsidP="0074208B">
      <w:pPr>
        <w:pStyle w:val="LHeading1"/>
        <w:rPr>
          <w:rFonts w:ascii="Times New Roman" w:hAnsi="Times New Roman"/>
          <w:noProof/>
          <w:color w:val="000000" w:themeColor="text1"/>
        </w:rPr>
      </w:pPr>
      <w:bookmarkStart w:id="18" w:name="_Toc201872946"/>
      <w:r w:rsidRPr="002D4F21">
        <w:rPr>
          <w:rFonts w:ascii="Times New Roman" w:hAnsi="Times New Roman"/>
          <w:noProof/>
          <w:color w:val="000000" w:themeColor="text1"/>
        </w:rPr>
        <w:t>Quy mô</w:t>
      </w:r>
      <w:bookmarkEnd w:id="17"/>
      <w:r w:rsidR="00F95477" w:rsidRPr="002D4F21">
        <w:rPr>
          <w:rFonts w:ascii="Times New Roman" w:hAnsi="Times New Roman"/>
          <w:noProof/>
          <w:color w:val="000000" w:themeColor="text1"/>
        </w:rPr>
        <w:t xml:space="preserve"> đầu tư</w:t>
      </w:r>
      <w:bookmarkStart w:id="19" w:name="_Hlk177463518"/>
      <w:bookmarkStart w:id="20" w:name="_Toc40968377"/>
      <w:bookmarkEnd w:id="18"/>
    </w:p>
    <w:tbl>
      <w:tblPr>
        <w:tblStyle w:val="TableGrid"/>
        <w:tblW w:w="9493" w:type="dxa"/>
        <w:tblLook w:val="04A0" w:firstRow="1" w:lastRow="0" w:firstColumn="1" w:lastColumn="0" w:noHBand="0" w:noVBand="1"/>
      </w:tblPr>
      <w:tblGrid>
        <w:gridCol w:w="590"/>
        <w:gridCol w:w="4945"/>
        <w:gridCol w:w="1556"/>
        <w:gridCol w:w="2402"/>
      </w:tblGrid>
      <w:tr w:rsidR="002D4F21" w:rsidRPr="002D4F21" w14:paraId="7F7F821C" w14:textId="61EA3C57" w:rsidTr="00654D04">
        <w:tc>
          <w:tcPr>
            <w:tcW w:w="590" w:type="dxa"/>
            <w:vAlign w:val="center"/>
          </w:tcPr>
          <w:p w14:paraId="5B66DD81" w14:textId="32BEC0DA" w:rsidR="00140602" w:rsidRPr="002D4F21" w:rsidRDefault="00140602" w:rsidP="00D6042E">
            <w:pPr>
              <w:pStyle w:val="LBody"/>
              <w:ind w:firstLine="0"/>
              <w:jc w:val="center"/>
              <w:rPr>
                <w:rFonts w:cs="Times New Roman"/>
                <w:b/>
                <w:bCs/>
                <w:noProof/>
                <w:color w:val="000000" w:themeColor="text1"/>
              </w:rPr>
            </w:pPr>
            <w:r w:rsidRPr="002D4F21">
              <w:rPr>
                <w:rFonts w:cs="Times New Roman"/>
                <w:b/>
                <w:bCs/>
                <w:noProof/>
                <w:color w:val="000000" w:themeColor="text1"/>
              </w:rPr>
              <w:t>TT</w:t>
            </w:r>
          </w:p>
        </w:tc>
        <w:tc>
          <w:tcPr>
            <w:tcW w:w="4945" w:type="dxa"/>
            <w:vAlign w:val="center"/>
          </w:tcPr>
          <w:p w14:paraId="144C820C" w14:textId="383823C6" w:rsidR="00140602" w:rsidRPr="002D4F21" w:rsidRDefault="00140602" w:rsidP="00D6042E">
            <w:pPr>
              <w:pStyle w:val="LBody"/>
              <w:ind w:firstLine="0"/>
              <w:jc w:val="center"/>
              <w:rPr>
                <w:rFonts w:cs="Times New Roman"/>
                <w:b/>
                <w:bCs/>
                <w:noProof/>
                <w:color w:val="000000" w:themeColor="text1"/>
              </w:rPr>
            </w:pPr>
            <w:r w:rsidRPr="002D4F21">
              <w:rPr>
                <w:rFonts w:cs="Times New Roman"/>
                <w:b/>
                <w:bCs/>
                <w:noProof/>
                <w:color w:val="000000" w:themeColor="text1"/>
              </w:rPr>
              <w:t>Hạng mục đầu tư</w:t>
            </w:r>
          </w:p>
        </w:tc>
        <w:tc>
          <w:tcPr>
            <w:tcW w:w="1556" w:type="dxa"/>
            <w:vAlign w:val="center"/>
          </w:tcPr>
          <w:p w14:paraId="5625B437" w14:textId="1A646420" w:rsidR="00140602" w:rsidRPr="002D4F21" w:rsidRDefault="00140602" w:rsidP="00D6042E">
            <w:pPr>
              <w:pStyle w:val="LBody"/>
              <w:ind w:firstLine="0"/>
              <w:jc w:val="center"/>
              <w:rPr>
                <w:rFonts w:cs="Times New Roman"/>
                <w:b/>
                <w:bCs/>
                <w:noProof/>
                <w:color w:val="000000" w:themeColor="text1"/>
              </w:rPr>
            </w:pPr>
            <w:r w:rsidRPr="002D4F21">
              <w:rPr>
                <w:rFonts w:cs="Times New Roman"/>
                <w:b/>
                <w:bCs/>
                <w:noProof/>
                <w:color w:val="000000" w:themeColor="text1"/>
              </w:rPr>
              <w:t>Khối lượng</w:t>
            </w:r>
          </w:p>
        </w:tc>
        <w:tc>
          <w:tcPr>
            <w:tcW w:w="2402" w:type="dxa"/>
            <w:vAlign w:val="center"/>
          </w:tcPr>
          <w:p w14:paraId="7219CA31" w14:textId="6639F783" w:rsidR="00140602" w:rsidRPr="002D4F21" w:rsidRDefault="00140602" w:rsidP="00D6042E">
            <w:pPr>
              <w:pStyle w:val="LBody"/>
              <w:ind w:firstLine="0"/>
              <w:jc w:val="center"/>
              <w:rPr>
                <w:rFonts w:cs="Times New Roman"/>
                <w:b/>
                <w:bCs/>
                <w:noProof/>
                <w:color w:val="000000" w:themeColor="text1"/>
              </w:rPr>
            </w:pPr>
            <w:r w:rsidRPr="002D4F21">
              <w:rPr>
                <w:rFonts w:cs="Times New Roman"/>
                <w:b/>
                <w:bCs/>
                <w:noProof/>
                <w:color w:val="000000" w:themeColor="text1"/>
              </w:rPr>
              <w:t>Phạm vi triển khai</w:t>
            </w:r>
          </w:p>
        </w:tc>
      </w:tr>
      <w:tr w:rsidR="002D4F21" w:rsidRPr="002D4F21" w14:paraId="1ECD61EC" w14:textId="626EABEA" w:rsidTr="00654D04">
        <w:tc>
          <w:tcPr>
            <w:tcW w:w="590" w:type="dxa"/>
            <w:vAlign w:val="center"/>
          </w:tcPr>
          <w:p w14:paraId="59AF6E19" w14:textId="0A883D3E" w:rsidR="00140602" w:rsidRPr="002D4F21" w:rsidRDefault="00140602" w:rsidP="00140602">
            <w:pPr>
              <w:pStyle w:val="LBody"/>
              <w:ind w:firstLine="0"/>
              <w:jc w:val="center"/>
              <w:rPr>
                <w:rFonts w:cs="Times New Roman"/>
                <w:noProof/>
                <w:color w:val="000000" w:themeColor="text1"/>
              </w:rPr>
            </w:pPr>
            <w:r w:rsidRPr="002D4F21">
              <w:rPr>
                <w:rFonts w:cs="Times New Roman"/>
                <w:noProof/>
                <w:color w:val="000000" w:themeColor="text1"/>
              </w:rPr>
              <w:t>1</w:t>
            </w:r>
          </w:p>
        </w:tc>
        <w:tc>
          <w:tcPr>
            <w:tcW w:w="4945" w:type="dxa"/>
            <w:vAlign w:val="center"/>
          </w:tcPr>
          <w:p w14:paraId="3A1F8DB9" w14:textId="4181B227" w:rsidR="00140602" w:rsidRPr="002D4F21" w:rsidRDefault="00140602" w:rsidP="00140602">
            <w:pPr>
              <w:pStyle w:val="LBody"/>
              <w:ind w:firstLine="0"/>
              <w:rPr>
                <w:rFonts w:cs="Times New Roman"/>
                <w:noProof/>
                <w:color w:val="000000" w:themeColor="text1"/>
              </w:rPr>
            </w:pPr>
            <w:r w:rsidRPr="002D4F21">
              <w:rPr>
                <w:rFonts w:cs="Times New Roman"/>
                <w:noProof/>
                <w:color w:val="000000" w:themeColor="text1"/>
              </w:rPr>
              <w:t>Đầu tư máy chủ hiệu năng, cấu hình mạnh, với bộ vi xử lý đa lõi, trang bị các bộ xử lý đồ họa (GPU) chuyên dụng để xử lý các tác vụ AI phức tạp</w:t>
            </w:r>
          </w:p>
        </w:tc>
        <w:tc>
          <w:tcPr>
            <w:tcW w:w="1556" w:type="dxa"/>
            <w:vAlign w:val="center"/>
          </w:tcPr>
          <w:p w14:paraId="678CC779" w14:textId="466F6ACC" w:rsidR="00140602" w:rsidRPr="002D4F21" w:rsidRDefault="00140602" w:rsidP="00140602">
            <w:pPr>
              <w:pStyle w:val="LBody"/>
              <w:ind w:firstLine="0"/>
              <w:jc w:val="center"/>
              <w:rPr>
                <w:rFonts w:cs="Times New Roman"/>
                <w:noProof/>
                <w:color w:val="000000" w:themeColor="text1"/>
              </w:rPr>
            </w:pPr>
            <w:r w:rsidRPr="002D4F21">
              <w:rPr>
                <w:rFonts w:cs="Times New Roman"/>
                <w:noProof/>
                <w:color w:val="000000" w:themeColor="text1"/>
              </w:rPr>
              <w:t>0</w:t>
            </w:r>
            <w:r w:rsidR="0057651F" w:rsidRPr="002D4F21">
              <w:rPr>
                <w:rFonts w:cs="Times New Roman"/>
                <w:noProof/>
                <w:color w:val="000000" w:themeColor="text1"/>
                <w:lang w:val="en-US"/>
              </w:rPr>
              <w:t>2</w:t>
            </w:r>
            <w:r w:rsidRPr="002D4F21">
              <w:rPr>
                <w:rFonts w:cs="Times New Roman"/>
                <w:noProof/>
                <w:color w:val="000000" w:themeColor="text1"/>
              </w:rPr>
              <w:t xml:space="preserve"> máy chủ</w:t>
            </w:r>
          </w:p>
        </w:tc>
        <w:tc>
          <w:tcPr>
            <w:tcW w:w="2402" w:type="dxa"/>
            <w:vAlign w:val="center"/>
          </w:tcPr>
          <w:p w14:paraId="4AC6226C" w14:textId="77969649" w:rsidR="00140602" w:rsidRPr="002D4F21" w:rsidRDefault="00140602" w:rsidP="00140602">
            <w:pPr>
              <w:pStyle w:val="LBody"/>
              <w:ind w:firstLine="0"/>
              <w:jc w:val="center"/>
              <w:rPr>
                <w:rFonts w:cs="Times New Roman"/>
                <w:noProof/>
                <w:color w:val="000000" w:themeColor="text1"/>
              </w:rPr>
            </w:pPr>
            <w:r w:rsidRPr="002D4F21">
              <w:rPr>
                <w:rFonts w:cs="Times New Roman"/>
                <w:noProof/>
                <w:color w:val="000000" w:themeColor="text1"/>
              </w:rPr>
              <w:t>Tại Trung tâm dữ liệu tỉnh Tây Ninh</w:t>
            </w:r>
          </w:p>
        </w:tc>
      </w:tr>
    </w:tbl>
    <w:p w14:paraId="1C1145CC" w14:textId="6D9773EF" w:rsidR="00140602" w:rsidRPr="002D4F21" w:rsidRDefault="00140602" w:rsidP="0074208B">
      <w:pPr>
        <w:pStyle w:val="LHeading1"/>
        <w:rPr>
          <w:rFonts w:ascii="Times New Roman" w:hAnsi="Times New Roman"/>
          <w:noProof/>
          <w:color w:val="000000" w:themeColor="text1"/>
        </w:rPr>
      </w:pPr>
      <w:bookmarkStart w:id="21" w:name="_Toc201872947"/>
      <w:r w:rsidRPr="002D4F21">
        <w:rPr>
          <w:rFonts w:ascii="Times New Roman" w:hAnsi="Times New Roman"/>
          <w:noProof/>
          <w:color w:val="000000" w:themeColor="text1"/>
        </w:rPr>
        <w:t>Xác định phân kỳ đầu tư</w:t>
      </w:r>
      <w:bookmarkEnd w:id="21"/>
    </w:p>
    <w:p w14:paraId="153B172C" w14:textId="22216584" w:rsidR="006F1ADB" w:rsidRPr="002D4F21" w:rsidRDefault="00140602" w:rsidP="00174A13">
      <w:pPr>
        <w:pStyle w:val="LBody"/>
        <w:rPr>
          <w:rFonts w:cs="Times New Roman"/>
          <w:noProof/>
          <w:color w:val="000000" w:themeColor="text1"/>
          <w:szCs w:val="28"/>
        </w:rPr>
      </w:pPr>
      <w:r w:rsidRPr="002D4F21">
        <w:rPr>
          <w:rFonts w:cs="Times New Roman"/>
          <w:noProof/>
          <w:color w:val="000000" w:themeColor="text1"/>
          <w:szCs w:val="28"/>
        </w:rPr>
        <w:t>Hạng mục dự kiến sẽ hoàn thành đưa vào sử dụng trong năm 2025 nên không thực hiện phân kỳ đầu tư.</w:t>
      </w:r>
    </w:p>
    <w:p w14:paraId="1902C437" w14:textId="59381668" w:rsidR="006F1ADB" w:rsidRPr="002D4F21" w:rsidRDefault="00140602" w:rsidP="0074208B">
      <w:pPr>
        <w:pStyle w:val="LHeading1"/>
        <w:rPr>
          <w:rFonts w:ascii="Times New Roman" w:hAnsi="Times New Roman"/>
          <w:noProof/>
          <w:color w:val="000000" w:themeColor="text1"/>
          <w:szCs w:val="28"/>
        </w:rPr>
      </w:pPr>
      <w:bookmarkStart w:id="22" w:name="_Toc201872948"/>
      <w:r w:rsidRPr="002D4F21">
        <w:rPr>
          <w:rFonts w:ascii="Times New Roman" w:hAnsi="Times New Roman"/>
          <w:noProof/>
          <w:color w:val="000000" w:themeColor="text1"/>
        </w:rPr>
        <w:t>Lựa chọn h</w:t>
      </w:r>
      <w:r w:rsidR="006F1ADB" w:rsidRPr="002D4F21">
        <w:rPr>
          <w:rFonts w:ascii="Times New Roman" w:hAnsi="Times New Roman"/>
          <w:noProof/>
          <w:color w:val="000000" w:themeColor="text1"/>
        </w:rPr>
        <w:t>ình</w:t>
      </w:r>
      <w:r w:rsidR="006F1ADB" w:rsidRPr="002D4F21">
        <w:rPr>
          <w:rFonts w:ascii="Times New Roman" w:hAnsi="Times New Roman"/>
          <w:noProof/>
          <w:color w:val="000000" w:themeColor="text1"/>
          <w:szCs w:val="28"/>
        </w:rPr>
        <w:t xml:space="preserve"> thức đầu tư</w:t>
      </w:r>
      <w:bookmarkEnd w:id="22"/>
    </w:p>
    <w:p w14:paraId="17AAA796" w14:textId="3F76A4EA" w:rsidR="00C42FCC" w:rsidRPr="002D4F21" w:rsidRDefault="006F1ADB" w:rsidP="0074208B">
      <w:pPr>
        <w:pStyle w:val="LBody"/>
        <w:rPr>
          <w:rFonts w:cs="Times New Roman"/>
          <w:noProof/>
          <w:color w:val="000000" w:themeColor="text1"/>
          <w:szCs w:val="28"/>
        </w:rPr>
      </w:pPr>
      <w:r w:rsidRPr="002D4F21">
        <w:rPr>
          <w:rFonts w:cs="Times New Roman"/>
          <w:noProof/>
          <w:color w:val="000000" w:themeColor="text1"/>
          <w:szCs w:val="28"/>
        </w:rPr>
        <w:t>Đầu tư mới.</w:t>
      </w:r>
    </w:p>
    <w:p w14:paraId="53BFF813" w14:textId="4817F86A" w:rsidR="00D440AD" w:rsidRPr="002D4F21" w:rsidRDefault="00D440AD" w:rsidP="00D440AD">
      <w:pPr>
        <w:pStyle w:val="LHeadingI"/>
        <w:rPr>
          <w:rFonts w:ascii="Times New Roman" w:hAnsi="Times New Roman" w:cs="Times New Roman"/>
          <w:noProof/>
          <w:color w:val="000000" w:themeColor="text1"/>
        </w:rPr>
      </w:pPr>
      <w:bookmarkStart w:id="23" w:name="_Toc201872949"/>
      <w:r w:rsidRPr="002D4F21">
        <w:rPr>
          <w:rFonts w:ascii="Times New Roman" w:hAnsi="Times New Roman" w:cs="Times New Roman"/>
          <w:noProof/>
          <w:color w:val="000000" w:themeColor="text1"/>
        </w:rPr>
        <w:t>THUYẾT MINH PHÂN TÍCH, LỰA CHỌN PHƯƠNG ÁN CÔNG NGHỆ, KỸ THUẬT, THIẾT BỊ</w:t>
      </w:r>
      <w:bookmarkEnd w:id="23"/>
    </w:p>
    <w:p w14:paraId="069CE366"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Để lựa chọn phương án kỹ thuật công nghệ hiệu quả và súc tích cho hạng mục, báo cáo sẽ tập trung vào các hạng mục chính và đưa ra phương án, thiết kế phù hợp.</w:t>
      </w:r>
    </w:p>
    <w:p w14:paraId="4BCC6226" w14:textId="0F86CE5F" w:rsidR="00D440AD" w:rsidRPr="002D4F21" w:rsidRDefault="00D440AD" w:rsidP="00F9607C">
      <w:pPr>
        <w:pStyle w:val="LHeading1"/>
        <w:rPr>
          <w:rFonts w:ascii="Times New Roman" w:hAnsi="Times New Roman"/>
          <w:noProof/>
          <w:color w:val="000000" w:themeColor="text1"/>
        </w:rPr>
      </w:pPr>
      <w:bookmarkStart w:id="24" w:name="_Toc201872950"/>
      <w:r w:rsidRPr="002D4F21">
        <w:rPr>
          <w:rFonts w:ascii="Times New Roman" w:hAnsi="Times New Roman"/>
          <w:noProof/>
          <w:color w:val="000000" w:themeColor="text1"/>
        </w:rPr>
        <w:t>Tiêu chí lựa chọn giải pháp kỹ thuật, công nghệ</w:t>
      </w:r>
      <w:bookmarkEnd w:id="24"/>
    </w:p>
    <w:p w14:paraId="7ADE1814" w14:textId="128ABC87" w:rsidR="00D440AD" w:rsidRPr="002D4F21" w:rsidRDefault="00D440AD" w:rsidP="00F9607C">
      <w:pPr>
        <w:pStyle w:val="LHeading11"/>
        <w:rPr>
          <w:noProof/>
          <w:color w:val="000000" w:themeColor="text1"/>
        </w:rPr>
      </w:pPr>
      <w:r w:rsidRPr="002D4F21">
        <w:rPr>
          <w:noProof/>
          <w:color w:val="000000" w:themeColor="text1"/>
        </w:rPr>
        <w:t>Kiến trúc hệ thống mở</w:t>
      </w:r>
    </w:p>
    <w:p w14:paraId="354EB406"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Sử dụng các thiết bị và phần mềm tiên tiến, hiện đại phù hợp với xu hướng phát triển hiện nay của công nghệ thông tin.</w:t>
      </w:r>
    </w:p>
    <w:p w14:paraId="275D0E4B"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Có khả năng mở rộng nâng cấp dễ dàng khi tăng cường thêm thiết bị, module mà không làm thay đổi logic hệ thống.</w:t>
      </w:r>
    </w:p>
    <w:p w14:paraId="37FA0AFE"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Thuận tiện trong việc giao tiếp, kết nối với các hệ thống khác.</w:t>
      </w:r>
    </w:p>
    <w:p w14:paraId="0E849183"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Đảm bảo tuân thủ các chuẩn về công nghệ thông tin cũng như các chuẩn về thiết bị ngoại vi sử dụng trong hệ thống.</w:t>
      </w:r>
    </w:p>
    <w:p w14:paraId="0ECEFCE6"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Đảm bảo các tiêu chuẩn về an ninh, an toàn thông tin cho hệ thống và người sử dụng.</w:t>
      </w:r>
    </w:p>
    <w:p w14:paraId="35C8C0C6" w14:textId="2CB8A28F" w:rsidR="00D440AD" w:rsidRPr="002D4F21" w:rsidRDefault="00D440AD" w:rsidP="00F9607C">
      <w:pPr>
        <w:pStyle w:val="LHeading11"/>
        <w:rPr>
          <w:noProof/>
          <w:color w:val="000000" w:themeColor="text1"/>
        </w:rPr>
      </w:pPr>
      <w:r w:rsidRPr="002D4F21">
        <w:rPr>
          <w:noProof/>
          <w:color w:val="000000" w:themeColor="text1"/>
        </w:rPr>
        <w:t>Hiệu năng cao</w:t>
      </w:r>
    </w:p>
    <w:p w14:paraId="71982EC3" w14:textId="231B7CFB"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xml:space="preserve">Hệ thống phải có hiệu năng cao, </w:t>
      </w:r>
      <w:r w:rsidR="00F9607C" w:rsidRPr="002D4F21">
        <w:rPr>
          <w:rFonts w:cs="Times New Roman"/>
          <w:noProof/>
          <w:color w:val="000000" w:themeColor="text1"/>
          <w:szCs w:val="28"/>
        </w:rPr>
        <w:t xml:space="preserve">cấu hình mạnh, với bộ vi xử lý đa lõi, trang bị các bộ xử lý đồ họa (GPU) chuyên dụng để xử lý các tác vụ AI phức tạp, đảm bảo </w:t>
      </w:r>
      <w:r w:rsidR="00F9607C" w:rsidRPr="002D4F21">
        <w:rPr>
          <w:rFonts w:cs="Times New Roman"/>
          <w:noProof/>
          <w:color w:val="000000" w:themeColor="text1"/>
          <w:szCs w:val="28"/>
        </w:rPr>
        <w:lastRenderedPageBreak/>
        <w:t>khả năng xử lý đồng thời nhiều yêu cầu từ người dân và cán bộ.</w:t>
      </w:r>
    </w:p>
    <w:p w14:paraId="7646EFF0"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Hiệu năng của hệ thống phải được tính toán phù hợp với định hướng của tỉnh và tốc độ phát triển của CNTT của Việt Nam, thế giới.</w:t>
      </w:r>
    </w:p>
    <w:p w14:paraId="1A6FC932"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Hệ thống phải đảm bảo hiệu năng khi ghép nối với các hệ thống thông tin khác.</w:t>
      </w:r>
    </w:p>
    <w:p w14:paraId="4D863225" w14:textId="6E520191" w:rsidR="00D440AD" w:rsidRPr="002D4F21" w:rsidRDefault="00D440AD" w:rsidP="00F9607C">
      <w:pPr>
        <w:pStyle w:val="LHeading11"/>
        <w:rPr>
          <w:noProof/>
          <w:color w:val="000000" w:themeColor="text1"/>
        </w:rPr>
      </w:pPr>
      <w:r w:rsidRPr="002D4F21">
        <w:rPr>
          <w:noProof/>
          <w:color w:val="000000" w:themeColor="text1"/>
        </w:rPr>
        <w:t>Khả năng quản trị</w:t>
      </w:r>
    </w:p>
    <w:p w14:paraId="303E8B03" w14:textId="12936393"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Đảm bảo khả năng quản trị dễ dàng, cho phép bộ phận quản lý có thể thực hiện các thao tác quản trị một cách tập trung cho toàn bộ hệ thống như: theo dõi các hoạt động hệ thống, mạng, các thiết bị, người dùng</w:t>
      </w:r>
      <w:r w:rsidR="00F9607C" w:rsidRPr="002D4F21">
        <w:rPr>
          <w:rFonts w:cs="Times New Roman"/>
          <w:noProof/>
          <w:color w:val="000000" w:themeColor="text1"/>
          <w:szCs w:val="28"/>
        </w:rPr>
        <w:t>,</w:t>
      </w:r>
      <w:r w:rsidRPr="002D4F21">
        <w:rPr>
          <w:rFonts w:cs="Times New Roman"/>
          <w:noProof/>
          <w:color w:val="000000" w:themeColor="text1"/>
          <w:szCs w:val="28"/>
        </w:rPr>
        <w:t>… cũng như thực hiện các thao tác như xác lập cấu hình, cập nhật, nâng cấp</w:t>
      </w:r>
      <w:r w:rsidR="00F9607C" w:rsidRPr="002D4F21">
        <w:rPr>
          <w:rFonts w:cs="Times New Roman"/>
          <w:noProof/>
          <w:color w:val="000000" w:themeColor="text1"/>
          <w:szCs w:val="28"/>
        </w:rPr>
        <w:t>,</w:t>
      </w:r>
      <w:r w:rsidRPr="002D4F21">
        <w:rPr>
          <w:rFonts w:cs="Times New Roman"/>
          <w:noProof/>
          <w:color w:val="000000" w:themeColor="text1"/>
          <w:szCs w:val="28"/>
        </w:rPr>
        <w:t>…</w:t>
      </w:r>
    </w:p>
    <w:p w14:paraId="6A67B633"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Đảm bảo khả năng quản trị tập trung, thuận tiện và hỗ trợ tốt cho công tác quản lý, điều hành của đơn vị.</w:t>
      </w:r>
    </w:p>
    <w:p w14:paraId="27C5A0A4" w14:textId="1F5C858F" w:rsidR="00D440AD" w:rsidRPr="002D4F21" w:rsidRDefault="00D440AD" w:rsidP="00F9607C">
      <w:pPr>
        <w:pStyle w:val="LHeading11"/>
        <w:rPr>
          <w:noProof/>
          <w:color w:val="000000" w:themeColor="text1"/>
        </w:rPr>
      </w:pPr>
      <w:r w:rsidRPr="002D4F21">
        <w:rPr>
          <w:noProof/>
          <w:color w:val="000000" w:themeColor="text1"/>
        </w:rPr>
        <w:t>Bảo mật và an toàn dữ liệu</w:t>
      </w:r>
    </w:p>
    <w:p w14:paraId="63B06C72" w14:textId="217916C9"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xml:space="preserve">Hệ thống phải có tính bảo mật cao, có nhiều biện pháp an toàn thông tin trên mạng. Hệ thống phải chống lại được các hiện tượng </w:t>
      </w:r>
      <w:r w:rsidR="00F9607C" w:rsidRPr="002D4F21">
        <w:rPr>
          <w:rFonts w:cs="Times New Roman"/>
          <w:noProof/>
          <w:color w:val="000000" w:themeColor="text1"/>
          <w:szCs w:val="28"/>
        </w:rPr>
        <w:t xml:space="preserve">tấn công </w:t>
      </w:r>
      <w:r w:rsidRPr="002D4F21">
        <w:rPr>
          <w:rFonts w:cs="Times New Roman"/>
          <w:noProof/>
          <w:color w:val="000000" w:themeColor="text1"/>
          <w:szCs w:val="28"/>
        </w:rPr>
        <w:t>lấy cắp hay thay đổi thông tin. Các biện pháp này phải được áp dụng đồng bộ trên nhiều mức khác nhau như:</w:t>
      </w:r>
    </w:p>
    <w:p w14:paraId="023D4C73"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Mức mạng (cục bộ và diện rộng).</w:t>
      </w:r>
    </w:p>
    <w:p w14:paraId="04AA94FF"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Mức hệ điều hành.</w:t>
      </w:r>
    </w:p>
    <w:p w14:paraId="1F22BD7A"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Mức hệ quản trị cơ sở dữ liệu.</w:t>
      </w:r>
    </w:p>
    <w:p w14:paraId="12CBBCB1"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Mức chương trình ứng dụng và quy trình khai thác.</w:t>
      </w:r>
    </w:p>
    <w:p w14:paraId="2D12928E"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Các dữ liệu của hệ thống phải được bảo vệ tránh mất mát, hư hỏng dữ liệu.</w:t>
      </w:r>
    </w:p>
    <w:p w14:paraId="3C8D0EEA" w14:textId="02AE04F5" w:rsidR="00D440AD" w:rsidRPr="002D4F21" w:rsidRDefault="00D440AD" w:rsidP="00F9607C">
      <w:pPr>
        <w:pStyle w:val="LHeading11"/>
        <w:rPr>
          <w:noProof/>
          <w:color w:val="000000" w:themeColor="text1"/>
        </w:rPr>
      </w:pPr>
      <w:r w:rsidRPr="002D4F21">
        <w:rPr>
          <w:noProof/>
          <w:color w:val="000000" w:themeColor="text1"/>
        </w:rPr>
        <w:t>Giá thành</w:t>
      </w:r>
    </w:p>
    <w:p w14:paraId="0A82077B"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Vấn đề giá thành là một vấn đề phải được coi trọng khi xây dựng hệ thống. Giá thành của hệ thống được tính trên nhiều phương diện:</w:t>
      </w:r>
    </w:p>
    <w:p w14:paraId="3965BB06" w14:textId="42D8F0AE"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Giá thành ban đầu bao gồm chi phí cho việc cài đặt, chi phí đầu tư thiết bị</w:t>
      </w:r>
      <w:r w:rsidR="00F9607C" w:rsidRPr="002D4F21">
        <w:rPr>
          <w:rFonts w:cs="Times New Roman"/>
          <w:noProof/>
          <w:color w:val="000000" w:themeColor="text1"/>
          <w:szCs w:val="28"/>
        </w:rPr>
        <w:t xml:space="preserve"> </w:t>
      </w:r>
      <w:r w:rsidRPr="002D4F21">
        <w:rPr>
          <w:rFonts w:cs="Times New Roman"/>
          <w:noProof/>
          <w:color w:val="000000" w:themeColor="text1"/>
          <w:szCs w:val="28"/>
        </w:rPr>
        <w:t>hệ thống…</w:t>
      </w:r>
    </w:p>
    <w:p w14:paraId="0EC497A5"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Chi phí định kỳ: Chi phí duy trì hệ thống.</w:t>
      </w:r>
    </w:p>
    <w:p w14:paraId="26FA4CD7"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Chi phí thay mới thiết bị: Khi một số thiết bị đã quá cũ mà chi phí cho việc sửa chữa cao hơn việc thay mới.</w:t>
      </w:r>
    </w:p>
    <w:p w14:paraId="6B629AE9"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Chi phí bảo dưỡng: Chi phí cho các dịch vụ, cho việc sắp xếp lại, chi phí cho việc sửa chữa…</w:t>
      </w:r>
    </w:p>
    <w:p w14:paraId="40DDCF6F"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Chi phí cho đào tạo sử dụng và chuyển giao công nghệ.</w:t>
      </w:r>
    </w:p>
    <w:p w14:paraId="186BB9A8" w14:textId="3EA4C4BD" w:rsidR="00D440AD" w:rsidRPr="002D4F21" w:rsidRDefault="00D440AD" w:rsidP="00F9607C">
      <w:pPr>
        <w:pStyle w:val="LHeading11"/>
        <w:rPr>
          <w:noProof/>
          <w:color w:val="000000" w:themeColor="text1"/>
        </w:rPr>
      </w:pPr>
      <w:r w:rsidRPr="002D4F21">
        <w:rPr>
          <w:noProof/>
          <w:color w:val="000000" w:themeColor="text1"/>
        </w:rPr>
        <w:t>Bảo đảm về đầu tư</w:t>
      </w:r>
    </w:p>
    <w:p w14:paraId="77BE1DD2"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lastRenderedPageBreak/>
        <w:t>Đảm bảo khi nâng cấp và mở rộng hệ thống vẫn sử dụng được những thiết bị đã và đang có như máy tính, thiết bị mạng, hệ thống cáp mạng, chương trình điều khiển mạng…</w:t>
      </w:r>
    </w:p>
    <w:p w14:paraId="538AFF8B" w14:textId="4073902F" w:rsidR="00D440AD" w:rsidRPr="002D4F21" w:rsidRDefault="00D440AD" w:rsidP="00F9607C">
      <w:pPr>
        <w:pStyle w:val="LHeading11"/>
        <w:rPr>
          <w:noProof/>
          <w:color w:val="000000" w:themeColor="text1"/>
        </w:rPr>
      </w:pPr>
      <w:r w:rsidRPr="002D4F21">
        <w:rPr>
          <w:noProof/>
          <w:color w:val="000000" w:themeColor="text1"/>
        </w:rPr>
        <w:t>Tính tương thích</w:t>
      </w:r>
    </w:p>
    <w:p w14:paraId="167A53E3"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Hệ thống phải có tính tương thích cao, cho phép chạy được các phần mềm thông dụng, cho phép dễ dàng nối ghép với các hệ thống khác.</w:t>
      </w:r>
    </w:p>
    <w:p w14:paraId="6DF0DD84" w14:textId="7E7DFD24" w:rsidR="00D440AD" w:rsidRPr="002D4F21" w:rsidRDefault="00D440AD" w:rsidP="00F9607C">
      <w:pPr>
        <w:pStyle w:val="LHeading11"/>
        <w:rPr>
          <w:noProof/>
          <w:color w:val="000000" w:themeColor="text1"/>
        </w:rPr>
      </w:pPr>
      <w:r w:rsidRPr="002D4F21">
        <w:rPr>
          <w:noProof/>
          <w:color w:val="000000" w:themeColor="text1"/>
        </w:rPr>
        <w:t>Tính mềm dẻo</w:t>
      </w:r>
    </w:p>
    <w:p w14:paraId="4C6EF7AE" w14:textId="2C6F1F09"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Hệ thống phải được thiết kế sao cho có thể dễ dàng thay đổi kiến trúc, vị trí đặt. Cho phép thay đổi được các phần mềm ứng dụng cũng như phần mềm hệ thống cho mạng cũng như cho từng trạm làm việc.</w:t>
      </w:r>
    </w:p>
    <w:p w14:paraId="5820A93F" w14:textId="3C5BCBC7" w:rsidR="00D440AD" w:rsidRPr="002D4F21" w:rsidRDefault="00D440AD" w:rsidP="00F9607C">
      <w:pPr>
        <w:pStyle w:val="LHeading1"/>
        <w:rPr>
          <w:rFonts w:ascii="Times New Roman" w:hAnsi="Times New Roman"/>
          <w:noProof/>
          <w:color w:val="000000" w:themeColor="text1"/>
        </w:rPr>
      </w:pPr>
      <w:bookmarkStart w:id="25" w:name="_Toc201872951"/>
      <w:r w:rsidRPr="002D4F21">
        <w:rPr>
          <w:rFonts w:ascii="Times New Roman" w:hAnsi="Times New Roman"/>
          <w:noProof/>
          <w:color w:val="000000" w:themeColor="text1"/>
        </w:rPr>
        <w:t>Yêu cầu, tiêu chí lựa chọn phương án công nghệ, kỹ thuật, thiết bị</w:t>
      </w:r>
      <w:bookmarkEnd w:id="25"/>
    </w:p>
    <w:p w14:paraId="7809CA52" w14:textId="7212792F" w:rsidR="00D440AD" w:rsidRPr="002D4F21" w:rsidRDefault="00D440AD" w:rsidP="00F9607C">
      <w:pPr>
        <w:pStyle w:val="LHeading11"/>
        <w:rPr>
          <w:noProof/>
          <w:color w:val="000000" w:themeColor="text1"/>
        </w:rPr>
      </w:pPr>
      <w:r w:rsidRPr="002D4F21">
        <w:rPr>
          <w:noProof/>
          <w:color w:val="000000" w:themeColor="text1"/>
        </w:rPr>
        <w:t>Yêu cầu chung</w:t>
      </w:r>
    </w:p>
    <w:p w14:paraId="2AA3B655"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Giải pháp công nghệ của hạng mục sẽ tuân thủ các tiêu chí cơ bản sau:</w:t>
      </w:r>
    </w:p>
    <w:p w14:paraId="6596AF2C"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Công nghệ phải đáp ứng được các yêu cầu cấp bách đồng thời dễ dàng mở rộng phát triển trong thời gian dài.</w:t>
      </w:r>
    </w:p>
    <w:p w14:paraId="60CB1216" w14:textId="5DEB3600"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Công nghệ phải có tính kinh tế khi đầu tư và vận hành cho chủ đầu tư, bao gồm cả chi phí đầu tư hạ tầng, chi phí đầu tư bản quyền phần mềm thương mại, chi phí đầu tư phát triển phần mềm, chi phí đào tạo nhân lực, chi phí duy trì đội ngũ chuyên môn vận hành. Trong trường hợp cần thiết, có thể chuyển sang thuê dịch vụ công nghệ thông tin nhằm tiết kiệm kinh phí vận hành hệ thống, đảm bảo hệ thống luôn được cập nhật các công nghệ mới nhất.</w:t>
      </w:r>
    </w:p>
    <w:p w14:paraId="6981AD6E"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Công nghệ không lệ thuộc vào một nguồn cung cấp duy nhất, chủ đầu tư có thể có nhiều sự lựa chọn trong việc nâng cấp, phát triển bổ sung sau khi hệ thống được bàn giao.</w:t>
      </w:r>
    </w:p>
    <w:p w14:paraId="2EE75431"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Công nghệ sẽ không bị lạc hậu trong 5-6 năm tới, và được thử nghiệm trước trong thực tế</w:t>
      </w:r>
    </w:p>
    <w:p w14:paraId="7B959F9C" w14:textId="277500C1"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xml:space="preserve">- Công nghệ phải tuân thủ các tiêu chuẩn hiện hành của Việt Nam. Đồng thời đáp ứng các yêu cầu của Khung kiến trúc Chính </w:t>
      </w:r>
      <w:r w:rsidR="0036721A" w:rsidRPr="002D4F21">
        <w:rPr>
          <w:rFonts w:cs="Times New Roman"/>
          <w:noProof/>
          <w:color w:val="000000" w:themeColor="text1"/>
          <w:szCs w:val="28"/>
          <w:lang w:val="en-US"/>
        </w:rPr>
        <w:t>phủ</w:t>
      </w:r>
      <w:r w:rsidRPr="002D4F21">
        <w:rPr>
          <w:rFonts w:cs="Times New Roman"/>
          <w:noProof/>
          <w:color w:val="000000" w:themeColor="text1"/>
          <w:szCs w:val="28"/>
        </w:rPr>
        <w:t xml:space="preserve"> điện tử Việt Nam cũng như của tỉnh, có khả năng liên thông, chia sẻ dữ liệu với các dữ liệu chuyên ngành khác của tỉnh và Trung ương trong tương lai.</w:t>
      </w:r>
    </w:p>
    <w:p w14:paraId="36190C46" w14:textId="2E9628E5"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xml:space="preserve">- Đáp ứng các yêu cầu, </w:t>
      </w:r>
      <w:r w:rsidR="0036721A" w:rsidRPr="002D4F21">
        <w:rPr>
          <w:rFonts w:cs="Times New Roman"/>
          <w:noProof/>
          <w:color w:val="000000" w:themeColor="text1"/>
          <w:szCs w:val="28"/>
          <w:lang w:val="en-US"/>
        </w:rPr>
        <w:t xml:space="preserve">quy định, </w:t>
      </w:r>
      <w:r w:rsidRPr="002D4F21">
        <w:rPr>
          <w:rFonts w:cs="Times New Roman"/>
          <w:noProof/>
          <w:color w:val="000000" w:themeColor="text1"/>
          <w:szCs w:val="28"/>
        </w:rPr>
        <w:t>hướng dẫn của nhà nước đối với tổ chức thực hiện, hoạt động giám sát an toàn thông tin tại các cơ quan, tổ chức.</w:t>
      </w:r>
    </w:p>
    <w:p w14:paraId="79F8A2C8" w14:textId="5852D1D3" w:rsidR="00D440AD" w:rsidRPr="002D4F21" w:rsidRDefault="00D440AD" w:rsidP="00F9607C">
      <w:pPr>
        <w:pStyle w:val="LHeading11"/>
        <w:rPr>
          <w:noProof/>
          <w:color w:val="000000" w:themeColor="text1"/>
        </w:rPr>
      </w:pPr>
      <w:r w:rsidRPr="002D4F21">
        <w:rPr>
          <w:noProof/>
          <w:color w:val="000000" w:themeColor="text1"/>
        </w:rPr>
        <w:t xml:space="preserve">Yêu cầu về tính sẵn sàng với Ipv6 </w:t>
      </w:r>
    </w:p>
    <w:p w14:paraId="5289CC30"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 xml:space="preserve">Giải pháp xây dựng phải hoạt động trên môi trường internet bảo đảm sẵn sàng </w:t>
      </w:r>
      <w:r w:rsidRPr="002D4F21">
        <w:rPr>
          <w:rFonts w:cs="Times New Roman"/>
          <w:noProof/>
          <w:color w:val="000000" w:themeColor="text1"/>
          <w:szCs w:val="28"/>
        </w:rPr>
        <w:lastRenderedPageBreak/>
        <w:t>với IPv6.</w:t>
      </w:r>
    </w:p>
    <w:p w14:paraId="0B6B3F42" w14:textId="03B40827" w:rsidR="00D440AD" w:rsidRPr="002D4F21" w:rsidRDefault="00D440AD" w:rsidP="00F9607C">
      <w:pPr>
        <w:pStyle w:val="LHeading1"/>
        <w:rPr>
          <w:rFonts w:ascii="Times New Roman" w:hAnsi="Times New Roman"/>
          <w:noProof/>
          <w:color w:val="000000" w:themeColor="text1"/>
        </w:rPr>
      </w:pPr>
      <w:bookmarkStart w:id="26" w:name="_Toc201872952"/>
      <w:r w:rsidRPr="002D4F21">
        <w:rPr>
          <w:rFonts w:ascii="Times New Roman" w:hAnsi="Times New Roman"/>
          <w:noProof/>
          <w:color w:val="000000" w:themeColor="text1"/>
        </w:rPr>
        <w:t>Phân tích lựa chọn giải pháp công nghệ, kỹ thuật thiết bị cho dự án</w:t>
      </w:r>
      <w:bookmarkEnd w:id="26"/>
    </w:p>
    <w:p w14:paraId="2C667715" w14:textId="5DD0AAE9" w:rsidR="00D440AD" w:rsidRPr="002D4F21" w:rsidRDefault="00D440AD" w:rsidP="00F9607C">
      <w:pPr>
        <w:pStyle w:val="LHeading11"/>
        <w:rPr>
          <w:noProof/>
          <w:color w:val="000000" w:themeColor="text1"/>
        </w:rPr>
      </w:pPr>
      <w:r w:rsidRPr="002D4F21">
        <w:rPr>
          <w:noProof/>
          <w:color w:val="000000" w:themeColor="text1"/>
        </w:rPr>
        <w:t>Các yêu cầu chung</w:t>
      </w:r>
    </w:p>
    <w:p w14:paraId="71F32BA1"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Tuân thủ Quyết định số 292/QĐ-KHCN ngày 25/03/2025 của Bộ Khoa học và Công nghệ ban hành Khung kiến trúc chính phủ số Việt Nam, phiên bản 4.0.</w:t>
      </w:r>
    </w:p>
    <w:p w14:paraId="18DDB8E0" w14:textId="77777777" w:rsidR="00D440AD" w:rsidRPr="002D4F21" w:rsidRDefault="00D440AD" w:rsidP="00D440AD">
      <w:pPr>
        <w:pStyle w:val="LBody"/>
        <w:rPr>
          <w:rFonts w:cs="Times New Roman"/>
          <w:noProof/>
          <w:color w:val="000000" w:themeColor="text1"/>
          <w:szCs w:val="28"/>
        </w:rPr>
      </w:pPr>
      <w:r w:rsidRPr="002D4F21">
        <w:rPr>
          <w:rFonts w:cs="Times New Roman"/>
          <w:noProof/>
          <w:color w:val="000000" w:themeColor="text1"/>
          <w:szCs w:val="28"/>
        </w:rPr>
        <w:t>Tuân thủ Quyết định số 3267/QĐ-UBND ngày 31 tháng 12 năm 2020 của UBND tỉnh Tây Ninh ban hành Kiến trúc Chính quyền điện tử tỉnh Tây Ninh (phiên bản 2.0).</w:t>
      </w:r>
    </w:p>
    <w:p w14:paraId="55D715F1" w14:textId="49F85874" w:rsidR="00D440AD" w:rsidRPr="002D4F21" w:rsidRDefault="00F9607C" w:rsidP="00D440AD">
      <w:pPr>
        <w:pStyle w:val="LBody"/>
        <w:rPr>
          <w:rFonts w:cs="Times New Roman"/>
          <w:noProof/>
          <w:color w:val="000000" w:themeColor="text1"/>
          <w:szCs w:val="28"/>
        </w:rPr>
      </w:pPr>
      <w:r w:rsidRPr="002D4F21">
        <w:rPr>
          <w:rFonts w:cs="Times New Roman"/>
          <w:noProof/>
          <w:color w:val="000000" w:themeColor="text1"/>
          <w:szCs w:val="28"/>
        </w:rPr>
        <w:t xml:space="preserve">Tuân thủ các tiêu chuẩn, quy chuẩn kỹ thuật được áp dụng mô tả tại Mục </w:t>
      </w:r>
      <w:r w:rsidRPr="002D4F21">
        <w:rPr>
          <w:rFonts w:cs="Times New Roman"/>
          <w:noProof/>
          <w:color w:val="000000" w:themeColor="text1"/>
          <w:szCs w:val="28"/>
        </w:rPr>
        <w:fldChar w:fldCharType="begin"/>
      </w:r>
      <w:r w:rsidRPr="002D4F21">
        <w:rPr>
          <w:rFonts w:cs="Times New Roman"/>
          <w:noProof/>
          <w:color w:val="000000" w:themeColor="text1"/>
          <w:szCs w:val="28"/>
        </w:rPr>
        <w:instrText xml:space="preserve"> REF _Ref197692992 \n \h </w:instrText>
      </w:r>
      <w:r w:rsidR="00042F55" w:rsidRPr="002D4F21">
        <w:rPr>
          <w:rFonts w:cs="Times New Roman"/>
          <w:noProof/>
          <w:color w:val="000000" w:themeColor="text1"/>
          <w:szCs w:val="28"/>
        </w:rPr>
        <w:instrText xml:space="preserve"> \* MERGEFORMAT </w:instrText>
      </w:r>
      <w:r w:rsidRPr="002D4F21">
        <w:rPr>
          <w:rFonts w:cs="Times New Roman"/>
          <w:noProof/>
          <w:color w:val="000000" w:themeColor="text1"/>
          <w:szCs w:val="28"/>
        </w:rPr>
      </w:r>
      <w:r w:rsidRPr="002D4F21">
        <w:rPr>
          <w:rFonts w:cs="Times New Roman"/>
          <w:noProof/>
          <w:color w:val="000000" w:themeColor="text1"/>
          <w:szCs w:val="28"/>
        </w:rPr>
        <w:fldChar w:fldCharType="separate"/>
      </w:r>
      <w:r w:rsidR="00616489" w:rsidRPr="002D4F21">
        <w:rPr>
          <w:rFonts w:cs="Times New Roman"/>
          <w:noProof/>
          <w:color w:val="000000" w:themeColor="text1"/>
          <w:szCs w:val="28"/>
        </w:rPr>
        <w:t>VI</w:t>
      </w:r>
      <w:r w:rsidRPr="002D4F21">
        <w:rPr>
          <w:rFonts w:cs="Times New Roman"/>
          <w:noProof/>
          <w:color w:val="000000" w:themeColor="text1"/>
          <w:szCs w:val="28"/>
        </w:rPr>
        <w:fldChar w:fldCharType="end"/>
      </w:r>
      <w:r w:rsidRPr="002D4F21">
        <w:rPr>
          <w:rFonts w:cs="Times New Roman"/>
          <w:noProof/>
          <w:color w:val="000000" w:themeColor="text1"/>
          <w:szCs w:val="28"/>
        </w:rPr>
        <w:t xml:space="preserve">. </w:t>
      </w:r>
      <w:r w:rsidRPr="002D4F21">
        <w:rPr>
          <w:rFonts w:cs="Times New Roman"/>
          <w:noProof/>
          <w:color w:val="000000" w:themeColor="text1"/>
          <w:szCs w:val="28"/>
        </w:rPr>
        <w:fldChar w:fldCharType="begin"/>
      </w:r>
      <w:r w:rsidRPr="002D4F21">
        <w:rPr>
          <w:rFonts w:cs="Times New Roman"/>
          <w:noProof/>
          <w:color w:val="000000" w:themeColor="text1"/>
          <w:szCs w:val="28"/>
        </w:rPr>
        <w:instrText xml:space="preserve"> REF _Ref197693010 \h </w:instrText>
      </w:r>
      <w:r w:rsidR="00042F55" w:rsidRPr="002D4F21">
        <w:rPr>
          <w:rFonts w:cs="Times New Roman"/>
          <w:noProof/>
          <w:color w:val="000000" w:themeColor="text1"/>
          <w:szCs w:val="28"/>
        </w:rPr>
        <w:instrText xml:space="preserve"> \* MERGEFORMAT </w:instrText>
      </w:r>
      <w:r w:rsidRPr="002D4F21">
        <w:rPr>
          <w:rFonts w:cs="Times New Roman"/>
          <w:noProof/>
          <w:color w:val="000000" w:themeColor="text1"/>
          <w:szCs w:val="28"/>
        </w:rPr>
      </w:r>
      <w:r w:rsidRPr="002D4F21">
        <w:rPr>
          <w:rFonts w:cs="Times New Roman"/>
          <w:noProof/>
          <w:color w:val="000000" w:themeColor="text1"/>
          <w:szCs w:val="28"/>
        </w:rPr>
        <w:fldChar w:fldCharType="separate"/>
      </w:r>
      <w:r w:rsidR="0044589C" w:rsidRPr="002D4F21">
        <w:rPr>
          <w:rFonts w:cs="Times New Roman"/>
          <w:noProof/>
          <w:color w:val="000000" w:themeColor="text1"/>
        </w:rPr>
        <w:t>THIẾT KẾ CHI TIẾT</w:t>
      </w:r>
      <w:r w:rsidRPr="002D4F21">
        <w:rPr>
          <w:rFonts w:cs="Times New Roman"/>
          <w:noProof/>
          <w:color w:val="000000" w:themeColor="text1"/>
          <w:szCs w:val="28"/>
        </w:rPr>
        <w:fldChar w:fldCharType="end"/>
      </w:r>
    </w:p>
    <w:p w14:paraId="2EB6BB17" w14:textId="05C9DA41" w:rsidR="00CB61DE" w:rsidRPr="002D4F21" w:rsidRDefault="00CB61DE" w:rsidP="00CB61DE">
      <w:pPr>
        <w:pStyle w:val="LHeading11"/>
        <w:rPr>
          <w:noProof/>
          <w:color w:val="000000" w:themeColor="text1"/>
        </w:rPr>
      </w:pPr>
      <w:bookmarkStart w:id="27" w:name="_Toc110358503"/>
      <w:r w:rsidRPr="002D4F21">
        <w:rPr>
          <w:noProof/>
          <w:color w:val="000000" w:themeColor="text1"/>
        </w:rPr>
        <w:t xml:space="preserve">Phân tích lựa chọn công nghệ thiết bị hạ tầng </w:t>
      </w:r>
      <w:bookmarkEnd w:id="27"/>
      <w:r w:rsidRPr="002D4F21">
        <w:rPr>
          <w:noProof/>
          <w:color w:val="000000" w:themeColor="text1"/>
        </w:rPr>
        <w:t xml:space="preserve">máy chủ </w:t>
      </w:r>
    </w:p>
    <w:p w14:paraId="365DB2AB" w14:textId="77777777" w:rsidR="00EE4B9B" w:rsidRPr="002D4F21" w:rsidRDefault="00EE4B9B" w:rsidP="00EE4B9B">
      <w:pPr>
        <w:pStyle w:val="LBody"/>
        <w:rPr>
          <w:rFonts w:cs="Times New Roman"/>
          <w:noProof/>
          <w:color w:val="000000" w:themeColor="text1"/>
          <w:szCs w:val="28"/>
        </w:rPr>
      </w:pPr>
      <w:r w:rsidRPr="002D4F21">
        <w:rPr>
          <w:rFonts w:cs="Times New Roman"/>
          <w:noProof/>
          <w:color w:val="000000" w:themeColor="text1"/>
          <w:szCs w:val="28"/>
        </w:rPr>
        <w:t>Các dạng máy chủ vật lý trên thị trường hiện nay:</w:t>
      </w:r>
    </w:p>
    <w:p w14:paraId="660F3142" w14:textId="5867D201" w:rsidR="00CB61DE"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a) </w:t>
      </w:r>
      <w:r w:rsidRPr="002D4F21">
        <w:rPr>
          <w:rFonts w:cs="Times New Roman"/>
          <w:noProof/>
          <w:color w:val="000000" w:themeColor="text1"/>
          <w:szCs w:val="28"/>
        </w:rPr>
        <w:t>Máy chủ dạng Tower (dạng tháp</w:t>
      </w:r>
      <w:r w:rsidRPr="002D4F21">
        <w:rPr>
          <w:rFonts w:cs="Times New Roman"/>
          <w:noProof/>
          <w:color w:val="000000" w:themeColor="text1"/>
          <w:szCs w:val="28"/>
          <w:lang w:val="en-US"/>
        </w:rPr>
        <w:t>)</w:t>
      </w:r>
    </w:p>
    <w:p w14:paraId="1BB18F2D" w14:textId="376EE9C0" w:rsidR="00EE4B9B" w:rsidRPr="002D4F21" w:rsidRDefault="0068740A" w:rsidP="00EE4B9B">
      <w:pPr>
        <w:pStyle w:val="LBody"/>
        <w:jc w:val="center"/>
        <w:rPr>
          <w:rFonts w:cs="Times New Roman"/>
          <w:noProof/>
          <w:color w:val="000000" w:themeColor="text1"/>
          <w:szCs w:val="28"/>
          <w:lang w:val="en-US"/>
        </w:rPr>
      </w:pPr>
      <w:r w:rsidRPr="002D4F21">
        <w:rPr>
          <w:rFonts w:cs="Times New Roman"/>
          <w:noProof/>
          <w:color w:val="000000" w:themeColor="text1"/>
          <w:lang w:val="en-US"/>
        </w:rPr>
        <w:drawing>
          <wp:inline distT="0" distB="0" distL="0" distR="0" wp14:anchorId="350A4317" wp14:editId="65BCA91D">
            <wp:extent cx="1896745" cy="1978660"/>
            <wp:effectExtent l="0" t="0" r="8255" b="2540"/>
            <wp:docPr id="35" name="Picture 1" descr="A picture containing text,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computer&#10;&#10;Description automatically generat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1978660"/>
                    </a:xfrm>
                    <a:prstGeom prst="rect">
                      <a:avLst/>
                    </a:prstGeom>
                    <a:noFill/>
                    <a:ln>
                      <a:noFill/>
                    </a:ln>
                  </pic:spPr>
                </pic:pic>
              </a:graphicData>
            </a:graphic>
          </wp:inline>
        </w:drawing>
      </w:r>
    </w:p>
    <w:p w14:paraId="6B841C36" w14:textId="7B99F8B1" w:rsidR="00042F55" w:rsidRPr="002D4F21" w:rsidRDefault="00042F55" w:rsidP="00042F55">
      <w:pPr>
        <w:pStyle w:val="LImage"/>
        <w:rPr>
          <w:rFonts w:cs="Times New Roman"/>
          <w:noProof/>
          <w:color w:val="000000" w:themeColor="text1"/>
          <w:sz w:val="28"/>
          <w:szCs w:val="28"/>
          <w:lang w:val="vi-VN"/>
        </w:rPr>
      </w:pPr>
      <w:r w:rsidRPr="002D4F21">
        <w:rPr>
          <w:rFonts w:cs="Times New Roman"/>
          <w:noProof/>
          <w:color w:val="000000" w:themeColor="text1"/>
          <w:sz w:val="28"/>
          <w:szCs w:val="28"/>
        </w:rPr>
        <w:t>Hình ảnh minh họa Máy chủ dạng Tower</w:t>
      </w:r>
    </w:p>
    <w:p w14:paraId="665F0B98" w14:textId="77777777" w:rsidR="00EE4B9B" w:rsidRPr="002D4F21" w:rsidRDefault="00EE4B9B" w:rsidP="00EE4B9B">
      <w:pPr>
        <w:pStyle w:val="LBody"/>
        <w:rPr>
          <w:rFonts w:cs="Times New Roman"/>
          <w:noProof/>
          <w:color w:val="000000" w:themeColor="text1"/>
          <w:szCs w:val="28"/>
        </w:rPr>
      </w:pPr>
      <w:r w:rsidRPr="002D4F21">
        <w:rPr>
          <w:rFonts w:cs="Times New Roman"/>
          <w:noProof/>
          <w:color w:val="000000" w:themeColor="text1"/>
          <w:szCs w:val="28"/>
        </w:rPr>
        <w:t>Đây là dạng máy chủ truyền thống, có từ lâu đời. Tower máy chủ là một thuật ngữ của phần cứng mô tả thiết bị bao quanh bên ngoài server, bảo vệ các phần cứng bên trong server, hay còn gọi là thùng máy. Thùng máy thường có dạng nằm ngang (Rack Mounted) và dạng đứng (dạng tháp) chính là Tower máy chủ.</w:t>
      </w:r>
    </w:p>
    <w:p w14:paraId="674CA8BF" w14:textId="77777777" w:rsidR="00EE4B9B" w:rsidRPr="002D4F21" w:rsidRDefault="00EE4B9B" w:rsidP="00EE4B9B">
      <w:pPr>
        <w:pStyle w:val="LBody"/>
        <w:rPr>
          <w:rFonts w:cs="Times New Roman"/>
          <w:noProof/>
          <w:color w:val="000000" w:themeColor="text1"/>
          <w:szCs w:val="28"/>
        </w:rPr>
      </w:pPr>
      <w:r w:rsidRPr="002D4F21">
        <w:rPr>
          <w:rFonts w:cs="Times New Roman"/>
          <w:noProof/>
          <w:color w:val="000000" w:themeColor="text1"/>
          <w:szCs w:val="28"/>
        </w:rPr>
        <w:t>Tower máy chủ (dạng tháp) được thiết cho các tổ chức hay các chi nhánh văn phòng, với cơ sở hạ tầng bao gồm 1 hay 2 server. Các thành phần xây dựng 1 server thường có chất lượng hơn so với các thành phần trong 1 workstation (máy trạm). Dạng tower máy chủ này thường được thiết kế để giảm thiểu chi phí và vẫn đảm bảo nhu cầu về máy chủ.</w:t>
      </w:r>
    </w:p>
    <w:p w14:paraId="02F2A220" w14:textId="77777777" w:rsidR="00EE4B9B" w:rsidRPr="002D4F21" w:rsidRDefault="00EE4B9B">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Ưu điểm:</w:t>
      </w:r>
    </w:p>
    <w:p w14:paraId="314246F8"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Làm mát tốt hơn, do mật độ linh kiện trong tower thấp.</w:t>
      </w:r>
    </w:p>
    <w:p w14:paraId="56A96B6A"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Khả năng mở rộng lớn, dễ dàng thêm máy chủ mới vào mạng lưới hiện có.</w:t>
      </w:r>
    </w:p>
    <w:p w14:paraId="3C8AB1C0"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lastRenderedPageBreak/>
        <w:t>-</w:t>
      </w:r>
      <w:r w:rsidRPr="002D4F21">
        <w:rPr>
          <w:rFonts w:cs="Times New Roman"/>
          <w:noProof/>
          <w:color w:val="000000" w:themeColor="text1"/>
          <w:szCs w:val="28"/>
          <w:lang w:val="en-US"/>
        </w:rPr>
        <w:tab/>
        <w:t>Mainboard có kích thước lớn đảm bảo không gian gắn các loại card GPU.</w:t>
      </w:r>
    </w:p>
    <w:p w14:paraId="2FD1F056" w14:textId="77777777" w:rsidR="00EE4B9B" w:rsidRPr="002D4F21" w:rsidRDefault="00EE4B9B">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Nhược điểm:</w:t>
      </w:r>
    </w:p>
    <w:p w14:paraId="23FDE810"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Một tập hợp các tower máy chủ sẽ cồng kềnh và nặng hơn so với một máy chủ phiến tương đương hoặc tập hợp các máy chủ rack.</w:t>
      </w:r>
    </w:p>
    <w:p w14:paraId="5EBC78F7"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Cáp cho một tập lớn các tower máy chủ có thể phức tạp.</w:t>
      </w:r>
    </w:p>
    <w:p w14:paraId="7F797CAF"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Mỗi máy chủ dạng tower đòi hỏi phải có 1 quạt chuyên dụng để làm mát bằng gió, điều này gây tiếng ổn lớn khi tập hợp nhiều máy chủ vào 1 diện tích.</w:t>
      </w:r>
    </w:p>
    <w:p w14:paraId="322B281C" w14:textId="42C2C8B4"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b) Máy chủ dạng Rack-mount</w:t>
      </w:r>
    </w:p>
    <w:p w14:paraId="4FB0580C" w14:textId="423DD809" w:rsidR="00EE4B9B" w:rsidRPr="002D4F21" w:rsidRDefault="00EE4B9B" w:rsidP="00EE4B9B">
      <w:pPr>
        <w:pStyle w:val="LBody"/>
        <w:jc w:val="center"/>
        <w:rPr>
          <w:rFonts w:cs="Times New Roman"/>
          <w:noProof/>
          <w:color w:val="000000" w:themeColor="text1"/>
          <w:szCs w:val="28"/>
          <w:lang w:val="en-US"/>
        </w:rPr>
      </w:pPr>
      <w:r w:rsidRPr="002D4F21">
        <w:rPr>
          <w:rFonts w:cs="Times New Roman"/>
          <w:noProof/>
          <w:color w:val="000000" w:themeColor="text1"/>
          <w:szCs w:val="28"/>
          <w:lang w:val="en-US"/>
        </w:rPr>
        <w:drawing>
          <wp:inline distT="0" distB="0" distL="0" distR="0" wp14:anchorId="5995A989" wp14:editId="5D95C58F">
            <wp:extent cx="3733800" cy="1492341"/>
            <wp:effectExtent l="0" t="0" r="0" b="0"/>
            <wp:docPr id="11" name="Picture 11" descr="C:\Users\quock\Desktop\máy ch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uock\Desktop\máy chủ.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5968" cy="1497204"/>
                    </a:xfrm>
                    <a:prstGeom prst="rect">
                      <a:avLst/>
                    </a:prstGeom>
                    <a:noFill/>
                    <a:ln>
                      <a:noFill/>
                    </a:ln>
                  </pic:spPr>
                </pic:pic>
              </a:graphicData>
            </a:graphic>
          </wp:inline>
        </w:drawing>
      </w:r>
    </w:p>
    <w:p w14:paraId="696EAE73" w14:textId="2A0089F5" w:rsidR="00042F55" w:rsidRPr="002D4F21" w:rsidRDefault="00042F55" w:rsidP="00042F55">
      <w:pPr>
        <w:pStyle w:val="LImage"/>
        <w:rPr>
          <w:rFonts w:cs="Times New Roman"/>
          <w:noProof/>
          <w:color w:val="000000" w:themeColor="text1"/>
          <w:sz w:val="28"/>
          <w:szCs w:val="28"/>
          <w:lang w:val="vi-VN"/>
        </w:rPr>
      </w:pPr>
      <w:r w:rsidRPr="002D4F21">
        <w:rPr>
          <w:rFonts w:cs="Times New Roman"/>
          <w:noProof/>
          <w:color w:val="000000" w:themeColor="text1"/>
          <w:sz w:val="28"/>
          <w:szCs w:val="28"/>
        </w:rPr>
        <w:t>Hình ảnh minh họa Máy chủ dạng Rack-mount</w:t>
      </w:r>
    </w:p>
    <w:p w14:paraId="05B970E1" w14:textId="77777777" w:rsidR="00EE4B9B" w:rsidRPr="002D4F21" w:rsidRDefault="00EE4B9B" w:rsidP="00EE4B9B">
      <w:pPr>
        <w:pStyle w:val="LBody"/>
        <w:rPr>
          <w:rFonts w:cs="Times New Roman"/>
          <w:noProof/>
          <w:color w:val="000000" w:themeColor="text1"/>
          <w:szCs w:val="28"/>
        </w:rPr>
      </w:pPr>
      <w:r w:rsidRPr="002D4F21">
        <w:rPr>
          <w:rFonts w:cs="Times New Roman"/>
          <w:noProof/>
          <w:color w:val="000000" w:themeColor="text1"/>
          <w:szCs w:val="28"/>
        </w:rPr>
        <w:t>Đây là loại máy chủ có một chiều rộng tiêu chuẩn (để phù hợp với một rack 19”) và chiều cao tiêu chuẩn (là bộ số của 1,75” hoặc 1U).</w:t>
      </w:r>
    </w:p>
    <w:p w14:paraId="362C2E19" w14:textId="77777777" w:rsidR="00EE4B9B" w:rsidRPr="002D4F21" w:rsidRDefault="00EE4B9B">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Ưu điểm:</w:t>
      </w:r>
    </w:p>
    <w:p w14:paraId="57F13E10"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Cấu hình cao với khả năng nâng cấp lớn: Máy chủ rack-mount hỗ trợ mở rộng số lượng CPU, khe cắm RAM và khả năng mở rộng dung lượng lưu trữ.</w:t>
      </w:r>
    </w:p>
    <w:p w14:paraId="5CE6C281"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 xml:space="preserve">Khả năng mở rộng hệ thống máy chủ: Với kích thước nhỏ gọn và được chuẩn hóa để lắp đặt lên tủ rack, chỉ cần đầu tư 1 tủ rack là có thể bố trí được nhiều máy chủ lên, </w:t>
      </w:r>
    </w:p>
    <w:p w14:paraId="5E9A3B2A" w14:textId="2AACDF3E" w:rsidR="0068740A" w:rsidRPr="002D4F21" w:rsidRDefault="0068740A" w:rsidP="0068740A">
      <w:pPr>
        <w:pStyle w:val="LBody"/>
        <w:rPr>
          <w:rFonts w:cs="Times New Roman"/>
          <w:noProof/>
          <w:color w:val="000000" w:themeColor="text1"/>
          <w:szCs w:val="28"/>
          <w:lang w:val="en-US"/>
        </w:rPr>
      </w:pPr>
      <w:r w:rsidRPr="002D4F21">
        <w:rPr>
          <w:rFonts w:cs="Times New Roman"/>
          <w:noProof/>
          <w:color w:val="000000" w:themeColor="text1"/>
          <w:szCs w:val="28"/>
          <w:lang w:val="en-US"/>
        </w:rPr>
        <w:t>- Kích thước tương đối nhỏ gọn.</w:t>
      </w:r>
    </w:p>
    <w:p w14:paraId="5DDC90CC" w14:textId="3E045628" w:rsidR="0068740A" w:rsidRPr="002D4F21" w:rsidRDefault="0068740A" w:rsidP="0068740A">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 Các máy chủ được lắp đặt tập trung, do đó dễ dàng hơn trong việc quản lý, khắc phục sự cố, làm mát hệ thống máy chủ. </w:t>
      </w:r>
    </w:p>
    <w:p w14:paraId="1BC0AEC6" w14:textId="4C2B2935" w:rsidR="00EE4B9B" w:rsidRPr="002D4F21" w:rsidRDefault="0068740A" w:rsidP="0068740A">
      <w:pPr>
        <w:pStyle w:val="LBody"/>
        <w:rPr>
          <w:rFonts w:cs="Times New Roman"/>
          <w:noProof/>
          <w:color w:val="000000" w:themeColor="text1"/>
          <w:szCs w:val="28"/>
          <w:lang w:val="en-US"/>
        </w:rPr>
      </w:pPr>
      <w:r w:rsidRPr="002D4F21">
        <w:rPr>
          <w:rFonts w:cs="Times New Roman"/>
          <w:noProof/>
          <w:color w:val="000000" w:themeColor="text1"/>
          <w:szCs w:val="28"/>
          <w:lang w:val="en-US"/>
        </w:rPr>
        <w:t>- Giá thành thấp hơn nhiều nếu so với máy chủ blade có cấu hình tương đương</w:t>
      </w:r>
      <w:r w:rsidR="00EE4B9B" w:rsidRPr="002D4F21">
        <w:rPr>
          <w:rFonts w:cs="Times New Roman"/>
          <w:noProof/>
          <w:color w:val="000000" w:themeColor="text1"/>
          <w:szCs w:val="28"/>
          <w:lang w:val="en-US"/>
        </w:rPr>
        <w:t>.</w:t>
      </w:r>
    </w:p>
    <w:p w14:paraId="49FDA896" w14:textId="77777777" w:rsidR="00EE4B9B" w:rsidRPr="002D4F21" w:rsidRDefault="00EE4B9B">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Nhược điểm:</w:t>
      </w:r>
    </w:p>
    <w:p w14:paraId="17640BBA" w14:textId="40BAC4F5"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Sử dụng năng lượng: Các rủ rack với mật độ lớn máy chủ bố trí trên đó đòi hỏi có thiết bị làm mát chuyên dụng, làm tăng chi phí năng lượng trong quá trình vận hành hệ thống.</w:t>
      </w:r>
    </w:p>
    <w:p w14:paraId="1A20CF50" w14:textId="01586E16"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c) </w:t>
      </w:r>
      <w:r w:rsidRPr="002D4F21">
        <w:rPr>
          <w:rFonts w:cs="Times New Roman"/>
          <w:noProof/>
          <w:color w:val="000000" w:themeColor="text1"/>
          <w:szCs w:val="28"/>
        </w:rPr>
        <w:t xml:space="preserve">Máy chủ dạng </w:t>
      </w:r>
      <w:r w:rsidR="0068740A" w:rsidRPr="002D4F21">
        <w:rPr>
          <w:rFonts w:cs="Times New Roman"/>
          <w:noProof/>
          <w:color w:val="000000" w:themeColor="text1"/>
          <w:szCs w:val="28"/>
          <w:lang w:val="en-US"/>
        </w:rPr>
        <w:t xml:space="preserve">Blade (dạng </w:t>
      </w:r>
      <w:r w:rsidRPr="002D4F21">
        <w:rPr>
          <w:rFonts w:cs="Times New Roman"/>
          <w:noProof/>
          <w:color w:val="000000" w:themeColor="text1"/>
          <w:szCs w:val="28"/>
        </w:rPr>
        <w:t>phiến</w:t>
      </w:r>
      <w:r w:rsidR="0068740A" w:rsidRPr="002D4F21">
        <w:rPr>
          <w:rFonts w:cs="Times New Roman"/>
          <w:noProof/>
          <w:color w:val="000000" w:themeColor="text1"/>
          <w:szCs w:val="28"/>
          <w:lang w:val="en-US"/>
        </w:rPr>
        <w:t>)</w:t>
      </w:r>
    </w:p>
    <w:p w14:paraId="48622A17" w14:textId="0C44CA62" w:rsidR="00EE4B9B" w:rsidRPr="002D4F21" w:rsidRDefault="00EE4B9B" w:rsidP="00EE4B9B">
      <w:pPr>
        <w:pStyle w:val="LBody"/>
        <w:jc w:val="center"/>
        <w:rPr>
          <w:rFonts w:cs="Times New Roman"/>
          <w:noProof/>
          <w:color w:val="000000" w:themeColor="text1"/>
          <w:szCs w:val="28"/>
          <w:lang w:val="en-US"/>
        </w:rPr>
      </w:pPr>
      <w:r w:rsidRPr="002D4F21">
        <w:rPr>
          <w:rFonts w:cs="Times New Roman"/>
          <w:noProof/>
          <w:color w:val="000000" w:themeColor="text1"/>
          <w:szCs w:val="28"/>
          <w:lang w:val="en-US"/>
        </w:rPr>
        <w:lastRenderedPageBreak/>
        <w:drawing>
          <wp:inline distT="0" distB="0" distL="0" distR="0" wp14:anchorId="4614C4DA" wp14:editId="25D0C254">
            <wp:extent cx="3061855" cy="2195724"/>
            <wp:effectExtent l="0" t="0" r="5715" b="0"/>
            <wp:docPr id="13" name="Picture 13" descr="Tìm hiểu Chassis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ìm hiểu Chassis là gì?"/>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061"/>
                    <a:stretch/>
                  </pic:blipFill>
                  <pic:spPr bwMode="auto">
                    <a:xfrm>
                      <a:off x="0" y="0"/>
                      <a:ext cx="3064805" cy="2197840"/>
                    </a:xfrm>
                    <a:prstGeom prst="rect">
                      <a:avLst/>
                    </a:prstGeom>
                    <a:noFill/>
                    <a:ln>
                      <a:noFill/>
                    </a:ln>
                    <a:extLst>
                      <a:ext uri="{53640926-AAD7-44D8-BBD7-CCE9431645EC}">
                        <a14:shadowObscured xmlns:a14="http://schemas.microsoft.com/office/drawing/2010/main"/>
                      </a:ext>
                    </a:extLst>
                  </pic:spPr>
                </pic:pic>
              </a:graphicData>
            </a:graphic>
          </wp:inline>
        </w:drawing>
      </w:r>
    </w:p>
    <w:p w14:paraId="6C603BCE" w14:textId="4AE2E75A" w:rsidR="00042F55" w:rsidRPr="002D4F21" w:rsidRDefault="00042F55" w:rsidP="00042F55">
      <w:pPr>
        <w:pStyle w:val="LImage"/>
        <w:rPr>
          <w:rFonts w:cs="Times New Roman"/>
          <w:noProof/>
          <w:color w:val="000000" w:themeColor="text1"/>
          <w:sz w:val="28"/>
          <w:szCs w:val="28"/>
          <w:lang w:val="vi-VN"/>
        </w:rPr>
      </w:pPr>
      <w:r w:rsidRPr="002D4F21">
        <w:rPr>
          <w:rFonts w:cs="Times New Roman"/>
          <w:noProof/>
          <w:color w:val="000000" w:themeColor="text1"/>
          <w:sz w:val="28"/>
          <w:szCs w:val="28"/>
        </w:rPr>
        <w:t>Hình ảnh minh họa Máy chủ dạng Blade</w:t>
      </w:r>
    </w:p>
    <w:p w14:paraId="4589A2C9" w14:textId="551F2335" w:rsidR="00EE4B9B" w:rsidRPr="002D4F21" w:rsidRDefault="00EE4B9B" w:rsidP="00EE4B9B">
      <w:pPr>
        <w:pStyle w:val="LBody"/>
        <w:rPr>
          <w:rFonts w:cs="Times New Roman"/>
          <w:noProof/>
          <w:color w:val="000000" w:themeColor="text1"/>
          <w:szCs w:val="28"/>
        </w:rPr>
      </w:pPr>
      <w:r w:rsidRPr="002D4F21">
        <w:rPr>
          <w:rFonts w:cs="Times New Roman"/>
          <w:noProof/>
          <w:color w:val="000000" w:themeColor="text1"/>
          <w:szCs w:val="28"/>
        </w:rPr>
        <w:t xml:space="preserve">Máy chủ dạng blade (máy chủ </w:t>
      </w:r>
      <w:r w:rsidR="0068740A" w:rsidRPr="002D4F21">
        <w:rPr>
          <w:rFonts w:cs="Times New Roman"/>
          <w:noProof/>
          <w:color w:val="000000" w:themeColor="text1"/>
          <w:szCs w:val="28"/>
        </w:rPr>
        <w:t>phiến</w:t>
      </w:r>
      <w:r w:rsidRPr="002D4F21">
        <w:rPr>
          <w:rFonts w:cs="Times New Roman"/>
          <w:noProof/>
          <w:color w:val="000000" w:themeColor="text1"/>
          <w:szCs w:val="28"/>
        </w:rPr>
        <w:t>) là một kiến trúc mới ra đời với mục đích thay thế cho thiết kế máy chủ truyền thống rack server hay tower server. Các blade là một bảng mạch điện chứa một hay nhiều CPU, RAM, ổ cứng lưu trữ và cổng kết nối mạng. Người dùng có thể cắm các blade vào bảng nối đa năng (backplane) của một máy chủ, tương tự như khi ta cắm các thiết bị USB vào máy tính. Do đó, sự thay đổi các blade cho phù hợp với yêu cầu sẽ nhanh gọn và dễ dàng hơn.</w:t>
      </w:r>
    </w:p>
    <w:p w14:paraId="4C36D2C9" w14:textId="77777777" w:rsidR="00EE4B9B" w:rsidRPr="002D4F21" w:rsidRDefault="00EE4B9B">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 xml:space="preserve">Ưu điểm: </w:t>
      </w:r>
    </w:p>
    <w:p w14:paraId="6E4133B8"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 xml:space="preserve"> Kích thước nhỏ gọn (các blade có thể dùng chung nguồn điện và hệ thống làm mát)</w:t>
      </w:r>
    </w:p>
    <w:p w14:paraId="566A1DB7"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 xml:space="preserve"> Máy chủ dạng blade phù hợp với những Data center cỡ lớn, số lượng máy chủ nhiều (cỡ vài trăm đến hàng nghìn máy chủ).</w:t>
      </w:r>
    </w:p>
    <w:p w14:paraId="4002E9B2" w14:textId="77777777"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 xml:space="preserve"> Máy chủ phiến giúp giảm chi phí quản lý, quản trị dễ dàng nhiều tác vụ khác nhau, đơn giản hoá cáp nối cho trung tâm dữ liệu, tiết kiệm năng lượng và cho phép quản trị từ xa mà không cần lắp thêm thiết bị. Hệ thống máy chủ phiến có mức độ tin cậy cao hơn so với các máy chủ riêng biệt với các tùy chọn như nguồn dự phòng và các thành phần có tính sẵn sàng cao.</w:t>
      </w:r>
    </w:p>
    <w:p w14:paraId="4ACC20F0" w14:textId="77777777" w:rsidR="00EE4B9B" w:rsidRPr="002D4F21" w:rsidRDefault="00EE4B9B">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 xml:space="preserve">Nhược điểm: </w:t>
      </w:r>
    </w:p>
    <w:p w14:paraId="1FD1A347" w14:textId="141877C6" w:rsidR="00EE4B9B" w:rsidRPr="002D4F21" w:rsidRDefault="00EE4B9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w:t>
      </w:r>
      <w:r w:rsidRPr="002D4F21">
        <w:rPr>
          <w:rFonts w:cs="Times New Roman"/>
          <w:noProof/>
          <w:color w:val="000000" w:themeColor="text1"/>
          <w:szCs w:val="28"/>
          <w:lang w:val="en-US"/>
        </w:rPr>
        <w:tab/>
        <w:t xml:space="preserve"> Việc sử dụng năng lượng cao của hệ thống sẽ dẫn đến các vấn đề về HVAC, cụ thể là độ nóng (Heating), độ thông gió (Ventilation) và sự điều hòa không khí (Air-Conditioning) bên trong máy chủ</w:t>
      </w:r>
    </w:p>
    <w:p w14:paraId="511D2EA4" w14:textId="061759BF" w:rsidR="00D260DB" w:rsidRPr="002D4F21" w:rsidRDefault="00D260DB" w:rsidP="00EE4B9B">
      <w:pPr>
        <w:pStyle w:val="LBody"/>
        <w:rPr>
          <w:rFonts w:cs="Times New Roman"/>
          <w:noProof/>
          <w:color w:val="000000" w:themeColor="text1"/>
          <w:szCs w:val="28"/>
          <w:lang w:val="en-US"/>
        </w:rPr>
      </w:pPr>
      <w:r w:rsidRPr="002D4F21">
        <w:rPr>
          <w:rFonts w:cs="Times New Roman"/>
          <w:noProof/>
          <w:color w:val="000000" w:themeColor="text1"/>
          <w:szCs w:val="28"/>
          <w:lang w:val="en-US"/>
        </w:rPr>
        <w:t>- Giá thành cao nếu so với máy chủ rack-mounted cùng năng lực</w:t>
      </w:r>
    </w:p>
    <w:p w14:paraId="29FFDC1C" w14:textId="3FD6CBA4" w:rsidR="00D260DB" w:rsidRPr="002D4F21" w:rsidRDefault="004B07F0" w:rsidP="004B07F0">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d) </w:t>
      </w:r>
      <w:r w:rsidR="00D260DB" w:rsidRPr="002D4F21">
        <w:rPr>
          <w:rFonts w:cs="Times New Roman"/>
          <w:noProof/>
          <w:color w:val="000000" w:themeColor="text1"/>
          <w:szCs w:val="28"/>
          <w:lang w:val="en-US"/>
        </w:rPr>
        <w:t>Đề xuất lựa chọn giải pháp máy chủ</w:t>
      </w:r>
    </w:p>
    <w:p w14:paraId="0888EDE6" w14:textId="3942D07A" w:rsidR="00D260DB" w:rsidRPr="002D4F21" w:rsidRDefault="00D260DB" w:rsidP="00D260DB">
      <w:pPr>
        <w:pStyle w:val="LBody"/>
        <w:rPr>
          <w:rFonts w:cs="Times New Roman"/>
          <w:noProof/>
          <w:color w:val="000000" w:themeColor="text1"/>
          <w:szCs w:val="28"/>
          <w:lang w:val="en-US"/>
        </w:rPr>
      </w:pPr>
      <w:r w:rsidRPr="002D4F21">
        <w:rPr>
          <w:rFonts w:cs="Times New Roman"/>
          <w:noProof/>
          <w:color w:val="000000" w:themeColor="text1"/>
          <w:szCs w:val="28"/>
          <w:lang w:val="en-US"/>
        </w:rPr>
        <w:t>Từ các phân tích như trên, đơn vị tư vấn đề xuất lựa chọn giải pháp máy chủ dạng Rack-mount, bên cạnh việc đáp ứng hiệu quả nhu cầu hiện tại, khả năng nâng cấp trong tương lai mà còn giúp tiết kiệm chi phí trong giai đoạn đầu tư hiện nay.</w:t>
      </w:r>
    </w:p>
    <w:p w14:paraId="3D7152F6" w14:textId="03EDAC99" w:rsidR="004B07F0" w:rsidRPr="002D4F21" w:rsidRDefault="004B07F0" w:rsidP="004B07F0">
      <w:pPr>
        <w:pStyle w:val="LHeading11"/>
        <w:rPr>
          <w:noProof/>
          <w:color w:val="000000" w:themeColor="text1"/>
          <w:lang w:val="en-US"/>
        </w:rPr>
      </w:pPr>
      <w:r w:rsidRPr="002D4F21">
        <w:rPr>
          <w:noProof/>
          <w:color w:val="000000" w:themeColor="text1"/>
          <w:lang w:val="en-US"/>
        </w:rPr>
        <w:lastRenderedPageBreak/>
        <w:t>Phân tích lựu chọn giải pháp công nghệ xử lý AI</w:t>
      </w:r>
    </w:p>
    <w:p w14:paraId="10F68E46" w14:textId="59A81940" w:rsidR="007626B2" w:rsidRPr="002D4F21" w:rsidRDefault="007626B2" w:rsidP="007626B2">
      <w:pPr>
        <w:pStyle w:val="LBody"/>
        <w:numPr>
          <w:ilvl w:val="0"/>
          <w:numId w:val="103"/>
        </w:numPr>
        <w:rPr>
          <w:rFonts w:cs="Times New Roman"/>
          <w:noProof/>
          <w:color w:val="000000" w:themeColor="text1"/>
          <w:szCs w:val="28"/>
          <w:lang w:val="en-US"/>
        </w:rPr>
      </w:pPr>
      <w:r w:rsidRPr="002D4F21">
        <w:rPr>
          <w:rFonts w:cs="Times New Roman"/>
          <w:noProof/>
          <w:color w:val="000000" w:themeColor="text1"/>
          <w:szCs w:val="28"/>
          <w:lang w:val="en-US"/>
        </w:rPr>
        <w:t>CPU (Central Processing Unit)</w:t>
      </w:r>
    </w:p>
    <w:p w14:paraId="59E2B54F"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CPU là bộ xử lý đa năng, được thiết kế để thực hiện nhiều loại tác vụ tính toán khác nhau. Trong AI, CPU đóng vai trò quan trọng trong việc điều phối dữ liệu, xử lý các tác vụ tuần tự và các thuật toán không yêu cầu tính toán song song cao.</w:t>
      </w:r>
    </w:p>
    <w:p w14:paraId="1B3C4869"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Ưu điểm:</w:t>
      </w:r>
    </w:p>
    <w:p w14:paraId="0FEE2110"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Tính linh hoạt: CPU có thể xử lý nhiều loại tác vụ khác nhau, từ các phép tính số học đơn giản đến các thuật toán phức tạp.</w:t>
      </w:r>
    </w:p>
    <w:p w14:paraId="4C6AAB84"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Khả năng điều phối: CPU hiệu quả trong việc quản lý luồng dữ liệu và điều phối các thành phần khác trong hệ thống.</w:t>
      </w:r>
    </w:p>
    <w:p w14:paraId="0C252CF6"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Phù hợp với các tác vụ tuần tự: Đối với các thuật toán AI không yêu cầu tính toán song song lớn, CPU có thể hoạt động hiệu quả.</w:t>
      </w:r>
    </w:p>
    <w:p w14:paraId="247100B5"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Nhược điểm:</w:t>
      </w:r>
    </w:p>
    <w:p w14:paraId="60E66F5F"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Hiệu suất hạn chế cho các tác vụ song song: CPU có số lượng lõi xử lý ít hơn so với GPU, do đó không tối ưu cho các tác vụ AI yêu cầu tính toán song song cao như huấn luyện mô hình học sâu.</w:t>
      </w:r>
    </w:p>
    <w:p w14:paraId="1277FC5B"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Tiêu thụ năng lượng cao hơn cho cùng một khối lượng công việc AI: Để đạt được hiệu suất tương đương GPU trong các tác vụ AI, CPU thường tiêu thụ nhiều năng lượng hơn.</w:t>
      </w:r>
    </w:p>
    <w:p w14:paraId="788BD2D9" w14:textId="3323C711" w:rsidR="007626B2" w:rsidRPr="002D4F21" w:rsidRDefault="007626B2" w:rsidP="007626B2">
      <w:pPr>
        <w:pStyle w:val="LBody"/>
        <w:numPr>
          <w:ilvl w:val="0"/>
          <w:numId w:val="103"/>
        </w:numPr>
        <w:rPr>
          <w:rFonts w:cs="Times New Roman"/>
          <w:noProof/>
          <w:color w:val="000000" w:themeColor="text1"/>
          <w:szCs w:val="28"/>
          <w:lang w:val="en-US"/>
        </w:rPr>
      </w:pPr>
      <w:r w:rsidRPr="002D4F21">
        <w:rPr>
          <w:rFonts w:cs="Times New Roman"/>
          <w:noProof/>
          <w:color w:val="000000" w:themeColor="text1"/>
          <w:szCs w:val="28"/>
          <w:lang w:val="en-US"/>
        </w:rPr>
        <w:t>GPU (Graphics Processing Unit)</w:t>
      </w:r>
    </w:p>
    <w:p w14:paraId="4BC14067"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GPU ban đầu được thiết kế để xử lý đồ họa, nhưng với kiến trúc song song mạnh mẽ, chúng đã trở thành lựa chọn hàng đầu cho các tác vụ AI, đặc biệt là học sâu. GPU chứa hàng nghìn lõi xử lý nhỏ, cho phép thực hiện hàng loạt phép tính cùng một lúc.</w:t>
      </w:r>
    </w:p>
    <w:p w14:paraId="0F36EEC1"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Ưu điểm:</w:t>
      </w:r>
    </w:p>
    <w:p w14:paraId="0BDB5188"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Hiệu suất vượt trội cho các tác vụ song song: GPU có khả năng xử lý hàng nghìn phép tính song song cùng lúc, rất phù hợp cho việc huấn luyện và suy luận các mô hình học sâu lớn.</w:t>
      </w:r>
    </w:p>
    <w:p w14:paraId="6D08F2D1"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Tăng tốc độ huấn luyện mô hình: Khả năng xử lý song song giúp giảm đáng kể thời gian huấn luyện các mô hình AI phức tạp.</w:t>
      </w:r>
    </w:p>
    <w:p w14:paraId="526589AD"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Hiệu quả năng lượng cho các tác vụ AI: So với CPU, GPU thường cung cấp hiệu suất cao hơn trên mỗi watt điện năng tiêu thụ cho các tác vụ AI.</w:t>
      </w:r>
    </w:p>
    <w:p w14:paraId="16CF8403"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Nhược điểm:</w:t>
      </w:r>
    </w:p>
    <w:p w14:paraId="274AF80A"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lastRenderedPageBreak/>
        <w:t>Chi phí cao: GPU chuyên dụng cho AI thường có giá thành cao.</w:t>
      </w:r>
    </w:p>
    <w:p w14:paraId="24F90A46"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Độ phức tạp trong lập trình: Việc tối ưu hóa mã để tận dụng tối đa kiến trúc song song của GPU có thể phức tạp hơn.</w:t>
      </w:r>
    </w:p>
    <w:p w14:paraId="00ACBE73"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Không linh hoạt bằng CPU: GPU được tối ưu hóa cho các tác vụ song song, do đó không hiệu quả bằng CPU cho các tác vụ tuần tự hoặc các tác vụ điều phối hệ thống.</w:t>
      </w:r>
    </w:p>
    <w:p w14:paraId="365DA70C" w14:textId="0D6DF537" w:rsidR="007626B2" w:rsidRPr="002D4F21" w:rsidRDefault="007626B2" w:rsidP="007626B2">
      <w:pPr>
        <w:pStyle w:val="LBody"/>
        <w:numPr>
          <w:ilvl w:val="0"/>
          <w:numId w:val="103"/>
        </w:numPr>
        <w:rPr>
          <w:rFonts w:cs="Times New Roman"/>
          <w:noProof/>
          <w:color w:val="000000" w:themeColor="text1"/>
          <w:szCs w:val="28"/>
          <w:lang w:val="en-US"/>
        </w:rPr>
      </w:pPr>
      <w:r w:rsidRPr="002D4F21">
        <w:rPr>
          <w:rFonts w:cs="Times New Roman"/>
          <w:noProof/>
          <w:color w:val="000000" w:themeColor="text1"/>
          <w:szCs w:val="28"/>
          <w:lang w:val="en-US"/>
        </w:rPr>
        <w:t>FPGA (Field-Programmable Gate Array)</w:t>
      </w:r>
    </w:p>
    <w:p w14:paraId="56E351FB"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FPGA là một loại vi mạch khả trình, cho phép người dùng cấu hình lại cấu trúc phần cứng sau khi sản xuất. Điều này mang lại sự linh hoạt cao trong việc tùy chỉnh phần cứng để tối ưu hóa cho các tác vụ AI cụ thể.</w:t>
      </w:r>
    </w:p>
    <w:p w14:paraId="78343F3B"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Ưu điểm:</w:t>
      </w:r>
    </w:p>
    <w:p w14:paraId="72E0DFA3"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Khả năng tùy chỉnh cao: FPGA có thể được cấu hình lại để tối ưu hóa cho các thuật toán AI cụ thể, mang lại hiệu suất cao và hiệu quả năng lượng.</w:t>
      </w:r>
    </w:p>
    <w:p w14:paraId="708154FA"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Độ trễ thấp: Do có thể tùy chỉnh phần cứng, FPGA có thể đạt được độ trễ rất thấp, phù hợp cho các ứng dụng AI thời gian thực.</w:t>
      </w:r>
    </w:p>
    <w:p w14:paraId="5CA48780"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Hiệu quả năng lượng: FPGA thường tiêu thụ ít năng lượng hơn CPU và GPU cho các tác vụ AI cụ thể khi được tối ưu hóa tốt.</w:t>
      </w:r>
    </w:p>
    <w:p w14:paraId="280D1C84"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Nhược điểm:</w:t>
      </w:r>
    </w:p>
    <w:p w14:paraId="7020C178"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Độ phức tạp trong phát triển: Việc thiết kế và lập trình FPGA đòi hỏi kiến thức chuyên sâu về phần cứng và công cụ phát triển phức tạp.</w:t>
      </w:r>
    </w:p>
    <w:p w14:paraId="32EB99D5"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Chi phí ban đầu cao: Chi phí thiết kế và sản xuất FPGA có thể cao, đặc biệt cho các dự án nhỏ.</w:t>
      </w:r>
    </w:p>
    <w:p w14:paraId="7C89030C"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Khó mở rộng: Việc mở rộng hệ thống dựa trên FPGA có thể phức tạp hơn so với GPU.</w:t>
      </w:r>
    </w:p>
    <w:p w14:paraId="4E9A715D" w14:textId="4B060039" w:rsidR="007626B2" w:rsidRPr="002D4F21" w:rsidRDefault="007626B2" w:rsidP="007626B2">
      <w:pPr>
        <w:pStyle w:val="LBody"/>
        <w:numPr>
          <w:ilvl w:val="0"/>
          <w:numId w:val="103"/>
        </w:numPr>
        <w:rPr>
          <w:rFonts w:cs="Times New Roman"/>
          <w:noProof/>
          <w:color w:val="000000" w:themeColor="text1"/>
          <w:szCs w:val="28"/>
          <w:lang w:val="en-US"/>
        </w:rPr>
      </w:pPr>
      <w:r w:rsidRPr="002D4F21">
        <w:rPr>
          <w:rFonts w:cs="Times New Roman"/>
          <w:noProof/>
          <w:color w:val="000000" w:themeColor="text1"/>
          <w:szCs w:val="28"/>
          <w:lang w:val="en-US"/>
        </w:rPr>
        <w:t>ASIC (Application-Specific Integrated Circuit)</w:t>
      </w:r>
    </w:p>
    <w:p w14:paraId="5A88363E"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ASIC là các chip được thiết kế và sản xuất chuyên biệt cho một ứng dụng cụ thể. Trong AI, ASIC được tùy chỉnh để thực hiện các tác vụ AI với hiệu suất và hiệu quả năng lượng tối đa.</w:t>
      </w:r>
    </w:p>
    <w:p w14:paraId="3695D88B" w14:textId="77777777" w:rsidR="007626B2" w:rsidRPr="002D4F21" w:rsidRDefault="007626B2" w:rsidP="007626B2">
      <w:pPr>
        <w:pStyle w:val="LBody"/>
        <w:rPr>
          <w:rFonts w:cs="Times New Roman"/>
          <w:noProof/>
          <w:color w:val="000000" w:themeColor="text1"/>
          <w:szCs w:val="28"/>
          <w:lang w:val="en-US"/>
        </w:rPr>
      </w:pPr>
    </w:p>
    <w:p w14:paraId="2DA1152E"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Ưu điểm:</w:t>
      </w:r>
    </w:p>
    <w:p w14:paraId="4DE46CD9"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Hiệu suất và hiệu quả năng lượng tối đa: ASIC được thiết kế riêng cho các tác vụ AI, do đó mang lại hiệu suất và hiệu quả năng lượng vượt trội so với các công nghệ khác.</w:t>
      </w:r>
    </w:p>
    <w:p w14:paraId="68D3C345"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lastRenderedPageBreak/>
        <w:t>Kích thước nhỏ gọn: Do được tùy chỉnh, ASIC có thể có kích thước nhỏ gọn hơn.</w:t>
      </w:r>
    </w:p>
    <w:p w14:paraId="1D2533CD"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Chi phí thấp hơn ở quy mô lớn: Mặc dù chi phí thiết kế ban đầu cao, nhưng ở quy mô sản xuất lớn, chi phí mỗi chip ASIC có thể rất thấp.</w:t>
      </w:r>
    </w:p>
    <w:p w14:paraId="54D16220" w14:textId="77777777" w:rsidR="007626B2" w:rsidRPr="002D4F21" w:rsidRDefault="007626B2" w:rsidP="007626B2">
      <w:pPr>
        <w:pStyle w:val="LBody"/>
        <w:numPr>
          <w:ilvl w:val="0"/>
          <w:numId w:val="94"/>
        </w:numPr>
        <w:rPr>
          <w:rFonts w:cs="Times New Roman"/>
          <w:noProof/>
          <w:color w:val="000000" w:themeColor="text1"/>
          <w:szCs w:val="28"/>
          <w:lang w:val="en-US"/>
        </w:rPr>
      </w:pPr>
      <w:r w:rsidRPr="002D4F21">
        <w:rPr>
          <w:rFonts w:cs="Times New Roman"/>
          <w:noProof/>
          <w:color w:val="000000" w:themeColor="text1"/>
          <w:szCs w:val="28"/>
          <w:lang w:val="en-US"/>
        </w:rPr>
        <w:t>Nhược điểm:</w:t>
      </w:r>
    </w:p>
    <w:p w14:paraId="2A03755F"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Chi phí thiết kế và sản xuất ban đầu rất cao: Việc thiết kế và sản xuất ASIC đòi hỏi một khoản đầu tư lớn, chỉ phù hợp cho các ứng dụng có khối lượng lớn.</w:t>
      </w:r>
    </w:p>
    <w:p w14:paraId="0CFF843F"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Không linh hoạt: ASIC không thể thay đổi chức năng sau khi sản xuất, do đó không phù hợp cho các ứng dụng AI đang phát triển nhanh chóng hoặc yêu cầu thay đổi thường xuyên.</w:t>
      </w:r>
    </w:p>
    <w:p w14:paraId="07CFA85D"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Thời gian phát triển dài: Quá trình thiết kế và sản xuất ASIC thường mất nhiều thời gian.</w:t>
      </w:r>
    </w:p>
    <w:p w14:paraId="323C8D2D" w14:textId="77777777" w:rsidR="007626B2" w:rsidRPr="002D4F21" w:rsidRDefault="007626B2" w:rsidP="007626B2">
      <w:pPr>
        <w:pStyle w:val="LBody"/>
        <w:numPr>
          <w:ilvl w:val="0"/>
          <w:numId w:val="103"/>
        </w:numPr>
        <w:rPr>
          <w:rFonts w:cs="Times New Roman"/>
          <w:noProof/>
          <w:color w:val="000000" w:themeColor="text1"/>
          <w:szCs w:val="28"/>
          <w:lang w:val="en-US"/>
        </w:rPr>
      </w:pPr>
      <w:r w:rsidRPr="002D4F21">
        <w:rPr>
          <w:rFonts w:cs="Times New Roman"/>
          <w:noProof/>
          <w:color w:val="000000" w:themeColor="text1"/>
          <w:szCs w:val="28"/>
          <w:lang w:val="en-US"/>
        </w:rPr>
        <w:t>Lý do chọn công nghệ GPU cho xử lý AI</w:t>
      </w:r>
    </w:p>
    <w:p w14:paraId="2F7D719B" w14:textId="7777777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Trong bối cảnh hiện nay, GPU nổi lên như một lựa chọn ưu việt cho xử lý AI trên máy chủ, đặc biệt là trong lĩnh vực học sâu. Có một số lý do chính cho sự lựa chọn này:</w:t>
      </w:r>
    </w:p>
    <w:p w14:paraId="566F8264" w14:textId="382C87EF" w:rsidR="007626B2" w:rsidRPr="002D4F21" w:rsidRDefault="007626B2" w:rsidP="007626B2">
      <w:pPr>
        <w:pStyle w:val="LBody"/>
        <w:rPr>
          <w:rFonts w:cs="Times New Roman"/>
          <w:noProof/>
          <w:color w:val="000000" w:themeColor="text1"/>
          <w:szCs w:val="28"/>
        </w:rPr>
      </w:pPr>
      <w:r w:rsidRPr="002D4F21">
        <w:rPr>
          <w:rFonts w:cs="Times New Roman"/>
          <w:noProof/>
          <w:color w:val="000000" w:themeColor="text1"/>
          <w:szCs w:val="28"/>
          <w:lang w:val="en-US"/>
        </w:rPr>
        <w:t xml:space="preserve">- </w:t>
      </w:r>
      <w:r w:rsidRPr="002D4F21">
        <w:rPr>
          <w:rFonts w:cs="Times New Roman"/>
          <w:noProof/>
          <w:color w:val="000000" w:themeColor="text1"/>
          <w:szCs w:val="28"/>
        </w:rPr>
        <w:t>Khả năng xử lý song song vượt trội: Các mô hình học sâu, đặc biệt là mạng nơ-ron, yêu cầu hàng triệu hoặc thậm chí hàng tỷ phép tính ma trận và tensor. Kiến trúc song song của GPU với hàng nghìn lõi xử lý được thiết kế hoàn hảo để thực hiện các phép tính này một cách hiệu quả, giảm đáng kể thời gian huấn luyện và suy luận.</w:t>
      </w:r>
    </w:p>
    <w:p w14:paraId="2CFF8377" w14:textId="50053000"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 Hệ sinh thái phát triển mạnh mẽ: NVIDIA, nhà sản xuất GPU hàng đầu, đã xây dựng một hệ sinh thái phần mềm và công cụ mạnh mẽ (CUDA, cuDNN, TensorRT) hỗ trợ phát triển và triển khai các ứng dụng AI. Điều này giúp các nhà phát triển dễ dàng tận dụng sức mạnh của GPU mà không cần đi sâu vào lập trình phần cứng phức tạp.</w:t>
      </w:r>
    </w:p>
    <w:p w14:paraId="122B5B17" w14:textId="24D6FF67"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 Tính linh hoạt tương đối: Mặc dù không linh hoạt bằng CPU, GPU vẫn có thể được sử dụng cho nhiều loại mô hình và thuật toán AI khác nhau, không bị giới hạn như ASIC.</w:t>
      </w:r>
    </w:p>
    <w:p w14:paraId="4C22CC8B" w14:textId="6F4F0DAD"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 Hiệu quả chi phí ở quy mô vừa và lớn: So với việc phát triển ASIC tùy chỉnh, việc sử dụng GPU có sẵn trên thị trường mang lại hiệu quả chi phí tốt hơn cho các doanh nghiệp và tổ chức không có nguồn lực lớn để đầu tư vào phần cứng chuyên biệt.</w:t>
      </w:r>
    </w:p>
    <w:p w14:paraId="131ACC9D" w14:textId="00CDABD3" w:rsidR="007626B2" w:rsidRPr="002D4F21" w:rsidRDefault="007626B2" w:rsidP="007626B2">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 Cộng đồng hỗ trợ lớn: Sự phổ biến của GPU trong AI đã tạo ra một cộng đồng lớn các nhà nghiên cứu, nhà phát triển và kỹ sư, giúp việc tìm kiếm tài liệu, giải pháp </w:t>
      </w:r>
      <w:r w:rsidRPr="002D4F21">
        <w:rPr>
          <w:rFonts w:cs="Times New Roman"/>
          <w:noProof/>
          <w:color w:val="000000" w:themeColor="text1"/>
          <w:szCs w:val="28"/>
          <w:lang w:val="en-US"/>
        </w:rPr>
        <w:lastRenderedPageBreak/>
        <w:t>và hỗ trợ trở nên dễ dàng hơn.</w:t>
      </w:r>
    </w:p>
    <w:p w14:paraId="023CFDBC" w14:textId="5B32BD2E" w:rsidR="004B07F0" w:rsidRPr="002D4F21" w:rsidRDefault="007626B2" w:rsidP="00D260DB">
      <w:pPr>
        <w:pStyle w:val="LBody"/>
        <w:rPr>
          <w:rFonts w:cs="Times New Roman"/>
          <w:noProof/>
          <w:color w:val="000000" w:themeColor="text1"/>
          <w:szCs w:val="28"/>
          <w:lang w:val="en-US"/>
        </w:rPr>
      </w:pPr>
      <w:r w:rsidRPr="002D4F21">
        <w:rPr>
          <w:rFonts w:cs="Times New Roman"/>
          <w:noProof/>
          <w:color w:val="000000" w:themeColor="text1"/>
          <w:szCs w:val="28"/>
          <w:lang w:val="en-US"/>
        </w:rPr>
        <w:t>Qua các phân tích ở trên, cho thấy việc lựa chọn công nghệ GPU để xử lý các tác vụ AI là hợp lý, khả thi và hiệu quả, phù hợp với sự phát triển xu thế của thế giới. Tuy nhiên cần kết hợp giữa GPU và CPU để hệ thống có thể xử lý tốt các tác vụ khác nhau một cách hài hòa, hiệu quả.</w:t>
      </w:r>
    </w:p>
    <w:p w14:paraId="615D0A70" w14:textId="5C3AE072" w:rsidR="001573D8" w:rsidRPr="002D4F21" w:rsidRDefault="001573D8" w:rsidP="0074208B">
      <w:pPr>
        <w:pStyle w:val="LHeadingI"/>
        <w:rPr>
          <w:rFonts w:ascii="Times New Roman" w:hAnsi="Times New Roman" w:cs="Times New Roman"/>
          <w:noProof/>
          <w:color w:val="000000" w:themeColor="text1"/>
        </w:rPr>
      </w:pPr>
      <w:bookmarkStart w:id="28" w:name="_Ref197692992"/>
      <w:bookmarkStart w:id="29" w:name="_Ref197692999"/>
      <w:bookmarkStart w:id="30" w:name="_Ref197693010"/>
      <w:bookmarkStart w:id="31" w:name="_Toc201872953"/>
      <w:bookmarkEnd w:id="19"/>
      <w:bookmarkEnd w:id="20"/>
      <w:r w:rsidRPr="002D4F21">
        <w:rPr>
          <w:rFonts w:ascii="Times New Roman" w:hAnsi="Times New Roman" w:cs="Times New Roman"/>
          <w:noProof/>
          <w:color w:val="000000" w:themeColor="text1"/>
        </w:rPr>
        <w:t>THIẾT KẾ CHI TIẾT</w:t>
      </w:r>
      <w:bookmarkEnd w:id="28"/>
      <w:bookmarkEnd w:id="29"/>
      <w:bookmarkEnd w:id="30"/>
      <w:bookmarkEnd w:id="31"/>
    </w:p>
    <w:p w14:paraId="0917654B" w14:textId="505FBD65" w:rsidR="006E0828" w:rsidRPr="002D4F21" w:rsidRDefault="006E0828" w:rsidP="0074208B">
      <w:pPr>
        <w:pStyle w:val="LHeading1"/>
        <w:rPr>
          <w:rFonts w:ascii="Times New Roman" w:hAnsi="Times New Roman"/>
          <w:noProof/>
          <w:color w:val="000000" w:themeColor="text1"/>
        </w:rPr>
      </w:pPr>
      <w:bookmarkStart w:id="32" w:name="_Toc201872954"/>
      <w:r w:rsidRPr="002D4F21">
        <w:rPr>
          <w:rFonts w:ascii="Times New Roman" w:hAnsi="Times New Roman"/>
          <w:noProof/>
          <w:color w:val="000000" w:themeColor="text1"/>
        </w:rPr>
        <w:t>Danh mục quy chuẩn kỹ thuật, tiêu chuẩn công nghệ thông tin</w:t>
      </w:r>
      <w:r w:rsidR="004B2C9E" w:rsidRPr="002D4F21">
        <w:rPr>
          <w:rFonts w:ascii="Times New Roman" w:hAnsi="Times New Roman"/>
          <w:noProof/>
          <w:color w:val="000000" w:themeColor="text1"/>
        </w:rPr>
        <w:t>, chỉ tiêu kỹ thuật</w:t>
      </w:r>
      <w:r w:rsidRPr="002D4F21">
        <w:rPr>
          <w:rFonts w:ascii="Times New Roman" w:hAnsi="Times New Roman"/>
          <w:noProof/>
          <w:color w:val="000000" w:themeColor="text1"/>
        </w:rPr>
        <w:t xml:space="preserve"> được áp dụng</w:t>
      </w:r>
      <w:bookmarkEnd w:id="32"/>
    </w:p>
    <w:p w14:paraId="449AE5AE" w14:textId="77777777" w:rsidR="006E0828" w:rsidRPr="002D4F21" w:rsidRDefault="006E0828" w:rsidP="006E0828">
      <w:pPr>
        <w:pStyle w:val="LBody"/>
        <w:rPr>
          <w:rFonts w:cs="Times New Roman"/>
          <w:noProof/>
          <w:color w:val="000000" w:themeColor="text1"/>
          <w:szCs w:val="28"/>
        </w:rPr>
      </w:pPr>
      <w:r w:rsidRPr="002D4F21">
        <w:rPr>
          <w:rFonts w:cs="Times New Roman"/>
          <w:noProof/>
          <w:color w:val="000000" w:themeColor="text1"/>
          <w:szCs w:val="28"/>
        </w:rPr>
        <w:t>Nghị định số 85/2016/NĐ-CP ngày 01 tháng 07 năm 2016 của Chính phủ về bảo đảm an toàn hệ thống thông tin theo cấp độ;</w:t>
      </w:r>
    </w:p>
    <w:p w14:paraId="056A2446" w14:textId="77777777" w:rsidR="006E0828" w:rsidRPr="002D4F21" w:rsidRDefault="006E0828" w:rsidP="006E0828">
      <w:pPr>
        <w:pStyle w:val="LBody"/>
        <w:rPr>
          <w:rFonts w:cs="Times New Roman"/>
          <w:noProof/>
          <w:color w:val="000000" w:themeColor="text1"/>
          <w:szCs w:val="28"/>
        </w:rPr>
      </w:pPr>
      <w:r w:rsidRPr="002D4F21">
        <w:rPr>
          <w:rFonts w:cs="Times New Roman"/>
          <w:noProof/>
          <w:color w:val="000000" w:themeColor="text1"/>
          <w:szCs w:val="28"/>
        </w:rPr>
        <w:t>Thông tư số 12/2022/TT-BTTTT ngày 12 tháng 8 năm 2022 của Bộ trưởng Bộ Thông tin và Truyền thông Quy định chi tiết và hướng dẫn một số điều của Nghị định số 85/2016/NĐ-CP ngày 01/7/2016 của Chính phủ về bảo đảm an toàn hệ thống thông tin theo cấp độ;</w:t>
      </w:r>
    </w:p>
    <w:p w14:paraId="395169D1" w14:textId="0CF6BD3E" w:rsidR="004B5A18" w:rsidRPr="002D4F21" w:rsidRDefault="004B5A18" w:rsidP="004B5A18">
      <w:pPr>
        <w:widowControl w:val="0"/>
        <w:spacing w:before="60" w:after="60" w:line="276" w:lineRule="auto"/>
        <w:ind w:firstLine="720"/>
        <w:jc w:val="both"/>
        <w:rPr>
          <w:noProof w:val="0"/>
          <w:color w:val="000000" w:themeColor="text1"/>
          <w:lang w:val="hu-HU"/>
        </w:rPr>
      </w:pPr>
      <w:r w:rsidRPr="002D4F21">
        <w:rPr>
          <w:noProof w:val="0"/>
          <w:color w:val="000000" w:themeColor="text1"/>
          <w:lang w:val="hu-HU"/>
        </w:rPr>
        <w:t>Thông tư số 39/2017/TT-BTTTT ngày 15/12/2017 của Bộ Thông tin và Truyền thông về việc Ban hành danh mục tiêu chuẩn kỹ thuật về ứng dụng công nghệ thông tin trong cơ quan nhà nước;</w:t>
      </w:r>
    </w:p>
    <w:p w14:paraId="03554681" w14:textId="70C6AD24" w:rsidR="004B5A18" w:rsidRPr="002D4F21" w:rsidRDefault="004B5A18" w:rsidP="004B5A18">
      <w:pPr>
        <w:spacing w:before="60" w:after="60" w:line="276" w:lineRule="auto"/>
        <w:ind w:firstLine="720"/>
        <w:jc w:val="both"/>
        <w:rPr>
          <w:noProof w:val="0"/>
          <w:color w:val="000000" w:themeColor="text1"/>
          <w:lang w:val="hu-HU"/>
        </w:rPr>
      </w:pPr>
      <w:r w:rsidRPr="002D4F21">
        <w:rPr>
          <w:noProof w:val="0"/>
          <w:color w:val="000000" w:themeColor="text1"/>
          <w:lang w:val="hu-HU"/>
        </w:rPr>
        <w:t>Thông tư 30/2011/TT-BTTTT ngày 31/10/2011 và Thông tư 15/2018/TT-BTTTT ngày 15/11/2018 của Bộ Thông tin và Truyền thông quy định về chứng nhận hợp quy và công bố hợp quy đối với sản phẩm, hàng hóa chuyên ngành công nghệ thông tin về truyền thông;</w:t>
      </w:r>
    </w:p>
    <w:p w14:paraId="797E7297" w14:textId="10ED3212" w:rsidR="004B5A18" w:rsidRPr="002D4F21" w:rsidRDefault="004B5A18" w:rsidP="004B5A18">
      <w:pPr>
        <w:spacing w:before="60" w:after="60" w:line="276" w:lineRule="auto"/>
        <w:ind w:firstLine="720"/>
        <w:jc w:val="both"/>
        <w:rPr>
          <w:noProof w:val="0"/>
          <w:color w:val="000000" w:themeColor="text1"/>
          <w:lang w:val="hu-HU"/>
        </w:rPr>
      </w:pPr>
      <w:r w:rsidRPr="002D4F21">
        <w:rPr>
          <w:noProof w:val="0"/>
          <w:color w:val="000000" w:themeColor="text1"/>
          <w:lang w:val="hu-HU"/>
        </w:rPr>
        <w:t>Thông tư số 13/2018/TT-BTTTT ngày 15/10/2018 của Bộ trưởng Bộ Thông tin và Truyền thông quy định danh mục sản phẩm an toàn thông tin mạng nhập khẩu theo giấy phép và trình tự, thủ tục, hồ sơ cấp giấy phép nhập khẩu sản phẩm an toàn thông tin mạng;</w:t>
      </w:r>
    </w:p>
    <w:p w14:paraId="02FEFFC0" w14:textId="1F38A21C" w:rsidR="004B5A18" w:rsidRPr="002D4F21" w:rsidRDefault="004B5A18" w:rsidP="004B5A18">
      <w:pPr>
        <w:spacing w:before="60" w:after="60" w:line="276" w:lineRule="auto"/>
        <w:ind w:firstLine="720"/>
        <w:jc w:val="both"/>
        <w:rPr>
          <w:noProof w:val="0"/>
          <w:color w:val="000000" w:themeColor="text1"/>
          <w:lang w:val="hu-HU"/>
        </w:rPr>
      </w:pPr>
      <w:r w:rsidRPr="002D4F21">
        <w:rPr>
          <w:noProof w:val="0"/>
          <w:color w:val="000000" w:themeColor="text1"/>
          <w:lang w:val="hu-HU"/>
        </w:rPr>
        <w:t>Thông tư số 10/2022/TT-BTTTT ngày 20/7/2022 của Bộ Thông tin và Truyền thông sửa đổi, bổ sung một số điều của Thông tư số 13/2018/TT-BTTTT ngày 15/10/2018 của Bộ trưởng Bộ Thông tin và Truyền thông quy định danh mục sản phẩm an toàn thông tin mạng nhập khẩu theo giấy phép và trình tự, thủ tục, hồ sơ cấp giấy phép nhập khẩu sản phẩm an toàn thông tin mạng;</w:t>
      </w:r>
    </w:p>
    <w:p w14:paraId="64636317" w14:textId="5AAFBE26" w:rsidR="004B2C9E" w:rsidRPr="002D4F21" w:rsidRDefault="004B5A18" w:rsidP="004B5A18">
      <w:pPr>
        <w:pStyle w:val="LBody"/>
        <w:rPr>
          <w:rFonts w:cs="Times New Roman"/>
          <w:noProof/>
          <w:color w:val="000000" w:themeColor="text1"/>
          <w:szCs w:val="28"/>
          <w:lang w:val="en-US"/>
        </w:rPr>
      </w:pPr>
      <w:r w:rsidRPr="002D4F21">
        <w:rPr>
          <w:rFonts w:eastAsia="Times New Roman" w:cs="Times New Roman"/>
          <w:color w:val="000000" w:themeColor="text1"/>
          <w:szCs w:val="28"/>
          <w:lang w:val="hu-HU"/>
        </w:rPr>
        <w:t xml:space="preserve">Thông tư số 02/2023/TT-BTTTT ngày 31/5/2023 của Bộ Thông tin và Truyền thông </w:t>
      </w:r>
      <w:bookmarkStart w:id="33" w:name="loai_1_name"/>
      <w:r w:rsidRPr="002D4F21">
        <w:rPr>
          <w:rFonts w:eastAsia="Times New Roman" w:cs="Times New Roman"/>
          <w:color w:val="000000" w:themeColor="text1"/>
          <w:szCs w:val="28"/>
          <w:lang w:val="hu-HU"/>
        </w:rPr>
        <w:t>quy định danh mục sản phẩm, hàng hóa có khả năng gây mất an toàn thuộc trách nhiệm quản lý của Bộ Thông tin và Truyền thông</w:t>
      </w:r>
      <w:bookmarkEnd w:id="33"/>
      <w:r w:rsidR="00226FC4" w:rsidRPr="002D4F21">
        <w:rPr>
          <w:rFonts w:cs="Times New Roman"/>
          <w:noProof/>
          <w:color w:val="000000" w:themeColor="text1"/>
          <w:szCs w:val="28"/>
          <w:lang w:val="en-US"/>
        </w:rPr>
        <w:t>.</w:t>
      </w:r>
    </w:p>
    <w:p w14:paraId="0CF48AE6" w14:textId="1DF0728A" w:rsidR="006E0828" w:rsidRPr="002D4F21" w:rsidRDefault="004B2C9E" w:rsidP="0074208B">
      <w:pPr>
        <w:pStyle w:val="LHeading1"/>
        <w:rPr>
          <w:rFonts w:ascii="Times New Roman" w:hAnsi="Times New Roman"/>
          <w:noProof/>
          <w:color w:val="000000" w:themeColor="text1"/>
        </w:rPr>
      </w:pPr>
      <w:bookmarkStart w:id="34" w:name="_Toc201872955"/>
      <w:r w:rsidRPr="002D4F21">
        <w:rPr>
          <w:rFonts w:ascii="Times New Roman" w:hAnsi="Times New Roman"/>
          <w:noProof/>
          <w:color w:val="000000" w:themeColor="text1"/>
        </w:rPr>
        <w:t xml:space="preserve">Yêu cầu tuân thủ </w:t>
      </w:r>
      <w:r w:rsidR="006E0828" w:rsidRPr="002D4F21">
        <w:rPr>
          <w:rFonts w:ascii="Times New Roman" w:hAnsi="Times New Roman"/>
          <w:noProof/>
          <w:color w:val="000000" w:themeColor="text1"/>
        </w:rPr>
        <w:t>Khung kiến trúc Chính phủ điện tử, Chính phủ số hoặc khung kiến trúc số cấp bộ hoặc khung kiến trúc số cấp tỉnh:</w:t>
      </w:r>
      <w:bookmarkEnd w:id="34"/>
    </w:p>
    <w:p w14:paraId="1C814C49" w14:textId="5D17998E" w:rsidR="006E0828" w:rsidRPr="002D4F21" w:rsidRDefault="006E0828" w:rsidP="006E0828">
      <w:pPr>
        <w:pStyle w:val="LBody"/>
        <w:rPr>
          <w:rFonts w:cs="Times New Roman"/>
          <w:noProof/>
          <w:color w:val="000000" w:themeColor="text1"/>
          <w:szCs w:val="28"/>
        </w:rPr>
      </w:pPr>
      <w:r w:rsidRPr="002D4F21">
        <w:rPr>
          <w:rFonts w:cs="Times New Roman"/>
          <w:noProof/>
          <w:color w:val="000000" w:themeColor="text1"/>
          <w:szCs w:val="28"/>
        </w:rPr>
        <w:t>Tuân thủ Quyết định số 292/QĐ-KHCN ngày 25</w:t>
      </w:r>
      <w:r w:rsidR="0009691C" w:rsidRPr="002D4F21">
        <w:rPr>
          <w:rFonts w:cs="Times New Roman"/>
          <w:noProof/>
          <w:color w:val="000000" w:themeColor="text1"/>
          <w:szCs w:val="28"/>
        </w:rPr>
        <w:t xml:space="preserve"> tháng </w:t>
      </w:r>
      <w:r w:rsidRPr="002D4F21">
        <w:rPr>
          <w:rFonts w:cs="Times New Roman"/>
          <w:noProof/>
          <w:color w:val="000000" w:themeColor="text1"/>
          <w:szCs w:val="28"/>
        </w:rPr>
        <w:t>3</w:t>
      </w:r>
      <w:r w:rsidR="0009691C" w:rsidRPr="002D4F21">
        <w:rPr>
          <w:rFonts w:cs="Times New Roman"/>
          <w:noProof/>
          <w:color w:val="000000" w:themeColor="text1"/>
          <w:szCs w:val="28"/>
        </w:rPr>
        <w:t xml:space="preserve"> năm </w:t>
      </w:r>
      <w:r w:rsidRPr="002D4F21">
        <w:rPr>
          <w:rFonts w:cs="Times New Roman"/>
          <w:noProof/>
          <w:color w:val="000000" w:themeColor="text1"/>
          <w:szCs w:val="28"/>
        </w:rPr>
        <w:t xml:space="preserve">2025 của Bộ </w:t>
      </w:r>
      <w:r w:rsidRPr="002D4F21">
        <w:rPr>
          <w:rFonts w:cs="Times New Roman"/>
          <w:noProof/>
          <w:color w:val="000000" w:themeColor="text1"/>
          <w:szCs w:val="28"/>
        </w:rPr>
        <w:lastRenderedPageBreak/>
        <w:t>Khoa học và Công nghệ ban hành Khung kiến trúc chính phủ số Việt Nam, phiên bản 4.0.</w:t>
      </w:r>
    </w:p>
    <w:p w14:paraId="7E2B74A0" w14:textId="27583EE0" w:rsidR="006E0828" w:rsidRPr="002D4F21" w:rsidRDefault="006E0828" w:rsidP="006E0828">
      <w:pPr>
        <w:pStyle w:val="LBody"/>
        <w:rPr>
          <w:rFonts w:cs="Times New Roman"/>
          <w:noProof/>
          <w:color w:val="000000" w:themeColor="text1"/>
          <w:szCs w:val="28"/>
        </w:rPr>
      </w:pPr>
      <w:r w:rsidRPr="002D4F21">
        <w:rPr>
          <w:rFonts w:cs="Times New Roman"/>
          <w:noProof/>
          <w:color w:val="000000" w:themeColor="text1"/>
          <w:szCs w:val="28"/>
        </w:rPr>
        <w:t>Tuân thủ Quyết định số 3267/QĐ-UBND ngày 31 tháng 12 năm 2020 của UBND tỉnh Tây Ninh ban hành Kiến trúc Chính quyền điện tử tỉnh Tây Ninh (phiên bản 2.0).</w:t>
      </w:r>
    </w:p>
    <w:p w14:paraId="4E1946A2" w14:textId="584CFE8E" w:rsidR="000906FA" w:rsidRPr="002D4F21" w:rsidRDefault="000906FA" w:rsidP="0074208B">
      <w:pPr>
        <w:pStyle w:val="LHeading1"/>
        <w:rPr>
          <w:rFonts w:ascii="Times New Roman" w:hAnsi="Times New Roman"/>
          <w:noProof/>
          <w:color w:val="000000" w:themeColor="text1"/>
        </w:rPr>
      </w:pPr>
      <w:bookmarkStart w:id="35" w:name="_Toc201872956"/>
      <w:r w:rsidRPr="002D4F21">
        <w:rPr>
          <w:rFonts w:ascii="Times New Roman" w:hAnsi="Times New Roman"/>
          <w:noProof/>
          <w:color w:val="000000" w:themeColor="text1"/>
        </w:rPr>
        <w:t>Yêu cầu thiết kế chi tiết</w:t>
      </w:r>
      <w:bookmarkEnd w:id="35"/>
    </w:p>
    <w:p w14:paraId="3AB7943C"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Thiết kế phải tuân thủ các yêu cầu thiết kế chi tiết tại Điều 26, khoản 6 Nghị định 73/2019/NĐ-CP, như sau:</w:t>
      </w:r>
    </w:p>
    <w:p w14:paraId="2FBEA467"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Phải tuân thủ Khung kiến trúc Chính phủ điện tử, Chính phủ số hoặc khung kiến trúc số cấp bộ hoặc khung kiến trúc số cấp tỉnh.</w:t>
      </w:r>
    </w:p>
    <w:p w14:paraId="3FB5DEC2"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Phải tuân thủ các quy chuẩn kỹ thuật, tiêu chuẩn được áp dụng.</w:t>
      </w:r>
    </w:p>
    <w:p w14:paraId="3F2F7C10"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Tuân thủ quy định về quản lý, kết nối và chia sẻ dữ liệu trong cơ quan nhà nước (nếu có).</w:t>
      </w:r>
    </w:p>
    <w:p w14:paraId="1BB74583"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Phải thể hiện được các thông số kỹ thuật, chức năng, tính năng.</w:t>
      </w:r>
    </w:p>
    <w:p w14:paraId="60F261F1"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Phải bảo đảm xác định được dự toán.</w:t>
      </w:r>
    </w:p>
    <w:p w14:paraId="4DA452F6"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Ngoài ra, hệ thống được thiết kế dựa trên những tiêu chuẩn mới nhất, sử dụng công nghệ mới, tiên tiến, đáp ứng tốt nhất cho các ứng dụng và hoạt động hiện tại đồng thời hỗ trợ công nghệ mới trong tương lai, bao gồm các yêu cầu sau:</w:t>
      </w:r>
    </w:p>
    <w:p w14:paraId="340F7D3C"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Khả năng mở rộng: Hệ thống được thiết kế để đảm bảo các khả năng mở rộng trong tương lai mà không cần thay đổi cấu trúc của cả hệ thống.</w:t>
      </w:r>
    </w:p>
    <w:p w14:paraId="514446C7"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Hiệu năng cao: Hệ thống có năng lực xử lý cao.</w:t>
      </w:r>
    </w:p>
    <w:p w14:paraId="435C3448"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Tính sẵn sàng cao: Hệ thống có khả năng dự phòng tối đa, giảm thiểu thời gian ngừng hoạt động. Thiết kế luôn đảm bảo tính sẵn sàng cao về mặt thiết bị cũng như đường truyền.</w:t>
      </w:r>
    </w:p>
    <w:p w14:paraId="434E8EE4"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Tính bảo mật: Hệ thống bảo mật được thiết kế bảo vệ có chiều sâu và sử dụng nhiều công nghệ bảo mật khác nhau như hệ thống tường lửa kiểm soát truy cập, hệ thống IDP phát hiện và ngăn chặn các tấn công, hệ thống SSL VPN, IPSec.</w:t>
      </w:r>
    </w:p>
    <w:p w14:paraId="37CC8769"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Tính sẵn sàng (Availability): Tính sẵn sàng không chỉ là sự tin cậy của các thiết bị mà còn là mức độ ổn định, luôn sẵn sàng hoạt động trong mọi thời gian. Hệ thống phải đảm bảo:</w:t>
      </w:r>
    </w:p>
    <w:p w14:paraId="3C73A508" w14:textId="77777777" w:rsidR="000906FA" w:rsidRPr="002D4F21" w:rsidRDefault="000906FA" w:rsidP="00D6042E">
      <w:pPr>
        <w:pStyle w:val="LBody"/>
        <w:rPr>
          <w:noProof/>
          <w:color w:val="000000" w:themeColor="text1"/>
        </w:rPr>
      </w:pPr>
      <w:r w:rsidRPr="002D4F21">
        <w:rPr>
          <w:noProof/>
          <w:color w:val="000000" w:themeColor="text1"/>
        </w:rPr>
        <w:t xml:space="preserve">- Độ tin cậy của thiết bị: Các thiết bị phải luôn được đảm bảo hoạt động đúng chức năng mà không gây ra những sai hỏng hay sự cố. Đảm bảo thiết bị luôn có độ tin cậy như mong muốn, mỗi thiết bị phải đảm bảo độ tin cậy riêng, có nghĩa là thời gian trung bình giữa các lần lỗi thiết bị phải lớn (MTBF - Mean Time Between </w:t>
      </w:r>
      <w:r w:rsidRPr="002D4F21">
        <w:rPr>
          <w:noProof/>
          <w:color w:val="000000" w:themeColor="text1"/>
        </w:rPr>
        <w:lastRenderedPageBreak/>
        <w:t>Failure).</w:t>
      </w:r>
    </w:p>
    <w:p w14:paraId="3B8EEE3C"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Giảm thiểu thời gian sửa chữa, khắc phục sự cố (MTTR - Mean Time to Recover): hệ thống có thể được thiết kế với độ dự phòng cao, tuy nhiên nếu gặp sự cố thì ngay cả mức độ dự phòng cũng không thể tuyệt đối bảo đảm cho hệ thống hoạt động liên tục. Vì vậy tính linh hoạt phải được đảm bảo để có thể giảm thiểu thời gian sửa chữa, thay thế từng thiết bị mà không làm gián đoạn, ảnh hưởng đến hoạt động chung của toàn hệ thống. Trường hợp kinh phí không đủ đảm bảo đầu tư dự phòng cho hệ thống thì có khuyến cáo cụ thể.</w:t>
      </w:r>
    </w:p>
    <w:p w14:paraId="755654D3"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Giảm chi phí tổng sở hữu (TCO - Total Cost of Ownership): Bên cạnh việc đầu tư ban đầu cho hệ thống, chi phí để vận hành cũng chiếm phần lớn trong toàn bộ chi phí. Vì vậy, điều quan trọng không kém là giảm chi phí vận hành.</w:t>
      </w:r>
    </w:p>
    <w:p w14:paraId="0C012B7A"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Dễ quản trị và vận hành: Hệ thống sẽ được thiết kế và xây dựng đảm bảo cho phép hỗ trợ ở mức tối đa và tạo điều kiện thuận lợi nhất cho những người quản trị trong các tác vụ vận hành hệ thống thường nhật. Các vấn đề liên quan đến quản lý tài nguyên hệ thống, các dịch vụ, quản trị người dùng cũng cần được quan tâm triệt để. Thiết kế phải tính đến việc xây dựng độc lập module chuyên dụng cho việc quản trị, giám sát và vận hành hệ thống.</w:t>
      </w:r>
    </w:p>
    <w:p w14:paraId="23ED8E83"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 Công việc triển khai và nâng cấp: Đây là công việc được thực hiện suốt trong quá trình vận hành và tiêu tốn nhiều thời gian.</w:t>
      </w:r>
    </w:p>
    <w:p w14:paraId="6B80EAFD" w14:textId="77777777" w:rsidR="000906FA"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Hệ thống không những phải đáp ứng các tiêu chí kỹ thuật mà còn phải đáp ứng các yêu cầu về chi phí triển khai, sử dụng, bảo dưỡng, sửa chữa và quản lý thấp để đảm bảo hoạt động hiệu quả mà không phải lo lắng nhiều về chi phí.</w:t>
      </w:r>
    </w:p>
    <w:p w14:paraId="549D9713" w14:textId="1CCE7058" w:rsidR="00CF046F" w:rsidRPr="002D4F21" w:rsidRDefault="000906FA" w:rsidP="000906FA">
      <w:pPr>
        <w:pStyle w:val="LBody"/>
        <w:rPr>
          <w:rFonts w:cs="Times New Roman"/>
          <w:noProof/>
          <w:color w:val="000000" w:themeColor="text1"/>
          <w:szCs w:val="28"/>
        </w:rPr>
      </w:pPr>
      <w:r w:rsidRPr="002D4F21">
        <w:rPr>
          <w:rFonts w:cs="Times New Roman"/>
          <w:noProof/>
          <w:color w:val="000000" w:themeColor="text1"/>
          <w:szCs w:val="28"/>
        </w:rPr>
        <w:t>Chi phí tổng sở hữu không chỉ đơn thuần là chi phí đầu tư mua sắm thiết bị mà bao gồm cả chi phí cho việc vận hành, từ chi phí bảo trì, bảo dưỡng, chi phí năng lượng, chi phí nhân công kỹ thuật để vận hành và khai thác hệ thống, chi phí đào tạo, chuyển giao công nghệ, trong suốt vòng đời sản phẩm từ 2 đến 5 năm.</w:t>
      </w:r>
    </w:p>
    <w:p w14:paraId="0D85260E" w14:textId="77777777" w:rsidR="004B2C9E" w:rsidRPr="002D4F21" w:rsidRDefault="004B2C9E" w:rsidP="0074208B">
      <w:pPr>
        <w:pStyle w:val="LHeading1"/>
        <w:rPr>
          <w:rFonts w:ascii="Times New Roman" w:hAnsi="Times New Roman"/>
          <w:noProof/>
          <w:color w:val="000000" w:themeColor="text1"/>
        </w:rPr>
      </w:pPr>
      <w:bookmarkStart w:id="36" w:name="_Toc201872957"/>
      <w:r w:rsidRPr="002D4F21">
        <w:rPr>
          <w:rFonts w:ascii="Times New Roman" w:hAnsi="Times New Roman"/>
          <w:noProof/>
          <w:color w:val="000000" w:themeColor="text1"/>
        </w:rPr>
        <w:t>Danh mục thiết bị lắp đặt, cài đặt và các thông số kỹ thuật của thiết bị</w:t>
      </w:r>
      <w:bookmarkEnd w:id="36"/>
    </w:p>
    <w:p w14:paraId="644D7371" w14:textId="7DD9C05F" w:rsidR="000906FA" w:rsidRPr="002D4F21" w:rsidRDefault="004B2C9E" w:rsidP="004B2C9E">
      <w:pPr>
        <w:pStyle w:val="LBody"/>
        <w:rPr>
          <w:rFonts w:cs="Times New Roman"/>
          <w:noProof/>
          <w:color w:val="000000" w:themeColor="text1"/>
          <w:szCs w:val="28"/>
          <w:lang w:val="en-US"/>
        </w:rPr>
      </w:pPr>
      <w:r w:rsidRPr="002D4F21">
        <w:rPr>
          <w:rFonts w:cs="Times New Roman"/>
          <w:noProof/>
          <w:color w:val="000000" w:themeColor="text1"/>
          <w:szCs w:val="28"/>
        </w:rPr>
        <w:t>Bất kỳ thương hiệu, mã hiệu, hãng sản xuất, xuất xứ được nêu trong bảng yêu cầu kỹ thuật là để đưa ra mẫu tính năng kỹ thuật và mang tính chất tham khảo. Nhà thầu có thể lựa chọn dự thầu với hàng hóa có thương hiệu, mã hiệu, hãng sản xuất, xuất xứ bất kỳ và phù hợp với điều kiện cung cấp. Nhưng hàng hóa phải đảm bảo có đặc tính kỹ thuật, tính năng sử dụng đáp ứng “tương đương” hoặc “ưu việt hơn” so với các yêu cầu kỹ thuật trong bảng sau (Nhà thầu có trách nhiệm chứng minh hoặc làm rõ thông số kỹ thuật hàng hóa với các bên liên quan bằng hồ sơ phù hợp với quy định pháp luật hiện hành)</w:t>
      </w:r>
      <w:r w:rsidR="00226FC4" w:rsidRPr="002D4F21">
        <w:rPr>
          <w:rFonts w:cs="Times New Roman"/>
          <w:noProof/>
          <w:color w:val="000000" w:themeColor="text1"/>
          <w:szCs w:val="28"/>
          <w:lang w:val="en-US"/>
        </w:rPr>
        <w:t>.</w:t>
      </w:r>
    </w:p>
    <w:p w14:paraId="529B5F91" w14:textId="2BA33606" w:rsidR="00226FC4" w:rsidRPr="002D4F21" w:rsidRDefault="00925C16" w:rsidP="004B2C9E">
      <w:pPr>
        <w:pStyle w:val="LBody"/>
        <w:rPr>
          <w:rFonts w:cs="Times New Roman"/>
          <w:noProof/>
          <w:color w:val="000000" w:themeColor="text1"/>
          <w:szCs w:val="28"/>
          <w:lang w:val="en-US"/>
        </w:rPr>
      </w:pPr>
      <w:r w:rsidRPr="002D4F21">
        <w:rPr>
          <w:rFonts w:cs="Times New Roman"/>
          <w:noProof/>
          <w:color w:val="000000" w:themeColor="text1"/>
          <w:szCs w:val="28"/>
          <w:lang w:val="en-US"/>
        </w:rPr>
        <w:t>Yêu cầu tối thiểu về cấu hình</w:t>
      </w:r>
      <w:r w:rsidR="00226FC4" w:rsidRPr="002D4F21">
        <w:rPr>
          <w:rFonts w:cs="Times New Roman"/>
          <w:noProof/>
          <w:color w:val="000000" w:themeColor="text1"/>
          <w:szCs w:val="28"/>
          <w:lang w:val="en-US"/>
        </w:rPr>
        <w:t xml:space="preserve"> thiết bị như sau:</w:t>
      </w:r>
    </w:p>
    <w:tbl>
      <w:tblPr>
        <w:tblStyle w:val="TableGrid"/>
        <w:tblW w:w="5000" w:type="pct"/>
        <w:tblLayout w:type="fixed"/>
        <w:tblLook w:val="04A0" w:firstRow="1" w:lastRow="0" w:firstColumn="1" w:lastColumn="0" w:noHBand="0" w:noVBand="1"/>
      </w:tblPr>
      <w:tblGrid>
        <w:gridCol w:w="577"/>
        <w:gridCol w:w="6826"/>
        <w:gridCol w:w="815"/>
        <w:gridCol w:w="1127"/>
      </w:tblGrid>
      <w:tr w:rsidR="002D4F21" w:rsidRPr="002D4F21" w14:paraId="65D35ECF" w14:textId="77777777" w:rsidTr="007405E0">
        <w:trPr>
          <w:tblHeader/>
        </w:trPr>
        <w:tc>
          <w:tcPr>
            <w:tcW w:w="309" w:type="pct"/>
            <w:noWrap/>
            <w:vAlign w:val="center"/>
            <w:hideMark/>
          </w:tcPr>
          <w:p w14:paraId="635DFA26" w14:textId="77777777" w:rsidR="0044478C" w:rsidRPr="002D4F21" w:rsidRDefault="0044478C" w:rsidP="004A4D3D">
            <w:pPr>
              <w:pStyle w:val="LBody"/>
              <w:spacing w:before="60" w:after="60"/>
              <w:ind w:firstLine="0"/>
              <w:jc w:val="center"/>
              <w:rPr>
                <w:rFonts w:cs="Times New Roman"/>
                <w:b/>
                <w:bCs/>
                <w:noProof/>
                <w:color w:val="000000" w:themeColor="text1"/>
                <w:sz w:val="26"/>
                <w:szCs w:val="26"/>
              </w:rPr>
            </w:pPr>
            <w:bookmarkStart w:id="37" w:name="_Hlk197610220"/>
            <w:r w:rsidRPr="002D4F21">
              <w:rPr>
                <w:rFonts w:cs="Times New Roman"/>
                <w:b/>
                <w:bCs/>
                <w:noProof/>
                <w:color w:val="000000" w:themeColor="text1"/>
                <w:sz w:val="26"/>
                <w:szCs w:val="26"/>
              </w:rPr>
              <w:lastRenderedPageBreak/>
              <w:t>TT</w:t>
            </w:r>
          </w:p>
        </w:tc>
        <w:tc>
          <w:tcPr>
            <w:tcW w:w="3652" w:type="pct"/>
            <w:vAlign w:val="center"/>
            <w:hideMark/>
          </w:tcPr>
          <w:p w14:paraId="27527DCA" w14:textId="553BCB00" w:rsidR="0044478C" w:rsidRPr="002D4F21" w:rsidRDefault="007405E0" w:rsidP="004A4D3D">
            <w:pPr>
              <w:pStyle w:val="LBody"/>
              <w:spacing w:before="60" w:after="60"/>
              <w:ind w:firstLine="0"/>
              <w:jc w:val="center"/>
              <w:rPr>
                <w:rFonts w:cs="Times New Roman"/>
                <w:b/>
                <w:bCs/>
                <w:noProof/>
                <w:color w:val="000000" w:themeColor="text1"/>
                <w:sz w:val="26"/>
                <w:szCs w:val="26"/>
                <w:lang w:val="en-US"/>
              </w:rPr>
            </w:pPr>
            <w:r w:rsidRPr="002D4F21">
              <w:rPr>
                <w:rFonts w:cs="Times New Roman"/>
                <w:b/>
                <w:bCs/>
                <w:noProof/>
                <w:color w:val="000000" w:themeColor="text1"/>
                <w:sz w:val="26"/>
                <w:szCs w:val="26"/>
                <w:lang w:val="en-US"/>
              </w:rPr>
              <w:t>Yêu cầu cấu hình thiết bị (tối thiểu)</w:t>
            </w:r>
          </w:p>
        </w:tc>
        <w:tc>
          <w:tcPr>
            <w:tcW w:w="436" w:type="pct"/>
            <w:vAlign w:val="center"/>
            <w:hideMark/>
          </w:tcPr>
          <w:p w14:paraId="22B07D22" w14:textId="77777777" w:rsidR="0044478C" w:rsidRPr="002D4F21" w:rsidRDefault="0044478C" w:rsidP="004A4D3D">
            <w:pPr>
              <w:pStyle w:val="LBody"/>
              <w:spacing w:before="60" w:after="60"/>
              <w:ind w:firstLine="0"/>
              <w:jc w:val="center"/>
              <w:rPr>
                <w:rFonts w:cs="Times New Roman"/>
                <w:b/>
                <w:bCs/>
                <w:noProof/>
                <w:color w:val="000000" w:themeColor="text1"/>
                <w:sz w:val="26"/>
                <w:szCs w:val="26"/>
              </w:rPr>
            </w:pPr>
            <w:r w:rsidRPr="002D4F21">
              <w:rPr>
                <w:rFonts w:cs="Times New Roman"/>
                <w:b/>
                <w:bCs/>
                <w:noProof/>
                <w:color w:val="000000" w:themeColor="text1"/>
                <w:sz w:val="26"/>
                <w:szCs w:val="26"/>
              </w:rPr>
              <w:t>Đơn vị tính</w:t>
            </w:r>
          </w:p>
        </w:tc>
        <w:tc>
          <w:tcPr>
            <w:tcW w:w="604" w:type="pct"/>
            <w:noWrap/>
            <w:vAlign w:val="center"/>
            <w:hideMark/>
          </w:tcPr>
          <w:p w14:paraId="67BD5784" w14:textId="77777777" w:rsidR="0044478C" w:rsidRPr="002D4F21" w:rsidRDefault="0044478C" w:rsidP="004A4D3D">
            <w:pPr>
              <w:pStyle w:val="LBody"/>
              <w:spacing w:before="60" w:after="60"/>
              <w:ind w:firstLine="0"/>
              <w:jc w:val="center"/>
              <w:rPr>
                <w:rFonts w:cs="Times New Roman"/>
                <w:b/>
                <w:bCs/>
                <w:noProof/>
                <w:color w:val="000000" w:themeColor="text1"/>
                <w:sz w:val="26"/>
                <w:szCs w:val="26"/>
              </w:rPr>
            </w:pPr>
            <w:r w:rsidRPr="002D4F21">
              <w:rPr>
                <w:rFonts w:cs="Times New Roman"/>
                <w:b/>
                <w:bCs/>
                <w:noProof/>
                <w:color w:val="000000" w:themeColor="text1"/>
                <w:sz w:val="26"/>
                <w:szCs w:val="26"/>
              </w:rPr>
              <w:t>Số lượng</w:t>
            </w:r>
          </w:p>
        </w:tc>
      </w:tr>
      <w:tr w:rsidR="002D4F21" w:rsidRPr="002D4F21" w14:paraId="732B625A" w14:textId="77777777" w:rsidTr="007405E0">
        <w:tc>
          <w:tcPr>
            <w:tcW w:w="309" w:type="pct"/>
            <w:noWrap/>
            <w:vAlign w:val="center"/>
          </w:tcPr>
          <w:p w14:paraId="78E90EB3"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3652" w:type="pct"/>
            <w:vAlign w:val="center"/>
          </w:tcPr>
          <w:p w14:paraId="1FE5F1A0" w14:textId="77777777" w:rsidR="0044478C" w:rsidRPr="002D4F21" w:rsidRDefault="0044478C" w:rsidP="004A4D3D">
            <w:pPr>
              <w:pStyle w:val="LBody"/>
              <w:spacing w:before="60" w:after="60"/>
              <w:ind w:firstLine="0"/>
              <w:rPr>
                <w:rFonts w:cs="Times New Roman"/>
                <w:b/>
                <w:bCs/>
                <w:noProof/>
                <w:color w:val="000000" w:themeColor="text1"/>
                <w:sz w:val="26"/>
                <w:szCs w:val="26"/>
              </w:rPr>
            </w:pPr>
            <w:r w:rsidRPr="002D4F21">
              <w:rPr>
                <w:rFonts w:cs="Times New Roman"/>
                <w:b/>
                <w:bCs/>
                <w:noProof/>
                <w:color w:val="000000" w:themeColor="text1"/>
                <w:sz w:val="26"/>
                <w:szCs w:val="26"/>
              </w:rPr>
              <w:t xml:space="preserve">Hạ tầng máy chủ phục vụ triển khai ứng dụng AI </w:t>
            </w:r>
          </w:p>
        </w:tc>
        <w:tc>
          <w:tcPr>
            <w:tcW w:w="436" w:type="pct"/>
            <w:vAlign w:val="center"/>
          </w:tcPr>
          <w:p w14:paraId="53733FB2" w14:textId="77777777" w:rsidR="0044478C" w:rsidRPr="002D4F21" w:rsidRDefault="0044478C" w:rsidP="004A4D3D">
            <w:pPr>
              <w:pStyle w:val="LBody"/>
              <w:spacing w:before="60" w:after="60"/>
              <w:ind w:firstLine="0"/>
              <w:jc w:val="center"/>
              <w:rPr>
                <w:rFonts w:cs="Times New Roman"/>
                <w:b/>
                <w:bCs/>
                <w:noProof/>
                <w:color w:val="000000" w:themeColor="text1"/>
                <w:sz w:val="26"/>
                <w:szCs w:val="26"/>
              </w:rPr>
            </w:pPr>
            <w:r w:rsidRPr="002D4F21">
              <w:rPr>
                <w:rFonts w:cs="Times New Roman"/>
                <w:b/>
                <w:bCs/>
                <w:noProof/>
                <w:color w:val="000000" w:themeColor="text1"/>
                <w:sz w:val="26"/>
                <w:szCs w:val="26"/>
              </w:rPr>
              <w:t>Bộ</w:t>
            </w:r>
          </w:p>
        </w:tc>
        <w:tc>
          <w:tcPr>
            <w:tcW w:w="604" w:type="pct"/>
            <w:noWrap/>
            <w:vAlign w:val="center"/>
          </w:tcPr>
          <w:p w14:paraId="075F6ED4" w14:textId="77777777" w:rsidR="0044478C" w:rsidRPr="002D4F21" w:rsidRDefault="0044478C" w:rsidP="004A4D3D">
            <w:pPr>
              <w:pStyle w:val="LBody"/>
              <w:spacing w:before="60" w:after="60"/>
              <w:ind w:firstLine="0"/>
              <w:jc w:val="center"/>
              <w:rPr>
                <w:rFonts w:cs="Times New Roman"/>
                <w:b/>
                <w:bCs/>
                <w:noProof/>
                <w:color w:val="000000" w:themeColor="text1"/>
                <w:sz w:val="26"/>
                <w:szCs w:val="26"/>
                <w:lang w:val="en-US"/>
              </w:rPr>
            </w:pPr>
            <w:r w:rsidRPr="002D4F21">
              <w:rPr>
                <w:rFonts w:cs="Times New Roman"/>
                <w:b/>
                <w:bCs/>
                <w:noProof/>
                <w:color w:val="000000" w:themeColor="text1"/>
                <w:sz w:val="26"/>
                <w:szCs w:val="26"/>
                <w:lang w:val="en-US"/>
              </w:rPr>
              <w:t>2</w:t>
            </w:r>
          </w:p>
        </w:tc>
      </w:tr>
      <w:tr w:rsidR="002D4F21" w:rsidRPr="002D4F21" w14:paraId="7DB86D4E" w14:textId="77777777" w:rsidTr="007405E0">
        <w:tc>
          <w:tcPr>
            <w:tcW w:w="309" w:type="pct"/>
            <w:noWrap/>
            <w:vAlign w:val="center"/>
          </w:tcPr>
          <w:p w14:paraId="6268FE65"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70F45183"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Gắn sẵn 2x CPU Intel Xeon 6520P 2.4GHz 24-core 210W hoặc cao hơn</w:t>
            </w:r>
          </w:p>
        </w:tc>
        <w:tc>
          <w:tcPr>
            <w:tcW w:w="436" w:type="pct"/>
            <w:vAlign w:val="center"/>
          </w:tcPr>
          <w:p w14:paraId="67E81336"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4D35EBF0"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15910172" w14:textId="77777777" w:rsidTr="007405E0">
        <w:tc>
          <w:tcPr>
            <w:tcW w:w="309" w:type="pct"/>
            <w:noWrap/>
            <w:vAlign w:val="center"/>
          </w:tcPr>
          <w:p w14:paraId="2746529B"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4FDBD528"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Gắn sẵn 384GB RAM loại DDR5-6400 hoặc cao hơn (4x96GB (1x96GB) Dual Rank x4 DDR5-6400 CAS-46-45-45 EC8 Registered Smart Memory Kit)</w:t>
            </w:r>
          </w:p>
        </w:tc>
        <w:tc>
          <w:tcPr>
            <w:tcW w:w="436" w:type="pct"/>
            <w:vAlign w:val="center"/>
          </w:tcPr>
          <w:p w14:paraId="3F8D38FF"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27D063D5"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67263A24" w14:textId="77777777" w:rsidTr="007405E0">
        <w:tc>
          <w:tcPr>
            <w:tcW w:w="309" w:type="pct"/>
            <w:noWrap/>
            <w:vAlign w:val="center"/>
          </w:tcPr>
          <w:p w14:paraId="76F12969"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1CCE92ED"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Gắn sẵn 1x 1.92TB NVMe Gen4 High Performance Read Intensive SFF BC U.3 Self-encrypting FIPS 140-3 CM7 SSD</w:t>
            </w:r>
          </w:p>
        </w:tc>
        <w:tc>
          <w:tcPr>
            <w:tcW w:w="436" w:type="pct"/>
            <w:vAlign w:val="center"/>
          </w:tcPr>
          <w:p w14:paraId="3BE74E03"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33A8A09B"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21CF0CC7" w14:textId="77777777" w:rsidTr="007405E0">
        <w:tc>
          <w:tcPr>
            <w:tcW w:w="309" w:type="pct"/>
            <w:noWrap/>
            <w:vAlign w:val="center"/>
          </w:tcPr>
          <w:p w14:paraId="40915D21"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23AEA3F7"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 xml:space="preserve">Gắn sẵn </w:t>
            </w:r>
            <w:r w:rsidRPr="002D4F21">
              <w:rPr>
                <w:rFonts w:cs="Times New Roman"/>
                <w:noProof/>
                <w:color w:val="000000" w:themeColor="text1"/>
                <w:sz w:val="26"/>
                <w:szCs w:val="26"/>
                <w:lang w:val="en-US"/>
              </w:rPr>
              <w:t>4</w:t>
            </w:r>
            <w:r w:rsidRPr="002D4F21">
              <w:rPr>
                <w:rFonts w:cs="Times New Roman"/>
                <w:noProof/>
                <w:color w:val="000000" w:themeColor="text1"/>
                <w:sz w:val="26"/>
                <w:szCs w:val="26"/>
              </w:rPr>
              <w:t>x GPU loại NVIDIA L40S 48GB PCIe Accelerator hoặc tương đương</w:t>
            </w:r>
          </w:p>
        </w:tc>
        <w:tc>
          <w:tcPr>
            <w:tcW w:w="436" w:type="pct"/>
            <w:vAlign w:val="center"/>
          </w:tcPr>
          <w:p w14:paraId="7DD5008F"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6F83793D"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1E71AB31" w14:textId="77777777" w:rsidTr="007405E0">
        <w:tc>
          <w:tcPr>
            <w:tcW w:w="309" w:type="pct"/>
            <w:noWrap/>
            <w:vAlign w:val="center"/>
          </w:tcPr>
          <w:p w14:paraId="1F29EC43"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26598222"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Gắn sẵn 2x port Ethernet 10/25GE (SFP28 OCP3 Adapter), bao gồm 2x 10Gb SFP+ SR Transceiver</w:t>
            </w:r>
          </w:p>
        </w:tc>
        <w:tc>
          <w:tcPr>
            <w:tcW w:w="436" w:type="pct"/>
            <w:vAlign w:val="center"/>
          </w:tcPr>
          <w:p w14:paraId="52E22A3E"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497B68D6"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44095C6D" w14:textId="77777777" w:rsidTr="007405E0">
        <w:tc>
          <w:tcPr>
            <w:tcW w:w="309" w:type="pct"/>
            <w:noWrap/>
            <w:vAlign w:val="center"/>
          </w:tcPr>
          <w:p w14:paraId="09C13B4A"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550C3A1B"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Gắn sẵn 5x nguồn 3200W</w:t>
            </w:r>
          </w:p>
        </w:tc>
        <w:tc>
          <w:tcPr>
            <w:tcW w:w="436" w:type="pct"/>
            <w:vAlign w:val="center"/>
          </w:tcPr>
          <w:p w14:paraId="511E0ECD"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092AA505"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43BD7143" w14:textId="77777777" w:rsidTr="007405E0">
        <w:tc>
          <w:tcPr>
            <w:tcW w:w="309" w:type="pct"/>
            <w:noWrap/>
            <w:vAlign w:val="center"/>
          </w:tcPr>
          <w:p w14:paraId="362B9080"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40533C3E"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Tuân thủ các tiêu chuẩn công nghiệp và bảo mật: UEFI secure boot, Secure recovery, Secure erase of NAND, RESTful API, Commercial National Security Algorithms (CNSA), Security Protocol and Data Model (DMTF SPDM), ASHRAE A3/A4, TPM 2.0 (enablement embedded)</w:t>
            </w:r>
          </w:p>
        </w:tc>
        <w:tc>
          <w:tcPr>
            <w:tcW w:w="436" w:type="pct"/>
            <w:vAlign w:val="center"/>
          </w:tcPr>
          <w:p w14:paraId="543AE3C6"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7241072E"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4AC9F452" w14:textId="77777777" w:rsidTr="007405E0">
        <w:tc>
          <w:tcPr>
            <w:tcW w:w="309" w:type="pct"/>
            <w:noWrap/>
            <w:vAlign w:val="center"/>
          </w:tcPr>
          <w:p w14:paraId="55AEF36D"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33BD7F81"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Trang bị giấy phép quản trị trên chính máy chủ hoặc qua module quản trị trên khung máy chủ với các tính năng: One-button secure erase, Server Configuration Lock, security dashboard, Encrypted virtual media, AES encryption of video, Commercial National Security Algorithm (CNSA) Security State, Advanced Encryption Standard (AES) and Triple Data Encryption Standard (3DES) on browser, Virtual Serial Port Record and Playback, Two-Factor Authentication, Immutable silicon root of trust, Hỗ trợ sẵn các workload profile để chọn chế độ hoạt động tối ưu</w:t>
            </w:r>
          </w:p>
        </w:tc>
        <w:tc>
          <w:tcPr>
            <w:tcW w:w="436" w:type="pct"/>
            <w:vAlign w:val="center"/>
          </w:tcPr>
          <w:p w14:paraId="07D148B7"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02DF4796"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097D8CA7" w14:textId="77777777" w:rsidTr="007405E0">
        <w:tc>
          <w:tcPr>
            <w:tcW w:w="309" w:type="pct"/>
            <w:noWrap/>
            <w:vAlign w:val="center"/>
          </w:tcPr>
          <w:p w14:paraId="40AEDBC9"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0F329161"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Gắn sẵn 2x GPU 16-pin FIO Cable Kit</w:t>
            </w:r>
          </w:p>
        </w:tc>
        <w:tc>
          <w:tcPr>
            <w:tcW w:w="436" w:type="pct"/>
            <w:vAlign w:val="center"/>
          </w:tcPr>
          <w:p w14:paraId="21FFE42C"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70E12CB8"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r w:rsidR="002D4F21" w:rsidRPr="002D4F21" w14:paraId="1BA6AD7B" w14:textId="77777777" w:rsidTr="007405E0">
        <w:tc>
          <w:tcPr>
            <w:tcW w:w="309" w:type="pct"/>
            <w:noWrap/>
            <w:vAlign w:val="center"/>
          </w:tcPr>
          <w:p w14:paraId="3089953F" w14:textId="77777777" w:rsidR="0044478C" w:rsidRPr="002D4F21" w:rsidRDefault="0044478C" w:rsidP="0044478C">
            <w:pPr>
              <w:pStyle w:val="LBody"/>
              <w:numPr>
                <w:ilvl w:val="0"/>
                <w:numId w:val="9"/>
              </w:numPr>
              <w:spacing w:before="60" w:after="60"/>
              <w:jc w:val="center"/>
              <w:rPr>
                <w:rFonts w:cs="Times New Roman"/>
                <w:noProof/>
                <w:color w:val="000000" w:themeColor="text1"/>
                <w:sz w:val="26"/>
                <w:szCs w:val="26"/>
              </w:rPr>
            </w:pPr>
          </w:p>
        </w:tc>
        <w:tc>
          <w:tcPr>
            <w:tcW w:w="3652" w:type="pct"/>
            <w:shd w:val="clear" w:color="auto" w:fill="auto"/>
            <w:vAlign w:val="center"/>
          </w:tcPr>
          <w:p w14:paraId="292F5CAB" w14:textId="77777777" w:rsidR="0044478C" w:rsidRPr="002D4F21" w:rsidRDefault="0044478C" w:rsidP="004A4D3D">
            <w:pPr>
              <w:pStyle w:val="LBody"/>
              <w:spacing w:before="60" w:after="60"/>
              <w:ind w:firstLine="0"/>
              <w:rPr>
                <w:rFonts w:cs="Times New Roman"/>
                <w:noProof/>
                <w:color w:val="000000" w:themeColor="text1"/>
                <w:sz w:val="26"/>
                <w:szCs w:val="26"/>
              </w:rPr>
            </w:pPr>
            <w:r w:rsidRPr="002D4F21">
              <w:rPr>
                <w:rFonts w:cs="Times New Roman"/>
                <w:noProof/>
                <w:color w:val="000000" w:themeColor="text1"/>
                <w:sz w:val="26"/>
                <w:szCs w:val="26"/>
              </w:rPr>
              <w:t>Bảo hành và hỗ trợ 3 năm 24x7</w:t>
            </w:r>
          </w:p>
        </w:tc>
        <w:tc>
          <w:tcPr>
            <w:tcW w:w="436" w:type="pct"/>
            <w:vAlign w:val="center"/>
          </w:tcPr>
          <w:p w14:paraId="1902CA3D"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c>
          <w:tcPr>
            <w:tcW w:w="604" w:type="pct"/>
            <w:noWrap/>
            <w:vAlign w:val="center"/>
          </w:tcPr>
          <w:p w14:paraId="1B154FE4" w14:textId="77777777" w:rsidR="0044478C" w:rsidRPr="002D4F21" w:rsidRDefault="0044478C" w:rsidP="004A4D3D">
            <w:pPr>
              <w:pStyle w:val="LBody"/>
              <w:spacing w:before="60" w:after="60"/>
              <w:ind w:firstLine="0"/>
              <w:jc w:val="center"/>
              <w:rPr>
                <w:rFonts w:cs="Times New Roman"/>
                <w:noProof/>
                <w:color w:val="000000" w:themeColor="text1"/>
                <w:sz w:val="26"/>
                <w:szCs w:val="26"/>
              </w:rPr>
            </w:pPr>
          </w:p>
        </w:tc>
      </w:tr>
    </w:tbl>
    <w:p w14:paraId="2E891F4E" w14:textId="701677D8" w:rsidR="002A7C60" w:rsidRPr="002D4F21" w:rsidRDefault="002A7C60" w:rsidP="0074208B">
      <w:pPr>
        <w:pStyle w:val="LHeading1"/>
        <w:rPr>
          <w:rFonts w:ascii="Times New Roman" w:hAnsi="Times New Roman"/>
          <w:noProof/>
          <w:color w:val="000000" w:themeColor="text1"/>
        </w:rPr>
      </w:pPr>
      <w:bookmarkStart w:id="38" w:name="_Toc201872958"/>
      <w:bookmarkEnd w:id="37"/>
      <w:r w:rsidRPr="002D4F21">
        <w:rPr>
          <w:rFonts w:ascii="Times New Roman" w:hAnsi="Times New Roman"/>
          <w:noProof/>
          <w:color w:val="000000" w:themeColor="text1"/>
        </w:rPr>
        <w:t>Thống kê khối lượng công tác xây lắp, thiết bị của các hạng mục đầu tư chính và phụ; khối lượng đào tạo hướng dẫn sử dụng, quản trị, vận hành và các công tác khác có liên quan</w:t>
      </w:r>
      <w:bookmarkEnd w:id="38"/>
    </w:p>
    <w:p w14:paraId="5D82C0A9" w14:textId="55D5FE4D" w:rsidR="002A7C60" w:rsidRPr="002D4F21" w:rsidRDefault="002A7C60" w:rsidP="0074208B">
      <w:pPr>
        <w:pStyle w:val="LHeading11"/>
        <w:rPr>
          <w:noProof/>
          <w:color w:val="000000" w:themeColor="text1"/>
        </w:rPr>
      </w:pPr>
      <w:r w:rsidRPr="002D4F21">
        <w:rPr>
          <w:noProof/>
          <w:color w:val="000000" w:themeColor="text1"/>
        </w:rPr>
        <w:lastRenderedPageBreak/>
        <w:t>Thống kê khối lượng công tác xây lắp</w:t>
      </w:r>
    </w:p>
    <w:p w14:paraId="7C25FE9D" w14:textId="47B9BB14" w:rsidR="002A7C60" w:rsidRPr="002D4F21" w:rsidRDefault="002A7C60" w:rsidP="002A7C60">
      <w:pPr>
        <w:pStyle w:val="LBody"/>
        <w:rPr>
          <w:rFonts w:cs="Times New Roman"/>
          <w:noProof/>
          <w:color w:val="000000" w:themeColor="text1"/>
          <w:szCs w:val="28"/>
          <w:lang w:val="en-US"/>
        </w:rPr>
      </w:pPr>
      <w:r w:rsidRPr="002D4F21">
        <w:rPr>
          <w:rFonts w:cs="Times New Roman"/>
          <w:noProof/>
          <w:color w:val="000000" w:themeColor="text1"/>
          <w:szCs w:val="28"/>
        </w:rPr>
        <w:t>Dự án</w:t>
      </w:r>
      <w:r w:rsidR="0036721A" w:rsidRPr="002D4F21">
        <w:rPr>
          <w:rFonts w:cs="Times New Roman"/>
          <w:noProof/>
          <w:color w:val="000000" w:themeColor="text1"/>
          <w:szCs w:val="28"/>
          <w:lang w:val="en-US"/>
        </w:rPr>
        <w:t xml:space="preserve"> chỉ đầu tư thiết bị công nghệ thông tin,</w:t>
      </w:r>
      <w:r w:rsidRPr="002D4F21">
        <w:rPr>
          <w:rFonts w:cs="Times New Roman"/>
          <w:noProof/>
          <w:color w:val="000000" w:themeColor="text1"/>
          <w:szCs w:val="28"/>
        </w:rPr>
        <w:t xml:space="preserve"> không có khối lượng công tác xây lắp.</w:t>
      </w:r>
    </w:p>
    <w:p w14:paraId="01B05364" w14:textId="73AB837E" w:rsidR="00226FC4" w:rsidRPr="002D4F21" w:rsidRDefault="00226FC4" w:rsidP="002A7C60">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Tuy </w:t>
      </w:r>
      <w:r w:rsidR="00DD6D72" w:rsidRPr="002D4F21">
        <w:rPr>
          <w:rFonts w:cs="Times New Roman"/>
          <w:noProof/>
          <w:color w:val="000000" w:themeColor="text1"/>
          <w:szCs w:val="28"/>
          <w:lang w:val="en-US"/>
        </w:rPr>
        <w:t>nhiên 02 thiết bị máy chủ AI của dự án được lắp đặt trên tủ Rack hiện hữu của TTDL và được kết nối với hệ thống mạng hiện hữu thông qua Server Switch</w:t>
      </w:r>
      <w:r w:rsidR="0036721A" w:rsidRPr="002D4F21">
        <w:rPr>
          <w:rFonts w:cs="Times New Roman"/>
          <w:noProof/>
          <w:color w:val="000000" w:themeColor="text1"/>
          <w:szCs w:val="28"/>
          <w:lang w:val="en-US"/>
        </w:rPr>
        <w:t xml:space="preserve"> tại trung tâm</w:t>
      </w:r>
      <w:r w:rsidR="00DD6D72" w:rsidRPr="002D4F21">
        <w:rPr>
          <w:rFonts w:cs="Times New Roman"/>
          <w:noProof/>
          <w:color w:val="000000" w:themeColor="text1"/>
          <w:szCs w:val="28"/>
          <w:lang w:val="en-US"/>
        </w:rPr>
        <w:t>.</w:t>
      </w:r>
    </w:p>
    <w:p w14:paraId="5F638F3F" w14:textId="192F14CA" w:rsidR="004B5A18" w:rsidRPr="002D4F21" w:rsidRDefault="004B5A18" w:rsidP="002A7C60">
      <w:pPr>
        <w:pStyle w:val="LBody"/>
        <w:rPr>
          <w:rFonts w:cs="Times New Roman"/>
          <w:noProof/>
          <w:color w:val="000000" w:themeColor="text1"/>
          <w:szCs w:val="28"/>
          <w:lang w:val="en-US"/>
        </w:rPr>
      </w:pPr>
      <w:r w:rsidRPr="002D4F21">
        <w:rPr>
          <w:rFonts w:cs="Times New Roman"/>
          <w:noProof/>
          <w:color w:val="000000" w:themeColor="text1"/>
          <w:szCs w:val="28"/>
          <w:lang w:val="en-US"/>
        </w:rPr>
        <w:t>Mô hình lắp đặt theo nguyên lý như sau:</w:t>
      </w:r>
    </w:p>
    <w:p w14:paraId="4ED03008" w14:textId="0722D5C1" w:rsidR="004B5A18" w:rsidRPr="002D4F21" w:rsidRDefault="00D34693" w:rsidP="004B5A18">
      <w:pPr>
        <w:pStyle w:val="LBody"/>
        <w:ind w:firstLine="0"/>
        <w:jc w:val="center"/>
        <w:rPr>
          <w:color w:val="000000" w:themeColor="text1"/>
          <w:lang w:val="en-US"/>
        </w:rPr>
      </w:pPr>
      <w:r w:rsidRPr="002D4F21">
        <w:rPr>
          <w:color w:val="000000" w:themeColor="text1"/>
        </w:rPr>
        <w:object w:dxaOrig="12900" w:dyaOrig="8449" w14:anchorId="6106B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98.5pt" o:ole="">
            <v:imagedata r:id="rId12" o:title=""/>
          </v:shape>
          <o:OLEObject Type="Embed" ProgID="Visio.Drawing.15" ShapeID="_x0000_i1025" DrawAspect="Content" ObjectID="_1812787712" r:id="rId13"/>
        </w:object>
      </w:r>
    </w:p>
    <w:p w14:paraId="03F67DFD" w14:textId="0B7497FB" w:rsidR="0036721A" w:rsidRPr="002D4F21" w:rsidRDefault="0036721A" w:rsidP="00242F61">
      <w:pPr>
        <w:pStyle w:val="LImage"/>
        <w:rPr>
          <w:rFonts w:cs="Times New Roman"/>
          <w:noProof/>
          <w:color w:val="000000" w:themeColor="text1"/>
          <w:sz w:val="28"/>
          <w:szCs w:val="28"/>
          <w:lang w:val="vi-VN"/>
        </w:rPr>
      </w:pPr>
      <w:r w:rsidRPr="002D4F21">
        <w:rPr>
          <w:rFonts w:cs="Times New Roman"/>
          <w:noProof/>
          <w:color w:val="000000" w:themeColor="text1"/>
          <w:sz w:val="28"/>
          <w:szCs w:val="28"/>
        </w:rPr>
        <w:t>Hình ảnh sơ đồ kết nối máy chủ</w:t>
      </w:r>
    </w:p>
    <w:p w14:paraId="28A21774" w14:textId="306016DD" w:rsidR="004B2C9E" w:rsidRPr="002D4F21" w:rsidRDefault="002A7C60" w:rsidP="0074208B">
      <w:pPr>
        <w:pStyle w:val="LHeading11"/>
        <w:rPr>
          <w:noProof/>
          <w:color w:val="000000" w:themeColor="text1"/>
        </w:rPr>
      </w:pPr>
      <w:r w:rsidRPr="002D4F21">
        <w:rPr>
          <w:noProof/>
          <w:color w:val="000000" w:themeColor="text1"/>
        </w:rPr>
        <w:t>Thống kê khối lượng thiết bị của các hạng mục đầu tư chính và phụ</w:t>
      </w:r>
    </w:p>
    <w:tbl>
      <w:tblPr>
        <w:tblStyle w:val="TableGrid"/>
        <w:tblW w:w="5000" w:type="pct"/>
        <w:tblLook w:val="04A0" w:firstRow="1" w:lastRow="0" w:firstColumn="1" w:lastColumn="0" w:noHBand="0" w:noVBand="1"/>
      </w:tblPr>
      <w:tblGrid>
        <w:gridCol w:w="590"/>
        <w:gridCol w:w="5356"/>
        <w:gridCol w:w="1842"/>
        <w:gridCol w:w="1557"/>
      </w:tblGrid>
      <w:tr w:rsidR="002D4F21" w:rsidRPr="002D4F21" w14:paraId="12E35D72" w14:textId="3765C330" w:rsidTr="00D44B76">
        <w:tc>
          <w:tcPr>
            <w:tcW w:w="315" w:type="pct"/>
            <w:vAlign w:val="center"/>
          </w:tcPr>
          <w:p w14:paraId="4A603A61" w14:textId="0105FEB7" w:rsidR="002A7C60" w:rsidRPr="002D4F21" w:rsidRDefault="002A7C60" w:rsidP="002A7C60">
            <w:pPr>
              <w:pStyle w:val="LBody"/>
              <w:ind w:firstLine="0"/>
              <w:jc w:val="center"/>
              <w:rPr>
                <w:rFonts w:cs="Times New Roman"/>
                <w:b/>
                <w:bCs/>
                <w:noProof/>
                <w:color w:val="000000" w:themeColor="text1"/>
              </w:rPr>
            </w:pPr>
            <w:r w:rsidRPr="002D4F21">
              <w:rPr>
                <w:rFonts w:cs="Times New Roman"/>
                <w:b/>
                <w:bCs/>
                <w:noProof/>
                <w:color w:val="000000" w:themeColor="text1"/>
              </w:rPr>
              <w:t>TT</w:t>
            </w:r>
          </w:p>
        </w:tc>
        <w:tc>
          <w:tcPr>
            <w:tcW w:w="2865" w:type="pct"/>
            <w:vAlign w:val="center"/>
          </w:tcPr>
          <w:p w14:paraId="113B3723" w14:textId="5E09589E" w:rsidR="002A7C60" w:rsidRPr="002D4F21" w:rsidRDefault="002A7C60" w:rsidP="002A7C60">
            <w:pPr>
              <w:pStyle w:val="LBody"/>
              <w:ind w:firstLine="0"/>
              <w:jc w:val="center"/>
              <w:rPr>
                <w:rFonts w:cs="Times New Roman"/>
                <w:b/>
                <w:bCs/>
                <w:noProof/>
                <w:color w:val="000000" w:themeColor="text1"/>
              </w:rPr>
            </w:pPr>
            <w:r w:rsidRPr="002D4F21">
              <w:rPr>
                <w:rFonts w:cs="Times New Roman"/>
                <w:b/>
                <w:bCs/>
                <w:noProof/>
                <w:color w:val="000000" w:themeColor="text1"/>
              </w:rPr>
              <w:t xml:space="preserve">Hạng mục </w:t>
            </w:r>
          </w:p>
        </w:tc>
        <w:tc>
          <w:tcPr>
            <w:tcW w:w="986" w:type="pct"/>
            <w:vAlign w:val="center"/>
          </w:tcPr>
          <w:p w14:paraId="77FBD33A" w14:textId="13893176" w:rsidR="002A7C60" w:rsidRPr="002D4F21" w:rsidRDefault="002A7C60" w:rsidP="002A7C60">
            <w:pPr>
              <w:pStyle w:val="LBody"/>
              <w:ind w:firstLine="0"/>
              <w:jc w:val="center"/>
              <w:rPr>
                <w:rFonts w:cs="Times New Roman"/>
                <w:b/>
                <w:bCs/>
                <w:noProof/>
                <w:color w:val="000000" w:themeColor="text1"/>
              </w:rPr>
            </w:pPr>
            <w:r w:rsidRPr="002D4F21">
              <w:rPr>
                <w:rFonts w:cs="Times New Roman"/>
                <w:b/>
                <w:bCs/>
                <w:noProof/>
                <w:color w:val="000000" w:themeColor="text1"/>
              </w:rPr>
              <w:t>Đơn vị tính</w:t>
            </w:r>
          </w:p>
        </w:tc>
        <w:tc>
          <w:tcPr>
            <w:tcW w:w="833" w:type="pct"/>
            <w:vAlign w:val="center"/>
          </w:tcPr>
          <w:p w14:paraId="55FDC92D" w14:textId="7AB887E7" w:rsidR="002A7C60" w:rsidRPr="002D4F21" w:rsidRDefault="002A7C60" w:rsidP="002A7C60">
            <w:pPr>
              <w:pStyle w:val="LBody"/>
              <w:ind w:firstLine="0"/>
              <w:jc w:val="center"/>
              <w:rPr>
                <w:rFonts w:cs="Times New Roman"/>
                <w:b/>
                <w:bCs/>
                <w:noProof/>
                <w:color w:val="000000" w:themeColor="text1"/>
              </w:rPr>
            </w:pPr>
            <w:r w:rsidRPr="002D4F21">
              <w:rPr>
                <w:rFonts w:cs="Times New Roman"/>
                <w:b/>
                <w:bCs/>
                <w:noProof/>
                <w:color w:val="000000" w:themeColor="text1"/>
              </w:rPr>
              <w:t>Số lượng</w:t>
            </w:r>
          </w:p>
        </w:tc>
      </w:tr>
      <w:tr w:rsidR="002D4F21" w:rsidRPr="002D4F21" w14:paraId="098D9663" w14:textId="041B9ACB" w:rsidTr="00D44B76">
        <w:tc>
          <w:tcPr>
            <w:tcW w:w="315" w:type="pct"/>
            <w:vAlign w:val="center"/>
          </w:tcPr>
          <w:p w14:paraId="3BD20967" w14:textId="279990B3" w:rsidR="002A7C60" w:rsidRPr="002D4F21" w:rsidRDefault="002A7C60" w:rsidP="002A7C60">
            <w:pPr>
              <w:pStyle w:val="LBody"/>
              <w:ind w:firstLine="0"/>
              <w:jc w:val="center"/>
              <w:rPr>
                <w:rFonts w:cs="Times New Roman"/>
                <w:noProof/>
                <w:color w:val="000000" w:themeColor="text1"/>
              </w:rPr>
            </w:pPr>
            <w:r w:rsidRPr="002D4F21">
              <w:rPr>
                <w:rFonts w:cs="Times New Roman"/>
                <w:noProof/>
                <w:color w:val="000000" w:themeColor="text1"/>
              </w:rPr>
              <w:t>1</w:t>
            </w:r>
          </w:p>
        </w:tc>
        <w:tc>
          <w:tcPr>
            <w:tcW w:w="2865" w:type="pct"/>
            <w:vAlign w:val="center"/>
          </w:tcPr>
          <w:p w14:paraId="6683B598" w14:textId="2B65A84F" w:rsidR="002A7C60" w:rsidRPr="002D4F21" w:rsidRDefault="002A7C60" w:rsidP="002A7C60">
            <w:pPr>
              <w:pStyle w:val="LBody"/>
              <w:ind w:firstLine="0"/>
              <w:rPr>
                <w:rFonts w:cs="Times New Roman"/>
                <w:noProof/>
                <w:color w:val="000000" w:themeColor="text1"/>
              </w:rPr>
            </w:pPr>
            <w:r w:rsidRPr="002D4F21">
              <w:rPr>
                <w:rFonts w:cs="Times New Roman"/>
                <w:noProof/>
                <w:color w:val="000000" w:themeColor="text1"/>
              </w:rPr>
              <w:t>Hạ tầng phục vụ triển khai ứng dụng AI phục vụ cán bộ công chức trên địa bàn tỉnh: Thiết bị máy chủ</w:t>
            </w:r>
          </w:p>
        </w:tc>
        <w:tc>
          <w:tcPr>
            <w:tcW w:w="986" w:type="pct"/>
            <w:vAlign w:val="center"/>
          </w:tcPr>
          <w:p w14:paraId="3ED842F5" w14:textId="0B908869" w:rsidR="002A7C60" w:rsidRPr="002D4F21" w:rsidRDefault="002A7C60" w:rsidP="002A7C60">
            <w:pPr>
              <w:pStyle w:val="LBody"/>
              <w:ind w:firstLine="0"/>
              <w:jc w:val="center"/>
              <w:rPr>
                <w:rFonts w:cs="Times New Roman"/>
                <w:noProof/>
                <w:color w:val="000000" w:themeColor="text1"/>
              </w:rPr>
            </w:pPr>
            <w:r w:rsidRPr="002D4F21">
              <w:rPr>
                <w:rFonts w:cs="Times New Roman"/>
                <w:noProof/>
                <w:color w:val="000000" w:themeColor="text1"/>
              </w:rPr>
              <w:t>Bộ</w:t>
            </w:r>
          </w:p>
        </w:tc>
        <w:tc>
          <w:tcPr>
            <w:tcW w:w="833" w:type="pct"/>
            <w:vAlign w:val="center"/>
          </w:tcPr>
          <w:p w14:paraId="320E1040" w14:textId="0689F5D7" w:rsidR="002A7C60" w:rsidRPr="002D4F21" w:rsidRDefault="00C85DD1" w:rsidP="002A7C60">
            <w:pPr>
              <w:pStyle w:val="LBody"/>
              <w:ind w:firstLine="0"/>
              <w:jc w:val="center"/>
              <w:rPr>
                <w:rFonts w:cs="Times New Roman"/>
                <w:noProof/>
                <w:color w:val="000000" w:themeColor="text1"/>
                <w:lang w:val="en-US"/>
              </w:rPr>
            </w:pPr>
            <w:r w:rsidRPr="002D4F21">
              <w:rPr>
                <w:rFonts w:cs="Times New Roman"/>
                <w:noProof/>
                <w:color w:val="000000" w:themeColor="text1"/>
                <w:lang w:val="en-US"/>
              </w:rPr>
              <w:t>2</w:t>
            </w:r>
          </w:p>
        </w:tc>
      </w:tr>
    </w:tbl>
    <w:p w14:paraId="06A05D05" w14:textId="4128AEC5" w:rsidR="00A065B5" w:rsidRPr="002D4F21" w:rsidRDefault="00A065B5" w:rsidP="0074208B">
      <w:pPr>
        <w:pStyle w:val="LHeading1"/>
        <w:rPr>
          <w:rFonts w:ascii="Times New Roman" w:hAnsi="Times New Roman"/>
          <w:noProof/>
          <w:color w:val="000000" w:themeColor="text1"/>
        </w:rPr>
      </w:pPr>
      <w:bookmarkStart w:id="39" w:name="_Toc201872959"/>
      <w:r w:rsidRPr="002D4F21">
        <w:rPr>
          <w:rFonts w:ascii="Times New Roman" w:hAnsi="Times New Roman"/>
          <w:noProof/>
          <w:color w:val="000000" w:themeColor="text1"/>
        </w:rPr>
        <w:t>Chỉ dẫn biện pháp triển khai</w:t>
      </w:r>
      <w:bookmarkStart w:id="40" w:name="_Toc181082152"/>
      <w:bookmarkEnd w:id="39"/>
      <w:r w:rsidRPr="002D4F21">
        <w:rPr>
          <w:rFonts w:ascii="Times New Roman" w:hAnsi="Times New Roman"/>
          <w:noProof/>
          <w:color w:val="000000" w:themeColor="text1"/>
        </w:rPr>
        <w:t xml:space="preserve"> </w:t>
      </w:r>
      <w:bookmarkEnd w:id="40"/>
    </w:p>
    <w:p w14:paraId="511D4DF9" w14:textId="77777777" w:rsidR="00A065B5" w:rsidRPr="002D4F21" w:rsidRDefault="00A065B5" w:rsidP="0074208B">
      <w:pPr>
        <w:pStyle w:val="LHeading11"/>
        <w:rPr>
          <w:noProof/>
          <w:color w:val="000000" w:themeColor="text1"/>
        </w:rPr>
      </w:pPr>
      <w:bookmarkStart w:id="41" w:name="_Toc154643700"/>
      <w:r w:rsidRPr="002D4F21">
        <w:rPr>
          <w:noProof/>
          <w:color w:val="000000" w:themeColor="text1"/>
        </w:rPr>
        <w:t>Chỉ dẫn biện pháp triển khai</w:t>
      </w:r>
      <w:bookmarkEnd w:id="41"/>
      <w:r w:rsidRPr="002D4F21">
        <w:rPr>
          <w:noProof/>
          <w:color w:val="000000" w:themeColor="text1"/>
        </w:rPr>
        <w:t xml:space="preserve"> </w:t>
      </w:r>
    </w:p>
    <w:p w14:paraId="6C453C65" w14:textId="6C680A1B"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Khuyến nghị </w:t>
      </w:r>
      <w:r w:rsidR="00DD6D72" w:rsidRPr="002D4F21">
        <w:rPr>
          <w:rFonts w:cs="Times New Roman"/>
          <w:noProof/>
          <w:color w:val="000000" w:themeColor="text1"/>
          <w:szCs w:val="28"/>
          <w:lang w:val="en-US"/>
        </w:rPr>
        <w:t>đơn vị thi công</w:t>
      </w:r>
      <w:r w:rsidRPr="002D4F21">
        <w:rPr>
          <w:rFonts w:cs="Times New Roman"/>
          <w:noProof/>
          <w:color w:val="000000" w:themeColor="text1"/>
          <w:szCs w:val="28"/>
        </w:rPr>
        <w:t xml:space="preserve"> triển khai thực hiện các công việc sau:</w:t>
      </w:r>
    </w:p>
    <w:p w14:paraId="0581A4C6" w14:textId="6C88D167" w:rsidR="00DD6D72" w:rsidRPr="002D4F21" w:rsidRDefault="00DD6D72" w:rsidP="00DD6D72">
      <w:pPr>
        <w:pStyle w:val="LBody"/>
        <w:spacing w:before="100" w:after="100"/>
        <w:rPr>
          <w:rFonts w:cs="Times New Roman"/>
          <w:noProof/>
          <w:color w:val="000000" w:themeColor="text1"/>
          <w:szCs w:val="28"/>
        </w:rPr>
      </w:pPr>
      <w:r w:rsidRPr="002D4F21">
        <w:rPr>
          <w:rFonts w:cs="Times New Roman"/>
          <w:noProof/>
          <w:color w:val="000000" w:themeColor="text1"/>
          <w:szCs w:val="28"/>
          <w:lang w:val="en-US"/>
        </w:rPr>
        <w:t>Lập kế hoạch triển khai: c</w:t>
      </w:r>
      <w:r w:rsidRPr="002D4F21">
        <w:rPr>
          <w:rFonts w:cs="Times New Roman"/>
          <w:noProof/>
          <w:color w:val="000000" w:themeColor="text1"/>
          <w:szCs w:val="28"/>
        </w:rPr>
        <w:t xml:space="preserve">ác bước công việc triển khai gói thầu theo thứ tự từ lúc bắt đầu đến khi nghiệm thu kết thúc gói thầu. Các công việc triển khai phải phù </w:t>
      </w:r>
      <w:r w:rsidRPr="002D4F21">
        <w:rPr>
          <w:rFonts w:cs="Times New Roman"/>
          <w:noProof/>
          <w:color w:val="000000" w:themeColor="text1"/>
          <w:szCs w:val="28"/>
        </w:rPr>
        <w:lastRenderedPageBreak/>
        <w:t>hợp với hướng dẫn của Thông tư 16/2024/TT-BTTT ngày 30/12/2024 của Bộ Thông tin và Truyền thông quy định chi tiết nôi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599AF487" w14:textId="0D3CE8E6" w:rsidR="00DD6D72" w:rsidRPr="002D4F21" w:rsidRDefault="00DD6D72" w:rsidP="00DD6D72">
      <w:pPr>
        <w:pStyle w:val="LBody"/>
        <w:spacing w:before="100" w:after="100"/>
        <w:rPr>
          <w:rFonts w:cs="Times New Roman"/>
          <w:noProof/>
          <w:color w:val="000000" w:themeColor="text1"/>
          <w:szCs w:val="28"/>
        </w:rPr>
      </w:pPr>
      <w:r w:rsidRPr="002D4F21">
        <w:rPr>
          <w:rFonts w:cs="Times New Roman"/>
          <w:noProof/>
          <w:color w:val="000000" w:themeColor="text1"/>
          <w:szCs w:val="28"/>
        </w:rPr>
        <w:t>Nội dung công việc phải rõ ràng, chi tiết và phù hợp với hiện trạng, danh mục thiết bị mua sắm, nhân sự chủ chốt và tiến độ thực hiện hợp đồng do nhà thầu đề xuất.</w:t>
      </w:r>
    </w:p>
    <w:p w14:paraId="22602028" w14:textId="41729821"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Lập hệ thống quản lý chất lượng phù hợp với quy mô triển khai (nếu chủ đầu tư yêu cầu), trong đó nêu rõ trách nhiệm của từng bộ phận, cá nhân trong quá trình triển khai.</w:t>
      </w:r>
    </w:p>
    <w:p w14:paraId="5CBE577A" w14:textId="77504C35"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Bố trí nhân lực, thiết bị triển khai theo hợp đồng.</w:t>
      </w:r>
    </w:p>
    <w:p w14:paraId="0D2EBEF6" w14:textId="7D1936B1" w:rsidR="00A065B5" w:rsidRPr="002D4F21" w:rsidRDefault="00A065B5" w:rsidP="00C61555">
      <w:pPr>
        <w:pStyle w:val="LBody"/>
        <w:spacing w:before="100" w:after="100"/>
        <w:rPr>
          <w:rFonts w:cs="Times New Roman"/>
          <w:noProof/>
          <w:color w:val="000000" w:themeColor="text1"/>
          <w:szCs w:val="28"/>
          <w:lang w:val="en-US"/>
        </w:rPr>
      </w:pPr>
      <w:r w:rsidRPr="002D4F21">
        <w:rPr>
          <w:rFonts w:cs="Times New Roman"/>
          <w:noProof/>
          <w:color w:val="000000" w:themeColor="text1"/>
          <w:szCs w:val="28"/>
        </w:rPr>
        <w:t>Đối với công tác triển khai lắp đặt, cài đặt hệ thống hạ tầng kỹ thuật, thiết bị (bao gồm hiệu chỉnh vật tư, thiết bị)</w:t>
      </w:r>
      <w:r w:rsidR="00DD6D72" w:rsidRPr="002D4F21">
        <w:rPr>
          <w:rFonts w:cs="Times New Roman"/>
          <w:noProof/>
          <w:color w:val="000000" w:themeColor="text1"/>
          <w:szCs w:val="28"/>
          <w:lang w:val="en-US"/>
        </w:rPr>
        <w:t>:</w:t>
      </w:r>
    </w:p>
    <w:p w14:paraId="55609C76" w14:textId="7777777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Tổ chức thực hiện kiểm tra chất lượng, số lượng, chủng loại của sản phẩm, thiết bị trước khi bàn giao cho chủ đầu tư;</w:t>
      </w:r>
    </w:p>
    <w:p w14:paraId="765F4470" w14:textId="62C9D3B3"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Cung cấp cho chủ đầu tư các chứng chỉ, chứng nhận, các thông tin, tài liệu có liên quan tới sản phẩm, thiết bị</w:t>
      </w:r>
      <w:r w:rsidR="00147849" w:rsidRPr="002D4F21">
        <w:rPr>
          <w:rFonts w:cs="Times New Roman"/>
          <w:noProof/>
          <w:color w:val="000000" w:themeColor="text1"/>
          <w:szCs w:val="28"/>
        </w:rPr>
        <w:t xml:space="preserve"> </w:t>
      </w:r>
      <w:r w:rsidRPr="002D4F21">
        <w:rPr>
          <w:rFonts w:cs="Times New Roman"/>
          <w:noProof/>
          <w:color w:val="000000" w:themeColor="text1"/>
          <w:szCs w:val="28"/>
        </w:rPr>
        <w:t>theo quy định của hợp đồng và thiết kế chi tiết được duyệt;</w:t>
      </w:r>
    </w:p>
    <w:p w14:paraId="3FD17A45" w14:textId="4373A739"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Vận chuyển, bàn giao sản phẩm, thiết bị</w:t>
      </w:r>
      <w:r w:rsidR="00147849" w:rsidRPr="002D4F21">
        <w:rPr>
          <w:rFonts w:cs="Times New Roman"/>
          <w:noProof/>
          <w:color w:val="000000" w:themeColor="text1"/>
          <w:szCs w:val="28"/>
        </w:rPr>
        <w:t xml:space="preserve"> </w:t>
      </w:r>
      <w:r w:rsidRPr="002D4F21">
        <w:rPr>
          <w:rFonts w:cs="Times New Roman"/>
          <w:noProof/>
          <w:color w:val="000000" w:themeColor="text1"/>
          <w:szCs w:val="28"/>
        </w:rPr>
        <w:t>cho chủ đầu tư theo quy định trong hợp đồng; thông báo cho chủ đầu tư các yêu cầu về vận chuyển, lưu giữ, bảo quản sản phẩm, thiết bị;</w:t>
      </w:r>
    </w:p>
    <w:p w14:paraId="624C6D06" w14:textId="19DE164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Thực hiện lắp đặt</w:t>
      </w:r>
      <w:r w:rsidR="00147849" w:rsidRPr="002D4F21">
        <w:rPr>
          <w:rFonts w:cs="Times New Roman"/>
          <w:noProof/>
          <w:color w:val="000000" w:themeColor="text1"/>
          <w:szCs w:val="28"/>
        </w:rPr>
        <w:t>, cài đặt</w:t>
      </w:r>
      <w:r w:rsidRPr="002D4F21">
        <w:rPr>
          <w:rFonts w:cs="Times New Roman"/>
          <w:noProof/>
          <w:color w:val="000000" w:themeColor="text1"/>
          <w:szCs w:val="28"/>
        </w:rPr>
        <w:t xml:space="preserve"> hệ thống hạ tầng kỹ thuật, thiết bị</w:t>
      </w:r>
      <w:r w:rsidR="00147849" w:rsidRPr="002D4F21">
        <w:rPr>
          <w:rFonts w:cs="Times New Roman"/>
          <w:noProof/>
          <w:color w:val="000000" w:themeColor="text1"/>
          <w:szCs w:val="28"/>
        </w:rPr>
        <w:t xml:space="preserve"> </w:t>
      </w:r>
      <w:r w:rsidRPr="002D4F21">
        <w:rPr>
          <w:rFonts w:cs="Times New Roman"/>
          <w:noProof/>
          <w:color w:val="000000" w:themeColor="text1"/>
          <w:szCs w:val="28"/>
        </w:rPr>
        <w:t>và vận hành thử hệ thống hạ tầng kỹ thuật.</w:t>
      </w:r>
    </w:p>
    <w:p w14:paraId="28FF75B8" w14:textId="77777777" w:rsidR="00A065B5" w:rsidRPr="002D4F21" w:rsidRDefault="00A065B5" w:rsidP="0074208B">
      <w:pPr>
        <w:pStyle w:val="LHeading11"/>
        <w:rPr>
          <w:noProof/>
          <w:color w:val="000000" w:themeColor="text1"/>
          <w:lang w:bidi="en-US"/>
        </w:rPr>
      </w:pPr>
      <w:r w:rsidRPr="002D4F21">
        <w:rPr>
          <w:noProof/>
          <w:color w:val="000000" w:themeColor="text1"/>
          <w:lang w:bidi="en-US"/>
        </w:rPr>
        <w:t xml:space="preserve">Quy mô </w:t>
      </w:r>
      <w:r w:rsidRPr="002D4F21">
        <w:rPr>
          <w:noProof/>
          <w:color w:val="000000" w:themeColor="text1"/>
        </w:rPr>
        <w:t>triển khai xây lắp, lắp đặt</w:t>
      </w:r>
    </w:p>
    <w:p w14:paraId="0A1D8EED" w14:textId="176618FD" w:rsidR="00A065B5" w:rsidRPr="002D4F21" w:rsidRDefault="00A065B5" w:rsidP="004A4D3D">
      <w:pPr>
        <w:pStyle w:val="LNumbering-"/>
        <w:spacing w:before="100" w:after="100"/>
        <w:rPr>
          <w:rFonts w:cs="Times New Roman"/>
          <w:noProof/>
          <w:color w:val="000000" w:themeColor="text1"/>
          <w:szCs w:val="28"/>
        </w:rPr>
      </w:pPr>
      <w:r w:rsidRPr="002D4F21">
        <w:rPr>
          <w:rFonts w:cs="Times New Roman"/>
          <w:noProof/>
          <w:color w:val="000000" w:themeColor="text1"/>
          <w:szCs w:val="28"/>
        </w:rPr>
        <w:t xml:space="preserve">Khu vực triển khai: Tại </w:t>
      </w:r>
      <w:r w:rsidR="00D71150" w:rsidRPr="002D4F21">
        <w:rPr>
          <w:rFonts w:cs="Times New Roman"/>
          <w:noProof/>
          <w:color w:val="000000" w:themeColor="text1"/>
          <w:szCs w:val="28"/>
        </w:rPr>
        <w:t>Trung tâm tích hợp dữ liệu tỉnh Tây Ninh.</w:t>
      </w:r>
    </w:p>
    <w:p w14:paraId="5B5F351B" w14:textId="5DEB51F5" w:rsidR="00A065B5" w:rsidRPr="002D4F21" w:rsidRDefault="00A065B5" w:rsidP="004A4D3D">
      <w:pPr>
        <w:pStyle w:val="LNumbering-"/>
        <w:spacing w:before="100" w:after="100"/>
        <w:rPr>
          <w:rFonts w:cs="Times New Roman"/>
          <w:noProof/>
          <w:color w:val="000000" w:themeColor="text1"/>
          <w:szCs w:val="28"/>
        </w:rPr>
      </w:pPr>
      <w:r w:rsidRPr="002D4F21">
        <w:rPr>
          <w:rFonts w:cs="Times New Roman"/>
          <w:noProof/>
          <w:color w:val="000000" w:themeColor="text1"/>
          <w:szCs w:val="28"/>
        </w:rPr>
        <w:t>Các hạng mục triển khai:</w:t>
      </w:r>
      <w:r w:rsidR="000C3A14" w:rsidRPr="002D4F21">
        <w:rPr>
          <w:rFonts w:cs="Times New Roman"/>
          <w:noProof/>
          <w:color w:val="000000" w:themeColor="text1"/>
          <w:szCs w:val="28"/>
        </w:rPr>
        <w:t xml:space="preserve"> </w:t>
      </w:r>
      <w:r w:rsidRPr="002D4F21">
        <w:rPr>
          <w:rFonts w:cs="Times New Roman"/>
          <w:noProof/>
          <w:color w:val="000000" w:themeColor="text1"/>
          <w:szCs w:val="28"/>
        </w:rPr>
        <w:t>Thiết bị công nghệ thông tin của dự án</w:t>
      </w:r>
    </w:p>
    <w:p w14:paraId="2A76C524" w14:textId="34B5EC16" w:rsidR="00A065B5" w:rsidRPr="002D4F21" w:rsidRDefault="00A065B5" w:rsidP="004A4D3D">
      <w:pPr>
        <w:pStyle w:val="LNumbering-"/>
        <w:spacing w:before="100" w:after="100"/>
        <w:rPr>
          <w:rFonts w:cs="Times New Roman"/>
          <w:noProof/>
          <w:color w:val="000000" w:themeColor="text1"/>
          <w:szCs w:val="28"/>
        </w:rPr>
      </w:pPr>
      <w:r w:rsidRPr="002D4F21">
        <w:rPr>
          <w:rFonts w:cs="Times New Roman"/>
          <w:noProof/>
          <w:color w:val="000000" w:themeColor="text1"/>
          <w:szCs w:val="28"/>
        </w:rPr>
        <w:t>Chuẩn bị vật tư thiết bị</w:t>
      </w:r>
      <w:r w:rsidR="000C3A14" w:rsidRPr="002D4F21">
        <w:rPr>
          <w:rFonts w:cs="Times New Roman"/>
          <w:noProof/>
          <w:color w:val="000000" w:themeColor="text1"/>
          <w:szCs w:val="28"/>
        </w:rPr>
        <w:t xml:space="preserve">: </w:t>
      </w:r>
      <w:r w:rsidRPr="002D4F21">
        <w:rPr>
          <w:rFonts w:cs="Times New Roman"/>
          <w:noProof/>
          <w:color w:val="000000" w:themeColor="text1"/>
          <w:szCs w:val="28"/>
        </w:rPr>
        <w:t>Sử dụng đúng chủng loại, mã hiệu vật tư đã trình mẫu hoặc đã trình tài liệu kỹ thuật để phê duyệt triển khai.</w:t>
      </w:r>
      <w:r w:rsidR="000C3A14" w:rsidRPr="002D4F21">
        <w:rPr>
          <w:rFonts w:cs="Times New Roman"/>
          <w:noProof/>
          <w:color w:val="000000" w:themeColor="text1"/>
          <w:szCs w:val="28"/>
        </w:rPr>
        <w:t xml:space="preserve"> </w:t>
      </w:r>
      <w:r w:rsidRPr="002D4F21">
        <w:rPr>
          <w:rFonts w:cs="Times New Roman"/>
          <w:noProof/>
          <w:color w:val="000000" w:themeColor="text1"/>
          <w:szCs w:val="28"/>
        </w:rPr>
        <w:t>Máy móc, thiết bị, công cụ thi công phù hợp với đặc tính công việc thực hiện, còn hạn sử dụng hoặc hạn kiểm định hiệu lực trong việc đo kiểm thông số sử dụng.</w:t>
      </w:r>
    </w:p>
    <w:p w14:paraId="2975AE33" w14:textId="5B7252D9" w:rsidR="00A065B5" w:rsidRPr="002D4F21" w:rsidRDefault="00A065B5" w:rsidP="0074208B">
      <w:pPr>
        <w:pStyle w:val="LHeading11"/>
        <w:rPr>
          <w:noProof/>
          <w:color w:val="000000" w:themeColor="text1"/>
        </w:rPr>
      </w:pPr>
      <w:r w:rsidRPr="002D4F21">
        <w:rPr>
          <w:noProof/>
          <w:color w:val="000000" w:themeColor="text1"/>
        </w:rPr>
        <w:t>Biện pháp kỹ thuật triển khai lắp đặt, cài đặt</w:t>
      </w:r>
    </w:p>
    <w:p w14:paraId="22A8B63E" w14:textId="6CABAEB5" w:rsidR="00A065B5" w:rsidRPr="002D4F21" w:rsidRDefault="000C3A14" w:rsidP="000C3A14">
      <w:pPr>
        <w:pStyle w:val="LNumbering-"/>
        <w:numPr>
          <w:ilvl w:val="0"/>
          <w:numId w:val="0"/>
        </w:numPr>
        <w:spacing w:before="100" w:after="100"/>
        <w:ind w:firstLine="567"/>
        <w:rPr>
          <w:rFonts w:cs="Times New Roman"/>
          <w:noProof/>
          <w:color w:val="000000" w:themeColor="text1"/>
          <w:szCs w:val="28"/>
        </w:rPr>
      </w:pPr>
      <w:r w:rsidRPr="002D4F21">
        <w:rPr>
          <w:rFonts w:cs="Times New Roman"/>
          <w:noProof/>
          <w:color w:val="000000" w:themeColor="text1"/>
          <w:szCs w:val="28"/>
        </w:rPr>
        <w:t xml:space="preserve">a) </w:t>
      </w:r>
      <w:r w:rsidR="00A065B5" w:rsidRPr="002D4F21">
        <w:rPr>
          <w:rFonts w:cs="Times New Roman"/>
          <w:noProof/>
          <w:color w:val="000000" w:themeColor="text1"/>
          <w:szCs w:val="28"/>
        </w:rPr>
        <w:t xml:space="preserve">Yêu cầu trước khi triển khai </w:t>
      </w:r>
    </w:p>
    <w:p w14:paraId="3D642896" w14:textId="77777777"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lastRenderedPageBreak/>
        <w:t>Chủ đầu tư cần đảm bảo các điều kiện sau để việc triển khai được thành công:</w:t>
      </w:r>
    </w:p>
    <w:p w14:paraId="4675E7F2" w14:textId="7777777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Cử người phụ trách hạ tầng mạng và hệ thống của cơ quan phối hợp thực hiện.</w:t>
      </w:r>
    </w:p>
    <w:p w14:paraId="34500682" w14:textId="2C497444"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Cung cấp bản vẽ hoặc thông tin về các vị trí cần lắp đặt, cài đặt.</w:t>
      </w:r>
    </w:p>
    <w:p w14:paraId="7D1669A9" w14:textId="7777777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Đảm bảo các hệ thống mạng ổn định trước khi đấu nối thiết bị mạng vào, hệ thống điện được đáp ứng đầy đủ.</w:t>
      </w:r>
    </w:p>
    <w:p w14:paraId="5FE080B0" w14:textId="7777777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Đảm bảo không gian phòng lắp đặt thiết bị.</w:t>
      </w:r>
    </w:p>
    <w:p w14:paraId="52FABE10" w14:textId="77465F7C" w:rsidR="00A065B5" w:rsidRPr="002D4F21" w:rsidRDefault="000C3A14" w:rsidP="000C3A14">
      <w:pPr>
        <w:pStyle w:val="LNumbering-"/>
        <w:numPr>
          <w:ilvl w:val="0"/>
          <w:numId w:val="0"/>
        </w:numPr>
        <w:spacing w:before="100" w:after="100"/>
        <w:ind w:firstLine="567"/>
        <w:rPr>
          <w:rFonts w:cs="Times New Roman"/>
          <w:noProof/>
          <w:color w:val="000000" w:themeColor="text1"/>
          <w:szCs w:val="28"/>
        </w:rPr>
      </w:pPr>
      <w:r w:rsidRPr="002D4F21">
        <w:rPr>
          <w:rFonts w:cs="Times New Roman"/>
          <w:noProof/>
          <w:color w:val="000000" w:themeColor="text1"/>
          <w:szCs w:val="28"/>
        </w:rPr>
        <w:t xml:space="preserve">b) </w:t>
      </w:r>
      <w:r w:rsidR="00A065B5" w:rsidRPr="002D4F21">
        <w:rPr>
          <w:rFonts w:cs="Times New Roman"/>
          <w:noProof/>
          <w:color w:val="000000" w:themeColor="text1"/>
          <w:szCs w:val="28"/>
        </w:rPr>
        <w:t xml:space="preserve">Chuẩn bị triển khai </w:t>
      </w:r>
    </w:p>
    <w:p w14:paraId="4D7C3552" w14:textId="77777777" w:rsidR="00DD6D72" w:rsidRPr="002D4F21" w:rsidRDefault="00DD6D72" w:rsidP="00DD6D72">
      <w:pPr>
        <w:pStyle w:val="LBody"/>
        <w:spacing w:before="100" w:after="100"/>
        <w:rPr>
          <w:rFonts w:cs="Times New Roman"/>
          <w:noProof/>
          <w:color w:val="000000" w:themeColor="text1"/>
          <w:szCs w:val="28"/>
        </w:rPr>
      </w:pPr>
      <w:r w:rsidRPr="002D4F21">
        <w:rPr>
          <w:rFonts w:cs="Times New Roman"/>
          <w:noProof/>
          <w:color w:val="000000" w:themeColor="text1"/>
          <w:szCs w:val="28"/>
        </w:rPr>
        <w:t>Nhà thầu cần phải có kế hoạch vận chuyển, bàn giao đầy đủ thiết bị cho Chủ đầu tư chi tiết, hợp lý.</w:t>
      </w:r>
    </w:p>
    <w:p w14:paraId="31165857" w14:textId="77777777" w:rsidR="00DD6D72" w:rsidRPr="002D4F21" w:rsidRDefault="00DD6D72" w:rsidP="00DD6D72">
      <w:pPr>
        <w:pStyle w:val="LBody"/>
        <w:spacing w:before="100" w:after="100"/>
        <w:rPr>
          <w:rFonts w:cs="Times New Roman"/>
          <w:noProof/>
          <w:color w:val="000000" w:themeColor="text1"/>
          <w:szCs w:val="28"/>
        </w:rPr>
      </w:pPr>
      <w:r w:rsidRPr="002D4F21">
        <w:rPr>
          <w:rFonts w:cs="Times New Roman"/>
          <w:noProof/>
          <w:color w:val="000000" w:themeColor="text1"/>
          <w:szCs w:val="28"/>
        </w:rPr>
        <w:t>Chủ đầu tư (hoặc phòng ban được phân công) thực hiện kiểm tra hàng hóa trước khi tiếp nhận hàng hóa từ Nhà thầu cần cung cấp.</w:t>
      </w:r>
    </w:p>
    <w:p w14:paraId="785A5E60" w14:textId="63382F43"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Tập kết thiết b</w:t>
      </w:r>
      <w:r w:rsidR="003D214E" w:rsidRPr="002D4F21">
        <w:rPr>
          <w:rFonts w:cs="Times New Roman"/>
          <w:noProof/>
          <w:color w:val="000000" w:themeColor="text1"/>
          <w:szCs w:val="28"/>
        </w:rPr>
        <w:t>ị tại nơi triển khai</w:t>
      </w:r>
    </w:p>
    <w:p w14:paraId="3DE37EAA" w14:textId="77777777"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Các vật liệu chính, phụ sau khi được nhà thầu nhập khẩu và tập kết tại vị trí của chủ đầu tư, việc thi công sẽ được tiến hành theo các phương án cụ thể như sau:</w:t>
      </w:r>
    </w:p>
    <w:p w14:paraId="5B7F07EA" w14:textId="448E7F12" w:rsidR="00A065B5" w:rsidRPr="002D4F21" w:rsidRDefault="00A065B5">
      <w:pPr>
        <w:pStyle w:val="LNumbering-"/>
        <w:numPr>
          <w:ilvl w:val="0"/>
          <w:numId w:val="95"/>
        </w:numPr>
        <w:spacing w:before="100" w:after="100"/>
        <w:rPr>
          <w:rFonts w:cs="Times New Roman"/>
          <w:noProof/>
          <w:color w:val="000000" w:themeColor="text1"/>
          <w:szCs w:val="28"/>
        </w:rPr>
      </w:pPr>
      <w:r w:rsidRPr="002D4F21">
        <w:rPr>
          <w:rFonts w:cs="Times New Roman"/>
          <w:noProof/>
          <w:color w:val="000000" w:themeColor="text1"/>
          <w:szCs w:val="28"/>
        </w:rPr>
        <w:t>Bước 1: Khảo sát lại mặt bằng</w:t>
      </w:r>
      <w:r w:rsidR="00BC3FAF" w:rsidRPr="002D4F21">
        <w:rPr>
          <w:rFonts w:cs="Times New Roman"/>
          <w:noProof/>
          <w:color w:val="000000" w:themeColor="text1"/>
          <w:szCs w:val="28"/>
        </w:rPr>
        <w:t xml:space="preserve"> tại Trung tâm Dữ liệu</w:t>
      </w:r>
      <w:r w:rsidRPr="002D4F21">
        <w:rPr>
          <w:rFonts w:cs="Times New Roman"/>
          <w:noProof/>
          <w:color w:val="000000" w:themeColor="text1"/>
          <w:szCs w:val="28"/>
        </w:rPr>
        <w:t xml:space="preserve"> nhằm tối ưu phương án lắp đặt, cài đặt.</w:t>
      </w:r>
    </w:p>
    <w:p w14:paraId="335F72C7" w14:textId="7777777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Bước 2: Nghiên cứu tài liệu hướng dẫn đi kèm thiết bị.</w:t>
      </w:r>
    </w:p>
    <w:p w14:paraId="6FC2FCCE" w14:textId="37A80D2B"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Bước 3: Lắp đặt máy chủ,</w:t>
      </w:r>
      <w:r w:rsidR="00052BE7" w:rsidRPr="002D4F21">
        <w:rPr>
          <w:rFonts w:cs="Times New Roman"/>
          <w:noProof/>
          <w:color w:val="000000" w:themeColor="text1"/>
          <w:szCs w:val="28"/>
        </w:rPr>
        <w:t xml:space="preserve"> </w:t>
      </w:r>
      <w:r w:rsidRPr="002D4F21">
        <w:rPr>
          <w:rFonts w:cs="Times New Roman"/>
          <w:noProof/>
          <w:color w:val="000000" w:themeColor="text1"/>
          <w:szCs w:val="28"/>
        </w:rPr>
        <w:t>...</w:t>
      </w:r>
    </w:p>
    <w:p w14:paraId="266953BD" w14:textId="77777777" w:rsidR="00A065B5"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Bước 4: Cấu hình, hiệu chỉnh thiết bị.</w:t>
      </w:r>
    </w:p>
    <w:p w14:paraId="6BCB6030" w14:textId="50FAB9FD" w:rsidR="00761BFD" w:rsidRPr="002D4F21" w:rsidRDefault="00A065B5" w:rsidP="00C61555">
      <w:pPr>
        <w:pStyle w:val="LNumbering-"/>
        <w:spacing w:before="100" w:after="100"/>
        <w:rPr>
          <w:rFonts w:cs="Times New Roman"/>
          <w:noProof/>
          <w:color w:val="000000" w:themeColor="text1"/>
          <w:szCs w:val="28"/>
        </w:rPr>
      </w:pPr>
      <w:r w:rsidRPr="002D4F21">
        <w:rPr>
          <w:rFonts w:cs="Times New Roman"/>
          <w:noProof/>
          <w:color w:val="000000" w:themeColor="text1"/>
          <w:szCs w:val="28"/>
        </w:rPr>
        <w:t>Bước 5: Kiểm tra và tối ưu hóa hệ thống.</w:t>
      </w:r>
      <w:bookmarkStart w:id="42" w:name="bookmark201"/>
      <w:bookmarkEnd w:id="42"/>
    </w:p>
    <w:p w14:paraId="700BEFCB" w14:textId="1EDD9090" w:rsidR="00DD6D72" w:rsidRPr="002D4F21" w:rsidRDefault="00DD6D72" w:rsidP="00DD6D72">
      <w:pPr>
        <w:pStyle w:val="LHeading11"/>
        <w:rPr>
          <w:noProof/>
          <w:color w:val="000000" w:themeColor="text1"/>
        </w:rPr>
      </w:pPr>
      <w:bookmarkStart w:id="43" w:name="_Toc200012708"/>
      <w:r w:rsidRPr="002D4F21">
        <w:rPr>
          <w:noProof/>
          <w:color w:val="000000" w:themeColor="text1"/>
        </w:rPr>
        <w:t>Thuyết minh về giải pháp vận hành thử thiết bị</w:t>
      </w:r>
      <w:bookmarkEnd w:id="43"/>
    </w:p>
    <w:p w14:paraId="14FB38A8" w14:textId="38517261" w:rsidR="00DD6D72" w:rsidRPr="002D4F21" w:rsidRDefault="00DD6D72" w:rsidP="00DD6D72">
      <w:pPr>
        <w:pStyle w:val="LBody"/>
        <w:spacing w:before="100" w:after="100"/>
        <w:rPr>
          <w:rFonts w:cs="Times New Roman"/>
          <w:noProof/>
          <w:color w:val="000000" w:themeColor="text1"/>
          <w:szCs w:val="28"/>
        </w:rPr>
      </w:pPr>
      <w:r w:rsidRPr="002D4F21">
        <w:rPr>
          <w:rFonts w:cs="Times New Roman"/>
          <w:noProof/>
          <w:color w:val="000000" w:themeColor="text1"/>
          <w:szCs w:val="28"/>
          <w:lang w:val="en-US"/>
        </w:rPr>
        <w:t>Thiết bị sau khi lắp đặt xong, trước khi đưa vào sử dụng phải được vận hành thử. Công tác vận hành thử á</w:t>
      </w:r>
      <w:r w:rsidRPr="002D4F21">
        <w:rPr>
          <w:rFonts w:cs="Times New Roman"/>
          <w:noProof/>
          <w:color w:val="000000" w:themeColor="text1"/>
          <w:szCs w:val="28"/>
        </w:rPr>
        <w:t>p dụng quy trình vận hành thử được quy định tại Phụ lục số 1, Thông tư 16/2024/TT-BTTT ngày 30/12/2024 của Bộ Thông tin và Truyền thông quy định chi tiết nôi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20512DFB" w14:textId="6B2E3EA5" w:rsidR="00A065B5" w:rsidRPr="002D4F21" w:rsidRDefault="00A065B5" w:rsidP="0074208B">
      <w:pPr>
        <w:pStyle w:val="LHeading1"/>
        <w:rPr>
          <w:rFonts w:ascii="Times New Roman" w:hAnsi="Times New Roman"/>
          <w:noProof/>
          <w:color w:val="000000" w:themeColor="text1"/>
        </w:rPr>
      </w:pPr>
      <w:bookmarkStart w:id="44" w:name="_Toc172496717"/>
      <w:bookmarkStart w:id="45" w:name="_Toc181082153"/>
      <w:bookmarkStart w:id="46" w:name="_Toc201872960"/>
      <w:r w:rsidRPr="002D4F21">
        <w:rPr>
          <w:rFonts w:ascii="Times New Roman" w:hAnsi="Times New Roman"/>
          <w:noProof/>
          <w:color w:val="000000" w:themeColor="text1"/>
        </w:rPr>
        <w:t>Biện pháp an toàn vận hành, phòng, chống cháy, nổ</w:t>
      </w:r>
      <w:bookmarkEnd w:id="44"/>
      <w:bookmarkEnd w:id="45"/>
      <w:bookmarkEnd w:id="46"/>
    </w:p>
    <w:p w14:paraId="655DC229" w14:textId="77777777" w:rsidR="00A065B5" w:rsidRPr="002D4F21" w:rsidRDefault="00A065B5" w:rsidP="0074208B">
      <w:pPr>
        <w:pStyle w:val="LHeading11"/>
        <w:rPr>
          <w:noProof/>
          <w:color w:val="000000" w:themeColor="text1"/>
        </w:rPr>
      </w:pPr>
      <w:r w:rsidRPr="002D4F21">
        <w:rPr>
          <w:noProof/>
          <w:color w:val="000000" w:themeColor="text1"/>
        </w:rPr>
        <w:t xml:space="preserve">An toàn vận hành </w:t>
      </w:r>
    </w:p>
    <w:p w14:paraId="58EE7FC7" w14:textId="415A05BA"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Đối với quá trình vận hành, để đảm bảo an toàn cho người và tài sản cần tuân </w:t>
      </w:r>
      <w:r w:rsidRPr="002D4F21">
        <w:rPr>
          <w:rFonts w:cs="Times New Roman"/>
          <w:noProof/>
          <w:color w:val="000000" w:themeColor="text1"/>
          <w:szCs w:val="28"/>
        </w:rPr>
        <w:lastRenderedPageBreak/>
        <w:t>thủ một số nguyên tắ</w:t>
      </w:r>
      <w:r w:rsidR="008403BE" w:rsidRPr="002D4F21">
        <w:rPr>
          <w:rFonts w:cs="Times New Roman"/>
          <w:noProof/>
          <w:color w:val="000000" w:themeColor="text1"/>
          <w:szCs w:val="28"/>
        </w:rPr>
        <w:t>c</w:t>
      </w:r>
      <w:r w:rsidRPr="002D4F21">
        <w:rPr>
          <w:rFonts w:cs="Times New Roman"/>
          <w:noProof/>
          <w:color w:val="000000" w:themeColor="text1"/>
          <w:szCs w:val="28"/>
        </w:rPr>
        <w:t xml:space="preserve"> chính như sau:</w:t>
      </w:r>
    </w:p>
    <w:p w14:paraId="50A8C9D0" w14:textId="77777777" w:rsidR="00A065B5" w:rsidRPr="002D4F21" w:rsidRDefault="00A065B5" w:rsidP="00096215">
      <w:pPr>
        <w:pStyle w:val="LCGach"/>
      </w:pPr>
      <w:r w:rsidRPr="002D4F21">
        <w:t>Cán bộ vận hành tham gia đầy đủ và đảm bảo nắm được công tác vận hành từ hoạt động chuyển giao, hướng dẫn sử dụng của nhà thầu;</w:t>
      </w:r>
    </w:p>
    <w:p w14:paraId="76530634" w14:textId="77777777" w:rsidR="00A065B5" w:rsidRPr="002D4F21" w:rsidRDefault="00A065B5" w:rsidP="00C61555">
      <w:pPr>
        <w:pStyle w:val="LCGach"/>
        <w:spacing w:before="100" w:after="100"/>
        <w:rPr>
          <w:szCs w:val="28"/>
        </w:rPr>
      </w:pPr>
      <w:r w:rsidRPr="002D4F21">
        <w:rPr>
          <w:szCs w:val="28"/>
        </w:rPr>
        <w:t>Am hiểu về hệ thống, vận hành hệ thống đúng quy trình, đúng công suất, tuân thủ các khuyến cáo của nhà sản xuất đối với từng hạng mục để đảm bảo tránh hư hỏng tài sản do lỗi của người vận hành;</w:t>
      </w:r>
    </w:p>
    <w:p w14:paraId="6A21EA54" w14:textId="1D22CE76" w:rsidR="00A065B5" w:rsidRPr="002D4F21" w:rsidRDefault="00A065B5" w:rsidP="00C61555">
      <w:pPr>
        <w:pStyle w:val="LCGach"/>
        <w:spacing w:before="100" w:after="100"/>
        <w:rPr>
          <w:szCs w:val="28"/>
        </w:rPr>
      </w:pPr>
      <w:r w:rsidRPr="002D4F21">
        <w:rPr>
          <w:szCs w:val="28"/>
        </w:rPr>
        <w:t>Đối với các thiết bị có sử dụng nguồn điện, cần tuyệt đố</w:t>
      </w:r>
      <w:r w:rsidR="00BD274B" w:rsidRPr="002D4F21">
        <w:rPr>
          <w:szCs w:val="28"/>
        </w:rPr>
        <w:t>i tuân thủ các quy tắc</w:t>
      </w:r>
      <w:r w:rsidRPr="002D4F21">
        <w:rPr>
          <w:szCs w:val="28"/>
        </w:rPr>
        <w:t>, quy định về an toàn điện, đảm bảo an toàn điện cho người vận hành;</w:t>
      </w:r>
    </w:p>
    <w:p w14:paraId="32279905" w14:textId="34C5F72E" w:rsidR="00A065B5" w:rsidRPr="002D4F21" w:rsidRDefault="00F419EA" w:rsidP="00C61555">
      <w:pPr>
        <w:pStyle w:val="LCGach"/>
        <w:spacing w:before="100" w:after="100"/>
        <w:rPr>
          <w:szCs w:val="28"/>
        </w:rPr>
      </w:pPr>
      <w:r w:rsidRPr="002D4F21">
        <w:rPr>
          <w:szCs w:val="28"/>
        </w:rPr>
        <w:t>Tuân thủ các quy tắc</w:t>
      </w:r>
      <w:r w:rsidR="00A065B5" w:rsidRPr="002D4F21">
        <w:rPr>
          <w:szCs w:val="28"/>
        </w:rPr>
        <w:t xml:space="preserve"> về an toàn an ninh thông tin, người vận hành có am hiểu về an toàn thông tin;</w:t>
      </w:r>
    </w:p>
    <w:p w14:paraId="34261C00" w14:textId="3F49B4EA" w:rsidR="00A065B5" w:rsidRPr="002D4F21" w:rsidRDefault="00BD274B" w:rsidP="00C61555">
      <w:pPr>
        <w:pStyle w:val="LCGach"/>
        <w:spacing w:before="100" w:after="100"/>
        <w:rPr>
          <w:szCs w:val="28"/>
        </w:rPr>
      </w:pPr>
      <w:r w:rsidRPr="002D4F21">
        <w:rPr>
          <w:szCs w:val="28"/>
        </w:rPr>
        <w:t>Tuân thủ các quy tắc</w:t>
      </w:r>
      <w:r w:rsidR="00A065B5" w:rsidRPr="002D4F21">
        <w:rPr>
          <w:szCs w:val="28"/>
        </w:rPr>
        <w:t xml:space="preserve"> khác về an toàn lao động, an toàn phòng, chống cháy, nổ trong quy trình vận hành khai thác sản phẩm dự án.</w:t>
      </w:r>
    </w:p>
    <w:p w14:paraId="350CF4E8" w14:textId="77777777" w:rsidR="00A065B5" w:rsidRPr="002D4F21" w:rsidRDefault="00A065B5" w:rsidP="0074208B">
      <w:pPr>
        <w:pStyle w:val="LHeading11"/>
        <w:rPr>
          <w:noProof/>
          <w:color w:val="000000" w:themeColor="text1"/>
        </w:rPr>
      </w:pPr>
      <w:r w:rsidRPr="002D4F21">
        <w:rPr>
          <w:noProof/>
          <w:color w:val="000000" w:themeColor="text1"/>
        </w:rPr>
        <w:t>An toàn phòng, chống cháy, nổ và an toàn lao động</w:t>
      </w:r>
    </w:p>
    <w:p w14:paraId="4D1C3801" w14:textId="77777777" w:rsidR="00A065B5" w:rsidRPr="002D4F21" w:rsidRDefault="00A065B5"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Trong quá trình triển khai, nhà thầu và các bên liên quan cần tuân thủ một số yêu cầu sau để đảm bảo an toàn phòng, chống cháy, nổ và an toàn lao động:</w:t>
      </w:r>
    </w:p>
    <w:p w14:paraId="4E9D6264" w14:textId="2086AF5B" w:rsidR="00A065B5" w:rsidRPr="002D4F21" w:rsidRDefault="00A065B5" w:rsidP="00C61555">
      <w:pPr>
        <w:pStyle w:val="LCGach"/>
        <w:spacing w:before="100" w:after="100"/>
        <w:rPr>
          <w:szCs w:val="28"/>
        </w:rPr>
      </w:pPr>
      <w:r w:rsidRPr="002D4F21">
        <w:rPr>
          <w:szCs w:val="28"/>
        </w:rPr>
        <w:t>Về an toàn lao động, lắp đặt hệ thống: đảm bảo chống cháy, nổ, điện giật, sét, tránh rơi hỏng, rơi rớt thiết bị xuống mặt đất làm hư hại thiết bị, an toàn cho người khi xảy ra sự cố</w:t>
      </w:r>
      <w:r w:rsidR="00B03F41" w:rsidRPr="002D4F21">
        <w:rPr>
          <w:szCs w:val="28"/>
        </w:rPr>
        <w:t>;</w:t>
      </w:r>
    </w:p>
    <w:p w14:paraId="06D482FA" w14:textId="37A31695" w:rsidR="00A065B5" w:rsidRPr="002D4F21" w:rsidRDefault="00A065B5" w:rsidP="00C61555">
      <w:pPr>
        <w:pStyle w:val="LCGach"/>
        <w:spacing w:before="100" w:after="100"/>
        <w:rPr>
          <w:szCs w:val="28"/>
        </w:rPr>
      </w:pPr>
      <w:r w:rsidRPr="002D4F21">
        <w:rPr>
          <w:szCs w:val="28"/>
        </w:rPr>
        <w:t>Đơn vị thi công cần phải lập phương án thi công, phương án an toàn lao động để đảm bảo an toàn tuyệt đối cho người và thiết bị</w:t>
      </w:r>
      <w:r w:rsidR="00B03F41" w:rsidRPr="002D4F21">
        <w:rPr>
          <w:szCs w:val="28"/>
        </w:rPr>
        <w:t>;</w:t>
      </w:r>
    </w:p>
    <w:p w14:paraId="21B172D6" w14:textId="77777777" w:rsidR="00A065B5" w:rsidRPr="002D4F21" w:rsidRDefault="00A065B5" w:rsidP="00C61555">
      <w:pPr>
        <w:pStyle w:val="LCGach"/>
        <w:spacing w:before="100" w:after="100"/>
        <w:rPr>
          <w:szCs w:val="28"/>
        </w:rPr>
      </w:pPr>
      <w:r w:rsidRPr="002D4F21">
        <w:rPr>
          <w:szCs w:val="28"/>
        </w:rPr>
        <w:t xml:space="preserve">Trong suốt quá trình thi công, tuân thủ đúng quy trình an toàn lao động của ngành và nhà nước đã ban hành. </w:t>
      </w:r>
    </w:p>
    <w:p w14:paraId="2F8F3031" w14:textId="77777777" w:rsidR="00A065B5" w:rsidRPr="002D4F21" w:rsidRDefault="00A065B5" w:rsidP="00C61555">
      <w:pPr>
        <w:pStyle w:val="LCGach"/>
        <w:spacing w:before="100" w:after="100"/>
        <w:rPr>
          <w:szCs w:val="28"/>
        </w:rPr>
      </w:pPr>
      <w:r w:rsidRPr="002D4F21">
        <w:rPr>
          <w:szCs w:val="28"/>
        </w:rPr>
        <w:t xml:space="preserve">Trong quá trình thi công không để vật tư ngổn ngang ảnh hưởng đến vệ sinh chung. Hoàn chỉnh thi công đến đâu, thu dọn vật tư đến đó và những vật tư không còn sử dụng được thì đưa đến nơi quy định. </w:t>
      </w:r>
    </w:p>
    <w:p w14:paraId="2338A756" w14:textId="77777777" w:rsidR="00A065B5" w:rsidRPr="002D4F21" w:rsidRDefault="00A065B5" w:rsidP="00C61555">
      <w:pPr>
        <w:pStyle w:val="LCGach"/>
        <w:spacing w:before="100" w:after="100"/>
        <w:rPr>
          <w:szCs w:val="28"/>
        </w:rPr>
      </w:pPr>
      <w:r w:rsidRPr="002D4F21">
        <w:rPr>
          <w:szCs w:val="28"/>
        </w:rPr>
        <w:t>Khi sử dụng điện phải có dụng cụ an toàn về điện.</w:t>
      </w:r>
    </w:p>
    <w:p w14:paraId="4F78586C" w14:textId="77777777" w:rsidR="00A065B5" w:rsidRPr="002D4F21" w:rsidRDefault="00A065B5" w:rsidP="00C61555">
      <w:pPr>
        <w:pStyle w:val="LCGach"/>
        <w:spacing w:before="100" w:after="100"/>
        <w:rPr>
          <w:szCs w:val="28"/>
        </w:rPr>
      </w:pPr>
      <w:r w:rsidRPr="002D4F21">
        <w:rPr>
          <w:szCs w:val="28"/>
        </w:rPr>
        <w:t>Về an toàn phòng, chống cháy nổ: phải đảm bảo tối đa khả năng chống cháy tại các phòng đặt máy chủ, nơi làm việc, tránh các kết nối gây chạm, chập điện có thể phát cháy;</w:t>
      </w:r>
    </w:p>
    <w:p w14:paraId="56E4FA54" w14:textId="77777777" w:rsidR="00A065B5" w:rsidRPr="002D4F21" w:rsidRDefault="00A065B5" w:rsidP="00C61555">
      <w:pPr>
        <w:pStyle w:val="LCGach"/>
        <w:spacing w:before="100" w:after="100"/>
        <w:rPr>
          <w:szCs w:val="28"/>
        </w:rPr>
      </w:pPr>
      <w:r w:rsidRPr="002D4F21">
        <w:rPr>
          <w:szCs w:val="28"/>
        </w:rPr>
        <w:t>Đảm bảo tuân thủ các điều kiện an ninh quốc phòng cho các hệ thống CNTT được quy định và ban hành.</w:t>
      </w:r>
    </w:p>
    <w:p w14:paraId="29645337" w14:textId="77777777" w:rsidR="00A065B5" w:rsidRPr="002D4F21" w:rsidRDefault="00A065B5" w:rsidP="00C61555">
      <w:pPr>
        <w:pStyle w:val="LCGach"/>
        <w:spacing w:before="100" w:after="100"/>
        <w:rPr>
          <w:szCs w:val="28"/>
        </w:rPr>
      </w:pPr>
      <w:r w:rsidRPr="002D4F21">
        <w:rPr>
          <w:szCs w:val="28"/>
        </w:rPr>
        <w:lastRenderedPageBreak/>
        <w:t>Tuân thủ chính sách an toàn bảo mật và các Quy định ATTT hiện hành.</w:t>
      </w:r>
    </w:p>
    <w:p w14:paraId="08D931A3" w14:textId="77777777" w:rsidR="00A065B5" w:rsidRPr="002D4F21" w:rsidRDefault="00A065B5" w:rsidP="00C61555">
      <w:pPr>
        <w:pStyle w:val="LCGach"/>
        <w:spacing w:before="100" w:after="100"/>
        <w:rPr>
          <w:szCs w:val="28"/>
        </w:rPr>
      </w:pPr>
      <w:r w:rsidRPr="002D4F21">
        <w:rPr>
          <w:szCs w:val="28"/>
        </w:rPr>
        <w:t>Tổ chức phổ biến cho cán bộ công nhân làm việc trên công trình nội quy phòng chống cháy nổ và cách sử dụng, bảo quản phương tiện chữa cháy thông thường.</w:t>
      </w:r>
    </w:p>
    <w:p w14:paraId="0F51E6BA" w14:textId="77777777" w:rsidR="00A065B5" w:rsidRPr="002D4F21" w:rsidRDefault="00A065B5" w:rsidP="00C61555">
      <w:pPr>
        <w:pStyle w:val="LCGach"/>
        <w:spacing w:before="100" w:after="100"/>
        <w:rPr>
          <w:szCs w:val="28"/>
        </w:rPr>
      </w:pPr>
      <w:r w:rsidRPr="002D4F21">
        <w:rPr>
          <w:szCs w:val="28"/>
        </w:rPr>
        <w:t>Trong quá trình lắp đặt, đấu nối thiết bị phải chấp hành nghiêm chỉnh các quy trình, quy phạm thi công của ngành và của nhà nước ban hành về an toàn lao động;</w:t>
      </w:r>
    </w:p>
    <w:p w14:paraId="540D1D00" w14:textId="77777777" w:rsidR="00A065B5" w:rsidRPr="002D4F21" w:rsidRDefault="00A065B5" w:rsidP="00C61555">
      <w:pPr>
        <w:pStyle w:val="LCGach"/>
        <w:spacing w:before="100" w:after="100"/>
        <w:rPr>
          <w:szCs w:val="28"/>
        </w:rPr>
      </w:pPr>
      <w:r w:rsidRPr="002D4F21">
        <w:rPr>
          <w:szCs w:val="28"/>
        </w:rPr>
        <w:t>Đơn vị thi công phải có phương án an toàn lao động cho công nhân để đảm bảo an toàn cho người và thiết bị trong quá trình thi công;</w:t>
      </w:r>
    </w:p>
    <w:p w14:paraId="161E6205" w14:textId="77777777" w:rsidR="00A065B5" w:rsidRPr="002D4F21" w:rsidRDefault="00A065B5" w:rsidP="00C61555">
      <w:pPr>
        <w:pStyle w:val="LCGach"/>
        <w:spacing w:before="100" w:after="100"/>
        <w:rPr>
          <w:szCs w:val="28"/>
        </w:rPr>
      </w:pPr>
      <w:r w:rsidRPr="002D4F21">
        <w:rPr>
          <w:szCs w:val="28"/>
        </w:rPr>
        <w:t>Phải trang bị các dụng cụ bảo hộ cần thiết như: Găng tay, ủng bằng cao su, khẩu trang... khi thi công những công việc có liên quan đến truyền dẫn tín hiệu điện, cấp điện hoặc điện ắc quy;</w:t>
      </w:r>
    </w:p>
    <w:p w14:paraId="26A30534" w14:textId="77777777" w:rsidR="00A065B5" w:rsidRPr="002D4F21" w:rsidRDefault="00A065B5" w:rsidP="00C61555">
      <w:pPr>
        <w:pStyle w:val="LCGach"/>
        <w:spacing w:before="100" w:after="100"/>
        <w:rPr>
          <w:szCs w:val="28"/>
        </w:rPr>
      </w:pPr>
      <w:r w:rsidRPr="002D4F21">
        <w:rPr>
          <w:szCs w:val="28"/>
        </w:rPr>
        <w:t>Khi làm việc trên cao phải xe thang hoặc ghế đỡ và dây treo an toàn;</w:t>
      </w:r>
    </w:p>
    <w:p w14:paraId="570B55E2" w14:textId="77777777" w:rsidR="00A065B5" w:rsidRPr="002D4F21" w:rsidRDefault="00A065B5" w:rsidP="00C61555">
      <w:pPr>
        <w:pStyle w:val="LCGach"/>
        <w:spacing w:before="100" w:after="100"/>
        <w:rPr>
          <w:szCs w:val="28"/>
        </w:rPr>
      </w:pPr>
      <w:r w:rsidRPr="002D4F21">
        <w:rPr>
          <w:szCs w:val="28"/>
        </w:rPr>
        <w:t>Thao tác lắp đặt, vận hành, chạy thử thiết bị phải tuân thủ đúng theo quy trình đã được hướng dẫn của nhà sản xuất, quy phạm đã được hướng dẫn;</w:t>
      </w:r>
    </w:p>
    <w:p w14:paraId="68EAAF91" w14:textId="77777777" w:rsidR="00A065B5" w:rsidRPr="002D4F21" w:rsidRDefault="00A065B5" w:rsidP="00C61555">
      <w:pPr>
        <w:pStyle w:val="LCGach"/>
        <w:spacing w:before="100" w:after="100"/>
        <w:rPr>
          <w:szCs w:val="28"/>
        </w:rPr>
      </w:pPr>
      <w:r w:rsidRPr="002D4F21">
        <w:rPr>
          <w:szCs w:val="28"/>
        </w:rPr>
        <w:t>Phải đảm bảo an toàn phòng chống cháy nổ tại hiện trường thi công lắp đặt thiết bị theo đúng quy định về an toàn.</w:t>
      </w:r>
    </w:p>
    <w:p w14:paraId="0E5E402B" w14:textId="77777777" w:rsidR="00A065B5" w:rsidRPr="002D4F21" w:rsidRDefault="00A065B5" w:rsidP="00C61555">
      <w:pPr>
        <w:pStyle w:val="LCGach"/>
        <w:spacing w:before="100" w:after="100"/>
        <w:rPr>
          <w:szCs w:val="28"/>
        </w:rPr>
      </w:pPr>
      <w:r w:rsidRPr="002D4F21">
        <w:rPr>
          <w:szCs w:val="28"/>
        </w:rPr>
        <w:t>Đơn vị được giao quản lý, vận hành và giám sát hệ thống có trách nhiệm đảm bảo thực hiện đúng nhiệm vụ; các quy định về quản lý, vận hành.</w:t>
      </w:r>
    </w:p>
    <w:p w14:paraId="72E5A616" w14:textId="4B65F44F" w:rsidR="00335C5A" w:rsidRPr="002D4F21" w:rsidRDefault="00335C5A" w:rsidP="0074208B">
      <w:pPr>
        <w:pStyle w:val="LHeading11"/>
        <w:rPr>
          <w:noProof/>
          <w:color w:val="000000" w:themeColor="text1"/>
        </w:rPr>
      </w:pPr>
      <w:r w:rsidRPr="002D4F21">
        <w:rPr>
          <w:noProof/>
          <w:color w:val="000000" w:themeColor="text1"/>
        </w:rPr>
        <w:t xml:space="preserve">Tiêu chuẩn, quy chuẩn an toàn phòng, chống cháy, nổ, an toàn điện khuyến nghị áp dụng trong quá trình thi công, triển khai: </w:t>
      </w:r>
    </w:p>
    <w:p w14:paraId="0F80AC83" w14:textId="5FA5E135" w:rsidR="00335C5A" w:rsidRPr="002D4F21" w:rsidRDefault="004D4989"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TCVN 3255: 1986 - </w:t>
      </w:r>
      <w:r w:rsidR="00335C5A" w:rsidRPr="002D4F21">
        <w:rPr>
          <w:rFonts w:cs="Times New Roman"/>
          <w:noProof/>
          <w:color w:val="000000" w:themeColor="text1"/>
          <w:szCs w:val="28"/>
        </w:rPr>
        <w:t>An toàn nổ - yêu cầu chung</w:t>
      </w:r>
      <w:r w:rsidRPr="002D4F21">
        <w:rPr>
          <w:rFonts w:cs="Times New Roman"/>
          <w:noProof/>
          <w:color w:val="000000" w:themeColor="text1"/>
          <w:szCs w:val="28"/>
        </w:rPr>
        <w:t xml:space="preserve">; </w:t>
      </w:r>
    </w:p>
    <w:p w14:paraId="6C260AC9" w14:textId="66F88CAA" w:rsidR="00335C5A" w:rsidRPr="002D4F21" w:rsidRDefault="004D4989"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TCVN 3254: 1989 - </w:t>
      </w:r>
      <w:r w:rsidR="00335C5A" w:rsidRPr="002D4F21">
        <w:rPr>
          <w:rFonts w:cs="Times New Roman"/>
          <w:noProof/>
          <w:color w:val="000000" w:themeColor="text1"/>
          <w:szCs w:val="28"/>
        </w:rPr>
        <w:t>An toàn cháy - yêu cầu chung</w:t>
      </w:r>
      <w:r w:rsidRPr="002D4F21">
        <w:rPr>
          <w:rFonts w:cs="Times New Roman"/>
          <w:noProof/>
          <w:color w:val="000000" w:themeColor="text1"/>
          <w:szCs w:val="28"/>
        </w:rPr>
        <w:t>;</w:t>
      </w:r>
      <w:r w:rsidR="00B25B7B" w:rsidRPr="002D4F21">
        <w:rPr>
          <w:rFonts w:cs="Times New Roman"/>
          <w:noProof/>
          <w:color w:val="000000" w:themeColor="text1"/>
          <w:szCs w:val="28"/>
        </w:rPr>
        <w:t xml:space="preserve"> </w:t>
      </w:r>
    </w:p>
    <w:p w14:paraId="3B0B0ED4" w14:textId="56E7A5F2" w:rsidR="0052593C" w:rsidRPr="002D4F21" w:rsidRDefault="0052593C"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TCVN 3890:2023 - Tiêu chuẩn quốc gia: Phương tiện phòng cháy và chữa cháy cho nhà và công trình - Trang bị, bố trí, kiểm tra, bảo dưỡng;</w:t>
      </w:r>
    </w:p>
    <w:p w14:paraId="31D6FE66" w14:textId="791C0CE9" w:rsidR="004456DB" w:rsidRPr="002D4F21" w:rsidRDefault="004D4989" w:rsidP="00C61555">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QCVN 01:2020/BCT - </w:t>
      </w:r>
      <w:r w:rsidR="00C10A0D" w:rsidRPr="002D4F21">
        <w:rPr>
          <w:rFonts w:cs="Times New Roman"/>
          <w:noProof/>
          <w:color w:val="000000" w:themeColor="text1"/>
          <w:szCs w:val="28"/>
        </w:rPr>
        <w:t>Quy chuẩn kỹ thuật quốc gia về an toàn điện, được ban hành kèm theo Thông tư số 39/2020/TT-BCT ngày 30/11/2020 của Bộ trưởng Bộ Công thương</w:t>
      </w:r>
      <w:r w:rsidRPr="002D4F21">
        <w:rPr>
          <w:rFonts w:cs="Times New Roman"/>
          <w:noProof/>
          <w:color w:val="000000" w:themeColor="text1"/>
          <w:szCs w:val="28"/>
        </w:rPr>
        <w:t>.</w:t>
      </w:r>
    </w:p>
    <w:p w14:paraId="01420611" w14:textId="61B6E38B" w:rsidR="00E35168" w:rsidRPr="002D4F21" w:rsidRDefault="000C3A14" w:rsidP="0074208B">
      <w:pPr>
        <w:pStyle w:val="LHeadingI"/>
        <w:rPr>
          <w:rFonts w:ascii="Times New Roman" w:hAnsi="Times New Roman" w:cs="Times New Roman"/>
          <w:noProof/>
          <w:color w:val="000000" w:themeColor="text1"/>
        </w:rPr>
      </w:pPr>
      <w:bookmarkStart w:id="47" w:name="_Toc201872961"/>
      <w:r w:rsidRPr="002D4F21">
        <w:rPr>
          <w:rFonts w:ascii="Times New Roman" w:hAnsi="Times New Roman" w:cs="Times New Roman"/>
          <w:noProof/>
          <w:color w:val="000000" w:themeColor="text1"/>
        </w:rPr>
        <w:t>YÊU CẦU CHI TIẾT VỀ VIỆC ĐÀO TẠO HƯỚNG DẪN SỬ DỤNG; TRIỂN KHAI, HỖ TRỢ, QUẢN TRỊ, VẬN HÀNH SẢN PHẨM HOẶC HẠNG MỤC CÔNG VIỆC CỦA DỰ ÁN TRƯỚC KHI NGHIỆM THU BÀN GIAO (NẾU CÓ); YÊU CẦU VỀ BẢO HÀNH VÀ BẢO TRÌ</w:t>
      </w:r>
      <w:bookmarkEnd w:id="47"/>
    </w:p>
    <w:p w14:paraId="15FD2095" w14:textId="58992F8A" w:rsidR="00063A81" w:rsidRPr="002D4F21" w:rsidRDefault="00CF5963" w:rsidP="0074208B">
      <w:pPr>
        <w:pStyle w:val="LHeading1"/>
        <w:rPr>
          <w:rFonts w:ascii="Times New Roman" w:hAnsi="Times New Roman"/>
          <w:noProof/>
          <w:color w:val="000000" w:themeColor="text1"/>
        </w:rPr>
      </w:pPr>
      <w:bookmarkStart w:id="48" w:name="_Toc201872963"/>
      <w:r w:rsidRPr="002D4F21">
        <w:rPr>
          <w:rFonts w:ascii="Times New Roman" w:hAnsi="Times New Roman"/>
          <w:noProof/>
          <w:color w:val="000000" w:themeColor="text1"/>
        </w:rPr>
        <w:t>H</w:t>
      </w:r>
      <w:r w:rsidR="00063A81" w:rsidRPr="002D4F21">
        <w:rPr>
          <w:rFonts w:ascii="Times New Roman" w:hAnsi="Times New Roman"/>
          <w:noProof/>
          <w:color w:val="000000" w:themeColor="text1"/>
        </w:rPr>
        <w:t>ạng mục công việc của dự án trước khi nghiệm thu bàn giao</w:t>
      </w:r>
      <w:bookmarkEnd w:id="48"/>
    </w:p>
    <w:p w14:paraId="626B0A45" w14:textId="5A536AF2" w:rsidR="004660A4" w:rsidRPr="002D4F21" w:rsidRDefault="004660A4" w:rsidP="004B5A18">
      <w:pPr>
        <w:pStyle w:val="LBody"/>
        <w:spacing w:before="100" w:after="100"/>
        <w:rPr>
          <w:rFonts w:cs="Times New Roman"/>
          <w:noProof/>
          <w:color w:val="000000" w:themeColor="text1"/>
          <w:szCs w:val="28"/>
        </w:rPr>
      </w:pPr>
      <w:r w:rsidRPr="002D4F21">
        <w:rPr>
          <w:rFonts w:cs="Times New Roman"/>
          <w:noProof/>
          <w:color w:val="000000" w:themeColor="text1"/>
          <w:szCs w:val="28"/>
        </w:rPr>
        <w:lastRenderedPageBreak/>
        <w:t>Tất các hạng mục hệ thống hạ tầng kỹ thuật, thiết bị</w:t>
      </w:r>
      <w:r w:rsidR="000C3A14" w:rsidRPr="002D4F21">
        <w:rPr>
          <w:rFonts w:cs="Times New Roman"/>
          <w:noProof/>
          <w:color w:val="000000" w:themeColor="text1"/>
          <w:szCs w:val="28"/>
        </w:rPr>
        <w:t xml:space="preserve"> </w:t>
      </w:r>
      <w:r w:rsidR="004B5A18" w:rsidRPr="002D4F21">
        <w:rPr>
          <w:rFonts w:cs="Times New Roman"/>
          <w:noProof/>
          <w:color w:val="000000" w:themeColor="text1"/>
          <w:szCs w:val="28"/>
          <w:lang w:val="en-US"/>
        </w:rPr>
        <w:t xml:space="preserve">của dự án được triển khai theo quy định tại </w:t>
      </w:r>
      <w:r w:rsidR="004B5A18" w:rsidRPr="002D4F21">
        <w:rPr>
          <w:rFonts w:cs="Times New Roman"/>
          <w:noProof/>
          <w:color w:val="000000" w:themeColor="text1"/>
          <w:szCs w:val="28"/>
        </w:rPr>
        <w:t>Thông tư 16/2024/TT-BTTT ngày 30/12/2024 của Bộ Thông tin và Truyền thông quy định chi tiế</w:t>
      </w:r>
      <w:r w:rsidR="00BD274B" w:rsidRPr="002D4F21">
        <w:rPr>
          <w:rFonts w:cs="Times New Roman"/>
          <w:noProof/>
          <w:color w:val="000000" w:themeColor="text1"/>
          <w:szCs w:val="28"/>
        </w:rPr>
        <w:t>t nội</w:t>
      </w:r>
      <w:r w:rsidR="004B5A18" w:rsidRPr="002D4F21">
        <w:rPr>
          <w:rFonts w:cs="Times New Roman"/>
          <w:noProof/>
          <w:color w:val="000000" w:themeColor="text1"/>
          <w:szCs w:val="28"/>
        </w:rPr>
        <w:t xml:space="preserve">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r w:rsidRPr="002D4F21">
        <w:rPr>
          <w:rFonts w:cs="Times New Roman"/>
          <w:noProof/>
          <w:color w:val="000000" w:themeColor="text1"/>
          <w:szCs w:val="28"/>
        </w:rPr>
        <w:t>.</w:t>
      </w:r>
    </w:p>
    <w:p w14:paraId="05B78760" w14:textId="58E82F8B" w:rsidR="00780868" w:rsidRPr="002D4F21" w:rsidRDefault="00780868" w:rsidP="0074208B">
      <w:pPr>
        <w:pStyle w:val="LHeading1"/>
        <w:rPr>
          <w:rFonts w:ascii="Times New Roman" w:hAnsi="Times New Roman"/>
          <w:noProof/>
          <w:color w:val="000000" w:themeColor="text1"/>
        </w:rPr>
      </w:pPr>
      <w:bookmarkStart w:id="49" w:name="_Toc201872964"/>
      <w:r w:rsidRPr="002D4F21">
        <w:rPr>
          <w:rFonts w:ascii="Times New Roman" w:hAnsi="Times New Roman"/>
          <w:noProof/>
          <w:color w:val="000000" w:themeColor="text1"/>
        </w:rPr>
        <w:t>Yêu cầu về bảo hành và bảo trì</w:t>
      </w:r>
      <w:bookmarkEnd w:id="49"/>
    </w:p>
    <w:p w14:paraId="4A86DBED" w14:textId="3F0F176A" w:rsidR="004B5A18" w:rsidRPr="002D4F21" w:rsidRDefault="004B5A18" w:rsidP="004B5A18">
      <w:pPr>
        <w:pStyle w:val="LHeading11"/>
        <w:rPr>
          <w:noProof/>
          <w:color w:val="000000" w:themeColor="text1"/>
        </w:rPr>
      </w:pPr>
      <w:r w:rsidRPr="002D4F21">
        <w:rPr>
          <w:noProof/>
          <w:color w:val="000000" w:themeColor="text1"/>
        </w:rPr>
        <w:t>Yêu cầu về bảo hành, bảo trì</w:t>
      </w:r>
    </w:p>
    <w:p w14:paraId="2B89876F" w14:textId="28F1453B"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Việc bảo hành sản phẩm của dự án tối thiểu là</w:t>
      </w:r>
      <w:r w:rsidR="00654D04" w:rsidRPr="002D4F21">
        <w:rPr>
          <w:rFonts w:cs="Times New Roman"/>
          <w:noProof/>
          <w:color w:val="000000" w:themeColor="text1"/>
          <w:szCs w:val="28"/>
          <w:lang w:val="en-GB"/>
        </w:rPr>
        <w:t xml:space="preserve"> </w:t>
      </w:r>
      <w:r w:rsidR="00AA6051" w:rsidRPr="002D4F21">
        <w:rPr>
          <w:rFonts w:cs="Times New Roman"/>
          <w:b/>
          <w:bCs/>
          <w:noProof/>
          <w:color w:val="000000" w:themeColor="text1"/>
          <w:szCs w:val="28"/>
          <w:lang w:val="en-US"/>
        </w:rPr>
        <w:t>36</w:t>
      </w:r>
      <w:r w:rsidRPr="002D4F21">
        <w:rPr>
          <w:rFonts w:cs="Times New Roman"/>
          <w:b/>
          <w:bCs/>
          <w:noProof/>
          <w:color w:val="000000" w:themeColor="text1"/>
          <w:szCs w:val="28"/>
        </w:rPr>
        <w:t xml:space="preserve"> tháng</w:t>
      </w:r>
      <w:r w:rsidRPr="002D4F21">
        <w:rPr>
          <w:rFonts w:cs="Times New Roman"/>
          <w:noProof/>
          <w:color w:val="000000" w:themeColor="text1"/>
          <w:szCs w:val="28"/>
        </w:rPr>
        <w:t xml:space="preserve"> tính từ ngày Chủ đầu tư ký kết Biên bản nghiệm thu vận hành, các nội dung bảo hành bao gồm: </w:t>
      </w:r>
    </w:p>
    <w:p w14:paraId="5969B75E" w14:textId="77777777" w:rsidR="00F917A8" w:rsidRPr="002D4F21" w:rsidRDefault="00F917A8" w:rsidP="00181944">
      <w:pPr>
        <w:pStyle w:val="LNumbering-"/>
        <w:spacing w:before="100" w:after="100"/>
        <w:rPr>
          <w:rFonts w:cs="Times New Roman"/>
          <w:noProof/>
          <w:color w:val="000000" w:themeColor="text1"/>
          <w:szCs w:val="28"/>
        </w:rPr>
      </w:pPr>
      <w:bookmarkStart w:id="50" w:name="_Hlk149721925"/>
      <w:r w:rsidRPr="002D4F21">
        <w:rPr>
          <w:rFonts w:cs="Times New Roman"/>
          <w:noProof/>
          <w:color w:val="000000" w:themeColor="text1"/>
          <w:szCs w:val="28"/>
        </w:rPr>
        <w:t>Đơn vị triển khai phải cung cấp quy trình bảo hành sản phẩm, trong đó nêu rõ địa điểm bảo hành của đơn vị, thời gian tiếp nhận – phản hồi yêu cầu bảo hành, số năm bảo hành</w:t>
      </w:r>
      <w:bookmarkEnd w:id="50"/>
      <w:r w:rsidRPr="002D4F21">
        <w:rPr>
          <w:rFonts w:cs="Times New Roman"/>
          <w:noProof/>
          <w:color w:val="000000" w:themeColor="text1"/>
          <w:szCs w:val="28"/>
        </w:rPr>
        <w:t>.</w:t>
      </w:r>
    </w:p>
    <w:p w14:paraId="47AC8178" w14:textId="77777777" w:rsidR="00F917A8" w:rsidRPr="002D4F21" w:rsidRDefault="00F917A8" w:rsidP="00181944">
      <w:pPr>
        <w:pStyle w:val="LNumbering-"/>
        <w:spacing w:before="100" w:after="100"/>
        <w:rPr>
          <w:rFonts w:cs="Times New Roman"/>
          <w:noProof/>
          <w:color w:val="000000" w:themeColor="text1"/>
          <w:szCs w:val="28"/>
        </w:rPr>
      </w:pPr>
      <w:r w:rsidRPr="002D4F21">
        <w:rPr>
          <w:rFonts w:cs="Times New Roman"/>
          <w:noProof/>
          <w:color w:val="000000" w:themeColor="text1"/>
          <w:szCs w:val="28"/>
        </w:rPr>
        <w:t>Phương tiện hỗ trợ thông qua: email, điện thoại, internet, chuyển phát bưu phẩm và hỗ trợ tại chỗ theo yêu cầu của Chủ đầu tư.</w:t>
      </w:r>
    </w:p>
    <w:p w14:paraId="00C67B02" w14:textId="61857610" w:rsidR="00F917A8" w:rsidRPr="002D4F21" w:rsidRDefault="00F917A8" w:rsidP="00181944">
      <w:pPr>
        <w:pStyle w:val="LNumbering-"/>
        <w:spacing w:before="100" w:after="100"/>
        <w:rPr>
          <w:rFonts w:cs="Times New Roman"/>
          <w:noProof/>
          <w:color w:val="000000" w:themeColor="text1"/>
          <w:szCs w:val="28"/>
        </w:rPr>
      </w:pPr>
      <w:r w:rsidRPr="002D4F21">
        <w:rPr>
          <w:rFonts w:cs="Times New Roman"/>
          <w:noProof/>
          <w:color w:val="000000" w:themeColor="text1"/>
          <w:szCs w:val="28"/>
        </w:rPr>
        <w:t>Đơn vị triển khai có cam kết tiếp tục hỗ trợ bảo trì sản phẩm sau khi kết thúc thời gian bảo hành nếu chủ đầu tư có nhu cầu và chi phí được xác định tại thời điểm phát sinh nhu cầu theo thỏa thuận của các bên.</w:t>
      </w:r>
    </w:p>
    <w:p w14:paraId="27795B1A" w14:textId="6F0394FE" w:rsidR="00780868" w:rsidRPr="002D4F21" w:rsidRDefault="00780868" w:rsidP="004B5A18">
      <w:pPr>
        <w:pStyle w:val="LHeading11"/>
        <w:rPr>
          <w:noProof/>
          <w:color w:val="000000" w:themeColor="text1"/>
        </w:rPr>
      </w:pPr>
      <w:bookmarkStart w:id="51" w:name="_Toc154643740"/>
      <w:r w:rsidRPr="002D4F21">
        <w:rPr>
          <w:noProof/>
          <w:color w:val="000000" w:themeColor="text1"/>
        </w:rPr>
        <w:t xml:space="preserve">Nội dung chính công việc bảo trì </w:t>
      </w:r>
      <w:bookmarkEnd w:id="51"/>
    </w:p>
    <w:p w14:paraId="75A8C0CB"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Vệ sinh các thiết bị.</w:t>
      </w:r>
    </w:p>
    <w:p w14:paraId="65F92F78"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Kiểm tra các kết nối của các thiết bị ngoại vi, kết nối nguồn, kết nối mạng, kết nối hệ thống của các thiết bị.</w:t>
      </w:r>
    </w:p>
    <w:p w14:paraId="242AA645" w14:textId="38ABFD53"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Kiểm tra môi trường hoạt động, độ ẩm, nhiệt độ, hệ thống làm mát.</w:t>
      </w:r>
    </w:p>
    <w:p w14:paraId="13397CA9"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Chạy các chương trình kiểm tra hiệu năng máy tính, máy chủ về trạng thái hoạt động của thiết bị.</w:t>
      </w:r>
    </w:p>
    <w:p w14:paraId="1F701FD6"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Kiểm tra danh mục các phần mềm được phép chạy trên máy tính, máy chủ và loại bỏ các phần mềm không được phép trên máy tính, máy chủ.</w:t>
      </w:r>
    </w:p>
    <w:p w14:paraId="2B821050"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Kiểm tra toàn bộ hệ thống trong phạm vi bảo trì và ghi nhận hiện trạng phục vụ cho các kỳ bảo trì tiếp theo.</w:t>
      </w:r>
    </w:p>
    <w:p w14:paraId="37B8900D"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Kiểm tra và cập nhật phiên bản mới, bản vá lỗi, lỗ hổng bảo mật (nếu có thể).</w:t>
      </w:r>
    </w:p>
    <w:p w14:paraId="3E7B0509" w14:textId="77777777" w:rsidR="00780868" w:rsidRPr="002D4F21" w:rsidRDefault="00780868" w:rsidP="00181944">
      <w:pPr>
        <w:pStyle w:val="LBody"/>
        <w:spacing w:before="100" w:after="100"/>
        <w:rPr>
          <w:rFonts w:cs="Times New Roman"/>
          <w:noProof/>
          <w:color w:val="000000" w:themeColor="text1"/>
          <w:szCs w:val="28"/>
        </w:rPr>
      </w:pPr>
      <w:r w:rsidRPr="002D4F21">
        <w:rPr>
          <w:rFonts w:cs="Times New Roman"/>
          <w:noProof/>
          <w:color w:val="000000" w:themeColor="text1"/>
          <w:szCs w:val="28"/>
        </w:rPr>
        <w:t>Thay thế hoặc sửa chữa các thiết bị hỏng hóc phát sinh trong giai đoạn bảo trì, không còn bảo hành (nếu có).</w:t>
      </w:r>
    </w:p>
    <w:p w14:paraId="32F50764" w14:textId="77777777" w:rsidR="0074208B" w:rsidRPr="002D4F21" w:rsidRDefault="00780868" w:rsidP="0074208B">
      <w:pPr>
        <w:pStyle w:val="LBody"/>
        <w:spacing w:before="100" w:after="100"/>
        <w:rPr>
          <w:rFonts w:cs="Times New Roman"/>
          <w:noProof/>
          <w:color w:val="000000" w:themeColor="text1"/>
          <w:szCs w:val="28"/>
        </w:rPr>
      </w:pPr>
      <w:r w:rsidRPr="002D4F21">
        <w:rPr>
          <w:rFonts w:cs="Times New Roman"/>
          <w:noProof/>
          <w:color w:val="000000" w:themeColor="text1"/>
          <w:szCs w:val="28"/>
        </w:rPr>
        <w:t>Các công việc cần thiết khác.</w:t>
      </w:r>
    </w:p>
    <w:p w14:paraId="6C57C88C" w14:textId="4A36CA20" w:rsidR="00780868" w:rsidRPr="002D4F21" w:rsidRDefault="000C3A14" w:rsidP="0074208B">
      <w:pPr>
        <w:pStyle w:val="LHeadingI"/>
        <w:rPr>
          <w:rFonts w:ascii="Times New Roman" w:hAnsi="Times New Roman" w:cs="Times New Roman"/>
          <w:noProof/>
          <w:color w:val="000000" w:themeColor="text1"/>
        </w:rPr>
      </w:pPr>
      <w:bookmarkStart w:id="52" w:name="_Toc201872965"/>
      <w:r w:rsidRPr="002D4F21">
        <w:rPr>
          <w:rFonts w:ascii="Times New Roman" w:hAnsi="Times New Roman" w:cs="Times New Roman"/>
          <w:noProof/>
          <w:color w:val="000000" w:themeColor="text1"/>
        </w:rPr>
        <w:lastRenderedPageBreak/>
        <w:t>PHƯƠNG ÁN BẢO ĐẢM AN TOÀN THÔNG TIN DỰ ÁN</w:t>
      </w:r>
      <w:bookmarkEnd w:id="52"/>
    </w:p>
    <w:p w14:paraId="7098B8EA"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Trong quá trình thực hiện dự án, Chủ đầu tư cần tiến hành xây dựng phương án đảm bảo an toàn thông tin dự án dựa trên các nội dung được quy định tại Nghị định 85/2016/NĐ-CP ngày 01 tháng 7 năm 2016 của Chính phủ và Thông tư số 12/2022/TT-BTTTT ngày 12 tháng 8 năm 2022 của Bộ Thông tin và Truyền Thông. </w:t>
      </w:r>
    </w:p>
    <w:p w14:paraId="2DFAEF5B"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Nội dung phương án phải đảm bảo các yêu cầu được quy định tại Điều 19, Nghị định 85/2016/NĐ-CP, cụ thể như sau:</w:t>
      </w:r>
    </w:p>
    <w:p w14:paraId="0EBD43C3" w14:textId="7B65EF36"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Phương án đảm bảo an toàn thông tin cho dự án phải đáp ứng yêu cầu cơ bản trong tiêu chuẩn, quy chuẩn kỹ thuật về bảo đảo an toàn hệ thống thông tin theo cấp độ </w:t>
      </w:r>
      <w:r w:rsidRPr="002D4F21">
        <w:rPr>
          <w:rFonts w:cs="Times New Roman"/>
          <w:strike/>
          <w:noProof/>
          <w:color w:val="000000" w:themeColor="text1"/>
          <w:szCs w:val="28"/>
        </w:rPr>
        <w:t>2</w:t>
      </w:r>
      <w:r w:rsidR="00AA6051" w:rsidRPr="002D4F21">
        <w:rPr>
          <w:rFonts w:cs="Times New Roman"/>
          <w:noProof/>
          <w:color w:val="000000" w:themeColor="text1"/>
          <w:szCs w:val="28"/>
          <w:lang w:val="en-US"/>
        </w:rPr>
        <w:t xml:space="preserve"> 3</w:t>
      </w:r>
      <w:r w:rsidRPr="002D4F21">
        <w:rPr>
          <w:rFonts w:cs="Times New Roman"/>
          <w:noProof/>
          <w:color w:val="000000" w:themeColor="text1"/>
          <w:szCs w:val="28"/>
        </w:rPr>
        <w:t>.</w:t>
      </w:r>
    </w:p>
    <w:p w14:paraId="0DDD512E"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 Phương án bảo đảm an toàn hệ thống thông tin phải bao gồm các nội dung sau đây:</w:t>
      </w:r>
    </w:p>
    <w:p w14:paraId="7E80142B"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a) Bảo đảm an toàn hệ thống thông tin trong khâu thiết kế, xây dựng: hệ thống thông tin phải được thiết kế và xây dựng với các biện pháp bảo mật ngay từ ban đầu.</w:t>
      </w:r>
    </w:p>
    <w:p w14:paraId="1292BA3F"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b) Bảo đảm an toàn hệ thống thông tin trong quá trình vận hành: xây dựng phương án đảm bảo vận hành hệ thống liên tục và ổn định, có phương án kiểm tra và xử lý các lỗ hổng bảo mật thường xuyên, kịp thời.</w:t>
      </w:r>
    </w:p>
    <w:p w14:paraId="21FFC9D9"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c) Kiểm tra, đánh giá an toàn thông tin: thực hiện kiểm tra, đánh giá an toàn thông tin hệ thống thường xuyên trong quá trình triển khai dự án, kiểm tra đánh giá định kỳ sau khi dự án được đưa vào vận hành.</w:t>
      </w:r>
    </w:p>
    <w:p w14:paraId="6CEF3DD4"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d) Quản lý rủi ro an toàn thông tin: xác định, đánh giá và xử lý các rủi ro có thể ảnh hưởng đến an toàn thông tin</w:t>
      </w:r>
    </w:p>
    <w:p w14:paraId="3123F078"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đ) Giám sát an toàn thông tin: xây dựng phương án, quy trình giám sát, phân công nhân sự quản lý chặt chẽ, thường xuyên giám sát hoạt động của hệ thống để phát hiện các dấu hiệu bất thường</w:t>
      </w:r>
    </w:p>
    <w:p w14:paraId="4ACCE836"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e) Dự phòng, ứng cứu sự cố, khôi phục sau thảm họa: xây dựng phương án, kế hoạch ứng cứu nhanh chóng và hiệu quả khi xảy ra sự cố bảo mật.</w:t>
      </w:r>
    </w:p>
    <w:p w14:paraId="31F5376F"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g) Kết thúc vận hành, khai thác, thanh lý, hủy bỏ: xây dựng phương án xóa bỏ hoặc bảo mật an toàn dữ liệu sau khi dự án kết thúc.</w:t>
      </w:r>
    </w:p>
    <w:p w14:paraId="275C72AB" w14:textId="77777777" w:rsidR="00F4676A"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 Các phương án, yêu cầu có thể được điều chỉnh, cập nhật bổ sung tùy thuộc vào quy mô, tính chất từng thời điểm của dự án.</w:t>
      </w:r>
    </w:p>
    <w:p w14:paraId="01878A6D" w14:textId="20A7DFB1" w:rsidR="0074208B" w:rsidRPr="002D4F21" w:rsidRDefault="00F4676A" w:rsidP="00F4676A">
      <w:pPr>
        <w:pStyle w:val="LBody"/>
        <w:spacing w:before="100" w:after="100"/>
        <w:rPr>
          <w:rFonts w:cs="Times New Roman"/>
          <w:noProof/>
          <w:color w:val="000000" w:themeColor="text1"/>
          <w:szCs w:val="28"/>
        </w:rPr>
      </w:pPr>
      <w:r w:rsidRPr="002D4F21">
        <w:rPr>
          <w:rFonts w:cs="Times New Roman"/>
          <w:noProof/>
          <w:color w:val="000000" w:themeColor="text1"/>
          <w:szCs w:val="28"/>
        </w:rPr>
        <w:t>- Chủ đầu tư có thể phân tách các yêu cầu thành các nhiệm vụ chi tiết và có bảng phân công cụ thể cho từng đơn vị hoặc cá nhân</w:t>
      </w:r>
      <w:r w:rsidR="00E639FD" w:rsidRPr="002D4F21">
        <w:rPr>
          <w:rFonts w:cs="Times New Roman"/>
          <w:noProof/>
          <w:color w:val="000000" w:themeColor="text1"/>
          <w:szCs w:val="28"/>
        </w:rPr>
        <w:t>.</w:t>
      </w:r>
    </w:p>
    <w:p w14:paraId="2449C37E" w14:textId="60FDBEA4" w:rsidR="00CA2FE9" w:rsidRPr="002D4F21" w:rsidRDefault="00CA2FE9" w:rsidP="0074208B">
      <w:pPr>
        <w:pStyle w:val="LHeadingI"/>
        <w:rPr>
          <w:rFonts w:ascii="Times New Roman" w:hAnsi="Times New Roman" w:cs="Times New Roman"/>
          <w:noProof/>
          <w:color w:val="000000" w:themeColor="text1"/>
        </w:rPr>
      </w:pPr>
      <w:bookmarkStart w:id="53" w:name="_Toc201872966"/>
      <w:r w:rsidRPr="002D4F21">
        <w:rPr>
          <w:rFonts w:ascii="Times New Roman" w:hAnsi="Times New Roman" w:cs="Times New Roman"/>
          <w:noProof/>
          <w:color w:val="000000" w:themeColor="text1"/>
        </w:rPr>
        <w:t>PHƯƠNG ÁN BẢO ĐẢM AN TOÀN THÔNG TIN DỰ ÁN VÀ ĐỀ XUẤT CẤP ĐỘ AN TOÀN THÔNG TIN</w:t>
      </w:r>
      <w:bookmarkEnd w:id="53"/>
    </w:p>
    <w:p w14:paraId="6C9B3EF3" w14:textId="4162327D" w:rsidR="00CA2FE9" w:rsidRPr="002D4F21" w:rsidRDefault="00CA2FE9" w:rsidP="00654D04">
      <w:pPr>
        <w:pStyle w:val="LHeading1"/>
        <w:rPr>
          <w:noProof/>
          <w:color w:val="000000" w:themeColor="text1"/>
        </w:rPr>
      </w:pPr>
      <w:r w:rsidRPr="002D4F21">
        <w:rPr>
          <w:noProof/>
          <w:color w:val="000000" w:themeColor="text1"/>
        </w:rPr>
        <w:lastRenderedPageBreak/>
        <w:t>Danh mục hệ thống thông tin và cấp độ đề xuất</w:t>
      </w:r>
    </w:p>
    <w:p w14:paraId="412EA821" w14:textId="1ACADC7A" w:rsidR="00CA2FE9" w:rsidRPr="002D4F21" w:rsidRDefault="00CA2FE9" w:rsidP="00CA2FE9">
      <w:pPr>
        <w:pStyle w:val="LBody"/>
        <w:spacing w:before="100" w:after="100"/>
        <w:rPr>
          <w:rFonts w:cs="Times New Roman"/>
          <w:noProof/>
          <w:color w:val="000000" w:themeColor="text1"/>
          <w:szCs w:val="28"/>
        </w:rPr>
      </w:pPr>
      <w:r w:rsidRPr="002D4F21">
        <w:rPr>
          <w:rFonts w:cs="Times New Roman"/>
          <w:noProof/>
          <w:color w:val="000000" w:themeColor="text1"/>
          <w:szCs w:val="28"/>
        </w:rPr>
        <w:t>Hệ thống cơ sở hạ tầng thông tin thuộc phạm vi quản lý của tổ chức bao gồm các hệ thống thành phần với cấp độ đề xuất tương ứng như sau:</w:t>
      </w:r>
    </w:p>
    <w:tbl>
      <w:tblPr>
        <w:tblStyle w:val="HRTTableStyle1"/>
        <w:tblW w:w="5000" w:type="pct"/>
        <w:jc w:val="center"/>
        <w:tblLook w:val="0620" w:firstRow="1" w:lastRow="0" w:firstColumn="0" w:lastColumn="0" w:noHBand="1" w:noVBand="1"/>
      </w:tblPr>
      <w:tblGrid>
        <w:gridCol w:w="845"/>
        <w:gridCol w:w="2409"/>
        <w:gridCol w:w="2267"/>
        <w:gridCol w:w="1275"/>
        <w:gridCol w:w="2549"/>
      </w:tblGrid>
      <w:tr w:rsidR="002D4F21" w:rsidRPr="002D4F21" w14:paraId="03C7A0AD" w14:textId="77777777" w:rsidTr="004A4D3D">
        <w:trPr>
          <w:jc w:val="center"/>
        </w:trPr>
        <w:tc>
          <w:tcPr>
            <w:tcW w:w="452" w:type="pct"/>
            <w:vAlign w:val="center"/>
            <w:hideMark/>
          </w:tcPr>
          <w:p w14:paraId="4DEE7059" w14:textId="77777777" w:rsidR="006D132B" w:rsidRPr="002D4F21" w:rsidRDefault="006D132B" w:rsidP="006D132B">
            <w:pPr>
              <w:tabs>
                <w:tab w:val="left" w:pos="567"/>
              </w:tabs>
              <w:spacing w:before="60" w:after="60" w:line="288" w:lineRule="auto"/>
              <w:ind w:firstLine="0"/>
              <w:jc w:val="center"/>
              <w:rPr>
                <w:b/>
                <w:bCs/>
                <w:color w:val="000000" w:themeColor="text1"/>
                <w:szCs w:val="24"/>
                <w:lang w:eastAsia="ja-JP"/>
              </w:rPr>
            </w:pPr>
            <w:r w:rsidRPr="002D4F21">
              <w:rPr>
                <w:b/>
                <w:bCs/>
                <w:color w:val="000000" w:themeColor="text1"/>
                <w:szCs w:val="24"/>
                <w:lang w:eastAsia="ja-JP"/>
              </w:rPr>
              <w:t>STT</w:t>
            </w:r>
          </w:p>
        </w:tc>
        <w:tc>
          <w:tcPr>
            <w:tcW w:w="1289" w:type="pct"/>
            <w:vAlign w:val="center"/>
            <w:hideMark/>
          </w:tcPr>
          <w:p w14:paraId="4F58D947" w14:textId="77777777" w:rsidR="006D132B" w:rsidRPr="002D4F21" w:rsidRDefault="006D132B" w:rsidP="006D132B">
            <w:pPr>
              <w:tabs>
                <w:tab w:val="left" w:pos="567"/>
              </w:tabs>
              <w:spacing w:before="60" w:after="60" w:line="288" w:lineRule="auto"/>
              <w:ind w:firstLine="0"/>
              <w:jc w:val="center"/>
              <w:rPr>
                <w:b/>
                <w:bCs/>
                <w:color w:val="000000" w:themeColor="text1"/>
                <w:szCs w:val="24"/>
                <w:lang w:eastAsia="ja-JP"/>
              </w:rPr>
            </w:pPr>
            <w:r w:rsidRPr="002D4F21">
              <w:rPr>
                <w:b/>
                <w:bCs/>
                <w:color w:val="000000" w:themeColor="text1"/>
                <w:szCs w:val="24"/>
                <w:lang w:eastAsia="ja-JP"/>
              </w:rPr>
              <w:t>Hệ thống</w:t>
            </w:r>
          </w:p>
        </w:tc>
        <w:tc>
          <w:tcPr>
            <w:tcW w:w="1213" w:type="pct"/>
            <w:vAlign w:val="center"/>
          </w:tcPr>
          <w:p w14:paraId="1E94558E" w14:textId="77777777" w:rsidR="006D132B" w:rsidRPr="002D4F21" w:rsidRDefault="006D132B" w:rsidP="006D132B">
            <w:pPr>
              <w:tabs>
                <w:tab w:val="left" w:pos="567"/>
              </w:tabs>
              <w:spacing w:before="60" w:after="60" w:line="288" w:lineRule="auto"/>
              <w:ind w:firstLine="0"/>
              <w:jc w:val="center"/>
              <w:rPr>
                <w:b/>
                <w:bCs/>
                <w:color w:val="000000" w:themeColor="text1"/>
                <w:szCs w:val="24"/>
                <w:lang w:eastAsia="ja-JP"/>
              </w:rPr>
            </w:pPr>
            <w:r w:rsidRPr="002D4F21">
              <w:rPr>
                <w:b/>
                <w:bCs/>
                <w:color w:val="000000" w:themeColor="text1"/>
                <w:szCs w:val="24"/>
                <w:lang w:eastAsia="ja-JP"/>
              </w:rPr>
              <w:t>Loại thông tin xử lý</w:t>
            </w:r>
          </w:p>
        </w:tc>
        <w:tc>
          <w:tcPr>
            <w:tcW w:w="682" w:type="pct"/>
            <w:vAlign w:val="center"/>
            <w:hideMark/>
          </w:tcPr>
          <w:p w14:paraId="3BA2FD7B" w14:textId="77777777" w:rsidR="006D132B" w:rsidRPr="002D4F21" w:rsidRDefault="006D132B" w:rsidP="006D132B">
            <w:pPr>
              <w:tabs>
                <w:tab w:val="left" w:pos="567"/>
              </w:tabs>
              <w:spacing w:before="60" w:after="60" w:line="288" w:lineRule="auto"/>
              <w:ind w:firstLine="0"/>
              <w:jc w:val="center"/>
              <w:rPr>
                <w:b/>
                <w:bCs/>
                <w:color w:val="000000" w:themeColor="text1"/>
                <w:szCs w:val="24"/>
                <w:lang w:eastAsia="ja-JP"/>
              </w:rPr>
            </w:pPr>
            <w:r w:rsidRPr="002D4F21">
              <w:rPr>
                <w:b/>
                <w:bCs/>
                <w:color w:val="000000" w:themeColor="text1"/>
                <w:szCs w:val="24"/>
                <w:lang w:eastAsia="ja-JP"/>
              </w:rPr>
              <w:t>Cấp độ đề xuất</w:t>
            </w:r>
          </w:p>
        </w:tc>
        <w:tc>
          <w:tcPr>
            <w:tcW w:w="1364" w:type="pct"/>
            <w:vAlign w:val="center"/>
            <w:hideMark/>
          </w:tcPr>
          <w:p w14:paraId="76E329CD" w14:textId="77777777" w:rsidR="006D132B" w:rsidRPr="002D4F21" w:rsidRDefault="006D132B" w:rsidP="006D132B">
            <w:pPr>
              <w:tabs>
                <w:tab w:val="left" w:pos="567"/>
              </w:tabs>
              <w:spacing w:before="60" w:after="60" w:line="288" w:lineRule="auto"/>
              <w:ind w:firstLine="0"/>
              <w:jc w:val="center"/>
              <w:rPr>
                <w:b/>
                <w:bCs/>
                <w:color w:val="000000" w:themeColor="text1"/>
                <w:szCs w:val="24"/>
                <w:lang w:eastAsia="ja-JP"/>
              </w:rPr>
            </w:pPr>
            <w:r w:rsidRPr="002D4F21">
              <w:rPr>
                <w:b/>
                <w:bCs/>
                <w:color w:val="000000" w:themeColor="text1"/>
                <w:szCs w:val="24"/>
                <w:lang w:eastAsia="ja-JP"/>
              </w:rPr>
              <w:t>Căn cứ đề xuất</w:t>
            </w:r>
          </w:p>
        </w:tc>
      </w:tr>
      <w:tr w:rsidR="002D4F21" w:rsidRPr="002D4F21" w14:paraId="7339B11D" w14:textId="77777777" w:rsidTr="004A4D3D">
        <w:trPr>
          <w:trHeight w:val="596"/>
          <w:jc w:val="center"/>
        </w:trPr>
        <w:tc>
          <w:tcPr>
            <w:tcW w:w="452" w:type="pct"/>
            <w:vAlign w:val="center"/>
            <w:hideMark/>
          </w:tcPr>
          <w:p w14:paraId="1C6BC26D" w14:textId="77777777" w:rsidR="006D132B" w:rsidRPr="002D4F21" w:rsidRDefault="006D132B" w:rsidP="006D132B">
            <w:pPr>
              <w:tabs>
                <w:tab w:val="left" w:pos="567"/>
              </w:tabs>
              <w:spacing w:before="60" w:after="60" w:line="288" w:lineRule="auto"/>
              <w:ind w:firstLine="0"/>
              <w:jc w:val="center"/>
              <w:rPr>
                <w:color w:val="000000" w:themeColor="text1"/>
                <w:szCs w:val="24"/>
                <w:lang w:eastAsia="ja-JP"/>
              </w:rPr>
            </w:pPr>
            <w:r w:rsidRPr="002D4F21">
              <w:rPr>
                <w:color w:val="000000" w:themeColor="text1"/>
                <w:szCs w:val="24"/>
                <w:lang w:eastAsia="ja-JP"/>
              </w:rPr>
              <w:t>1</w:t>
            </w:r>
          </w:p>
        </w:tc>
        <w:tc>
          <w:tcPr>
            <w:tcW w:w="1289" w:type="pct"/>
            <w:vAlign w:val="center"/>
          </w:tcPr>
          <w:p w14:paraId="6D0E7E33" w14:textId="3E1A41D4" w:rsidR="006D132B" w:rsidRPr="002D4F21" w:rsidRDefault="00F3640C" w:rsidP="006D132B">
            <w:pPr>
              <w:tabs>
                <w:tab w:val="left" w:pos="567"/>
              </w:tabs>
              <w:spacing w:before="60" w:after="60" w:line="288" w:lineRule="auto"/>
              <w:ind w:firstLine="0"/>
              <w:jc w:val="center"/>
              <w:rPr>
                <w:color w:val="000000" w:themeColor="text1"/>
                <w:szCs w:val="24"/>
                <w:lang w:eastAsia="ja-JP"/>
              </w:rPr>
            </w:pPr>
            <w:r>
              <w:rPr>
                <w:color w:val="000000" w:themeColor="text1"/>
                <w:lang w:val="en-US" w:eastAsia="ja-JP"/>
              </w:rPr>
              <w:t>H</w:t>
            </w:r>
            <w:r w:rsidR="006D132B" w:rsidRPr="002D4F21">
              <w:rPr>
                <w:color w:val="000000" w:themeColor="text1"/>
                <w:lang w:eastAsia="ja-JP"/>
              </w:rPr>
              <w:t xml:space="preserve">ạ tầng phục vụ triển khai ứng dụng AI phục vụ cán bộ công chức trên địa bàn tỉnh </w:t>
            </w:r>
          </w:p>
        </w:tc>
        <w:tc>
          <w:tcPr>
            <w:tcW w:w="1213" w:type="pct"/>
            <w:vAlign w:val="center"/>
          </w:tcPr>
          <w:p w14:paraId="600C69FB" w14:textId="4AA23FCA" w:rsidR="006D132B" w:rsidRPr="002D4F21" w:rsidRDefault="006D132B" w:rsidP="006D132B">
            <w:pPr>
              <w:tabs>
                <w:tab w:val="left" w:pos="567"/>
              </w:tabs>
              <w:spacing w:before="60" w:after="60" w:line="288" w:lineRule="auto"/>
              <w:ind w:firstLine="0"/>
              <w:jc w:val="center"/>
              <w:rPr>
                <w:color w:val="000000" w:themeColor="text1"/>
                <w:szCs w:val="24"/>
                <w:lang w:eastAsia="ja-JP"/>
              </w:rPr>
            </w:pPr>
            <w:r w:rsidRPr="002D4F21">
              <w:rPr>
                <w:color w:val="000000" w:themeColor="text1"/>
                <w:szCs w:val="24"/>
                <w:lang w:eastAsia="ja-JP"/>
              </w:rPr>
              <w:t xml:space="preserve">Hệ thống cơ sở hạ tầng thông tin dùng chung phục vụ hoạt động của các cơ quan, tổ chức trong phạm vi một tỉnh </w:t>
            </w:r>
          </w:p>
        </w:tc>
        <w:tc>
          <w:tcPr>
            <w:tcW w:w="682" w:type="pct"/>
            <w:vAlign w:val="center"/>
            <w:hideMark/>
          </w:tcPr>
          <w:p w14:paraId="574A9AF9" w14:textId="77777777" w:rsidR="006D132B" w:rsidRPr="002D4F21" w:rsidRDefault="006D132B" w:rsidP="006D132B">
            <w:pPr>
              <w:tabs>
                <w:tab w:val="left" w:pos="567"/>
              </w:tabs>
              <w:spacing w:before="60" w:after="60" w:line="288" w:lineRule="auto"/>
              <w:ind w:firstLine="0"/>
              <w:jc w:val="center"/>
              <w:rPr>
                <w:color w:val="000000" w:themeColor="text1"/>
                <w:szCs w:val="24"/>
                <w:lang w:eastAsia="ja-JP"/>
              </w:rPr>
            </w:pPr>
            <w:r w:rsidRPr="002D4F21">
              <w:rPr>
                <w:color w:val="000000" w:themeColor="text1"/>
                <w:szCs w:val="24"/>
                <w:lang w:eastAsia="ja-JP"/>
              </w:rPr>
              <w:t>3</w:t>
            </w:r>
          </w:p>
        </w:tc>
        <w:tc>
          <w:tcPr>
            <w:tcW w:w="1364" w:type="pct"/>
            <w:vAlign w:val="center"/>
            <w:hideMark/>
          </w:tcPr>
          <w:p w14:paraId="642825A9" w14:textId="77777777" w:rsidR="006D132B" w:rsidRPr="002D4F21" w:rsidRDefault="006D132B" w:rsidP="006D132B">
            <w:pPr>
              <w:tabs>
                <w:tab w:val="left" w:pos="567"/>
              </w:tabs>
              <w:spacing w:before="60" w:after="60" w:line="288" w:lineRule="auto"/>
              <w:ind w:firstLine="0"/>
              <w:jc w:val="center"/>
              <w:rPr>
                <w:color w:val="000000" w:themeColor="text1"/>
                <w:szCs w:val="24"/>
                <w:lang w:eastAsia="ja-JP"/>
              </w:rPr>
            </w:pPr>
            <w:r w:rsidRPr="002D4F21">
              <w:rPr>
                <w:color w:val="000000" w:themeColor="text1"/>
                <w:szCs w:val="24"/>
                <w:lang w:eastAsia="ja-JP"/>
              </w:rPr>
              <w:t>Điều 9, Nghị định 85/2016/NĐ-CP</w:t>
            </w:r>
          </w:p>
        </w:tc>
      </w:tr>
    </w:tbl>
    <w:p w14:paraId="01684651" w14:textId="36F9BB81" w:rsidR="006D132B" w:rsidRPr="002D4F21" w:rsidRDefault="006D132B" w:rsidP="00654D04">
      <w:pPr>
        <w:pStyle w:val="LHeading1"/>
        <w:rPr>
          <w:noProof/>
          <w:color w:val="000000" w:themeColor="text1"/>
        </w:rPr>
      </w:pPr>
      <w:r w:rsidRPr="002D4F21">
        <w:rPr>
          <w:noProof/>
          <w:color w:val="000000" w:themeColor="text1"/>
        </w:rPr>
        <w:t>Thuyết minh đề xuất cấp độ đối với hệ thống thông tin</w:t>
      </w:r>
    </w:p>
    <w:p w14:paraId="185E4CB2" w14:textId="008E6893"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Hệ thống “</w:t>
      </w:r>
      <w:r w:rsidRPr="002D4F21">
        <w:rPr>
          <w:rFonts w:cs="Times New Roman"/>
          <w:strike/>
          <w:noProof/>
          <w:color w:val="000000" w:themeColor="text1"/>
          <w:szCs w:val="28"/>
        </w:rPr>
        <w:t>Nâng cấp</w:t>
      </w:r>
      <w:r w:rsidRPr="002D4F21">
        <w:rPr>
          <w:rFonts w:cs="Times New Roman"/>
          <w:noProof/>
          <w:color w:val="000000" w:themeColor="text1"/>
          <w:szCs w:val="28"/>
        </w:rPr>
        <w:t xml:space="preserve"> hạ tầng phục vụ triển khai ứng dụng AI phục vụ cán bộ công chức trên địa bàn tỉnh” thuộc dự án là Hệ thống cơ sở hạ tầng thông tin dùng chung phục vụ hoạt động của các cơ quan, tổ chức trong phạm vi một tỉnh; do đó, căn cứ Khoản 3, Điều 9, Nghị định số 85/2016/NĐ-CP ngày 01 tháng 07 năm 2016 của Chính phủ về Bảo đảm an toàn hệ thống thông tin theo cấp độ, hệ thống được đề xuất cấp độ 3.</w:t>
      </w:r>
    </w:p>
    <w:p w14:paraId="6CF7DD75" w14:textId="06309A88" w:rsidR="006D132B" w:rsidRPr="002D4F21" w:rsidRDefault="006D132B" w:rsidP="00654D04">
      <w:pPr>
        <w:pStyle w:val="LHeading1"/>
        <w:rPr>
          <w:noProof/>
          <w:color w:val="000000" w:themeColor="text1"/>
        </w:rPr>
      </w:pPr>
      <w:r w:rsidRPr="002D4F21">
        <w:rPr>
          <w:noProof/>
          <w:color w:val="000000" w:themeColor="text1"/>
        </w:rPr>
        <w:t>Thuyết minh phương án đảm bảo an toàn thông tin</w:t>
      </w:r>
    </w:p>
    <w:p w14:paraId="7BF7CCAF" w14:textId="3238617D"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a) </w:t>
      </w:r>
      <w:r w:rsidR="006D132B" w:rsidRPr="002D4F21">
        <w:rPr>
          <w:rFonts w:cs="Times New Roman"/>
          <w:noProof/>
          <w:color w:val="000000" w:themeColor="text1"/>
          <w:szCs w:val="28"/>
        </w:rPr>
        <w:t>Mục tiêu, nguyên tắc bảo đảm an toàn thông tin:</w:t>
      </w:r>
    </w:p>
    <w:p w14:paraId="6C744717"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Xây dựng nguyên tắc bảo đảm an toàn thông tin giúp người sử dụng hiểu rõ vai trò của người sử dụng khi sử dụng các chức năng của hệ thống. Yêu cầu người dùng trong hệ thống phải tuân thủ các nguyên tắc đã đặt ra.</w:t>
      </w:r>
    </w:p>
    <w:p w14:paraId="43D81E63" w14:textId="5E9647BB"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b) </w:t>
      </w:r>
      <w:r w:rsidR="006D132B" w:rsidRPr="002D4F21">
        <w:rPr>
          <w:rFonts w:cs="Times New Roman"/>
          <w:noProof/>
          <w:color w:val="000000" w:themeColor="text1"/>
          <w:szCs w:val="28"/>
        </w:rPr>
        <w:t>Trách nhiệm đảm bảo an toàn thông tin:</w:t>
      </w:r>
    </w:p>
    <w:p w14:paraId="55129E7F"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Đơn vị chuyên trách là Bộ phận phụ trách công nghệ thông tin tại đơn vị có nhiệm vụ:</w:t>
      </w:r>
    </w:p>
    <w:p w14:paraId="46574282"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Phổ biến, cập nhật các quy định về an toàn thông tin cho tất cả cá nhân trong tổ chức tối thiểu mỗi năm một lần.</w:t>
      </w:r>
    </w:p>
    <w:p w14:paraId="1C9F3CEF"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Kiểm tra việc tuân thủ các quy định về an toàn thông tin đối với cá nhân, bộ phận trực thuộc tối thiểu mỗi năm một lần.</w:t>
      </w:r>
    </w:p>
    <w:p w14:paraId="23F17026"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Áp dụng các biện pháp xử lý kỷ luật đối với cá nhân, bộ phận vi phạm quy định an toàn thông tin theo quy định của pháp luật và quy định của tổ chức.</w:t>
      </w:r>
    </w:p>
    <w:p w14:paraId="006814AF"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Xác định trách nhiệm của cá nhân khi chấm dứt hoặc thay đổi công việc.</w:t>
      </w:r>
    </w:p>
    <w:p w14:paraId="33EE3DDD"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lastRenderedPageBreak/>
        <w:t>- Yêu cầu cá nhân bàn giao lại tài sản công nghệ thông tin.</w:t>
      </w:r>
    </w:p>
    <w:p w14:paraId="55C81B48"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Thu hồi ngay quyền truy cập hệ thống thông tin của cá nhân nghỉ việc.</w:t>
      </w:r>
    </w:p>
    <w:p w14:paraId="78CB72C4"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Thay đổi kịp thời quyền truy cập hệ thống thông tin của cá nhân thay đổi công việc bảo đảm nguyên tắc quyền vừa đủ để thực hiện nhiệm vụ được giao.</w:t>
      </w:r>
    </w:p>
    <w:p w14:paraId="2FFED2B3"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Rà soát, kiểm tra đối chiếu định kỳ tối thiểu sáu tháng một lần giữa bộ phận quản lý nhân sự và bộ phận quản lý cấp phát, thu hồi quyền truy cập hệ thống thông tin khi cần thiết.</w:t>
      </w:r>
    </w:p>
    <w:p w14:paraId="5DE5DC7D" w14:textId="1373078D"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c) </w:t>
      </w:r>
      <w:r w:rsidR="006D132B" w:rsidRPr="002D4F21">
        <w:rPr>
          <w:rFonts w:cs="Times New Roman"/>
          <w:noProof/>
          <w:color w:val="000000" w:themeColor="text1"/>
          <w:szCs w:val="28"/>
        </w:rPr>
        <w:t>Phạm vi chính sách an toàn thông tin:</w:t>
      </w:r>
    </w:p>
    <w:p w14:paraId="5648A1D8"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Áp dụng đối với tất cả các cán bộ công chức, viên chức sử dụng hệ thống.</w:t>
      </w:r>
    </w:p>
    <w:p w14:paraId="3B75ADAA" w14:textId="0028CEDF"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d) </w:t>
      </w:r>
      <w:r w:rsidR="006D132B" w:rsidRPr="002D4F21">
        <w:rPr>
          <w:rFonts w:cs="Times New Roman"/>
          <w:noProof/>
          <w:color w:val="000000" w:themeColor="text1"/>
          <w:szCs w:val="28"/>
        </w:rPr>
        <w:t>Tổ chức bảo đảm an toàn thông tin:</w:t>
      </w:r>
    </w:p>
    <w:p w14:paraId="2C943690"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Bên cạnh chuyên viên trực tiếp tại Bộ phận phụ trách công nghệ thông tin của đơn vị, việc hỗ trợ điều phối xử lý sự cố an toàn thông tin còn có: </w:t>
      </w:r>
    </w:p>
    <w:p w14:paraId="4CFE0A0E" w14:textId="26049038"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Trung tâm </w:t>
      </w:r>
      <w:r w:rsidR="000934A9" w:rsidRPr="002D4F21">
        <w:rPr>
          <w:rFonts w:cs="Times New Roman"/>
          <w:noProof/>
          <w:color w:val="000000" w:themeColor="text1"/>
          <w:szCs w:val="28"/>
        </w:rPr>
        <w:t>Chuyển đổi số tỉnh</w:t>
      </w:r>
      <w:r w:rsidRPr="002D4F21">
        <w:rPr>
          <w:rFonts w:cs="Times New Roman"/>
          <w:noProof/>
          <w:color w:val="000000" w:themeColor="text1"/>
          <w:szCs w:val="28"/>
        </w:rPr>
        <w:t xml:space="preserve"> thuộc Sở Khoa học và Công nghệ tỉnh Tây Ninh</w:t>
      </w:r>
    </w:p>
    <w:p w14:paraId="48D48976" w14:textId="797621F5"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Số điện thoại: </w:t>
      </w:r>
      <w:r w:rsidR="000934A9" w:rsidRPr="002D4F21">
        <w:rPr>
          <w:rFonts w:cs="Times New Roman"/>
          <w:noProof/>
          <w:color w:val="000000" w:themeColor="text1"/>
          <w:szCs w:val="28"/>
        </w:rPr>
        <w:t>0276.382.8888</w:t>
      </w:r>
    </w:p>
    <w:p w14:paraId="3747B950" w14:textId="77777777" w:rsidR="000934A9" w:rsidRPr="002D4F21" w:rsidRDefault="006D132B" w:rsidP="000934A9">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Email: </w:t>
      </w:r>
      <w:r w:rsidR="000934A9" w:rsidRPr="002D4F21">
        <w:rPr>
          <w:rFonts w:cs="Times New Roman"/>
          <w:noProof/>
          <w:color w:val="000000" w:themeColor="text1"/>
          <w:szCs w:val="28"/>
        </w:rPr>
        <w:t>ttcds@tayninh.gov.vn</w:t>
      </w:r>
    </w:p>
    <w:p w14:paraId="39685D35" w14:textId="1585463D"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e) </w:t>
      </w:r>
      <w:r w:rsidR="006D132B" w:rsidRPr="002D4F21">
        <w:rPr>
          <w:rFonts w:cs="Times New Roman"/>
          <w:noProof/>
          <w:color w:val="000000" w:themeColor="text1"/>
          <w:szCs w:val="28"/>
        </w:rPr>
        <w:t>Đảm bảo nguồn nhân lực:</w:t>
      </w:r>
    </w:p>
    <w:p w14:paraId="73CC87BA"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Tổ chức phân công nhiệm vụ như sau:</w:t>
      </w:r>
    </w:p>
    <w:p w14:paraId="087FE3BC"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Xác định trách nhiệm trong việc bảo đảm an toàn thông tin của vị trí cần phân công.</w:t>
      </w:r>
    </w:p>
    <w:p w14:paraId="2D504BD6"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Xem xét, đánh giá tư cách đạo đức, trình độ chuyên môn thông qua lý lịch, lý lịch tư pháp trước khi phân công nhân sự làm việc tại các vị trí quan trọng của hệ thống thông tin như: vận hành hệ thống thông tin hoặc quản trị hệ thống thông tin.</w:t>
      </w:r>
    </w:p>
    <w:p w14:paraId="7C7A0E7B"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Yêu cầu người được tuyển dụng cam kết bảo mật thông tin bằng văn bản riêng hoặc cam kết trong hợp đồng lao động. Cam kết này phải bao gồm các Điều, Khoản về trách nhiệm bảo đảm an toàn thông tin trong và sau khi làm việc tại đơn vị.</w:t>
      </w:r>
    </w:p>
    <w:p w14:paraId="718A784C"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Đào tạo, phổ biến các quy định của tổ chức về an toàn thông tin đối với nhân sự mới tuyển dụng.</w:t>
      </w:r>
    </w:p>
    <w:p w14:paraId="6835DFF0" w14:textId="370230D9"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f) </w:t>
      </w:r>
      <w:r w:rsidR="006D132B" w:rsidRPr="002D4F21">
        <w:rPr>
          <w:rFonts w:cs="Times New Roman"/>
          <w:noProof/>
          <w:color w:val="000000" w:themeColor="text1"/>
          <w:szCs w:val="28"/>
        </w:rPr>
        <w:t>Quản lý vận hành hệ thống:</w:t>
      </w:r>
    </w:p>
    <w:p w14:paraId="75DCDC6A"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Thực hiện các quy trình quản lý an toàn hệ thống của đơn vị như sau:</w:t>
      </w:r>
    </w:p>
    <w:p w14:paraId="3500D3BB"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Quản lý an toàn mạng: Chuyên viên chuyên trách an toàn thông tin tại đơn vị thường xuyên cập nhật tình trạng hệ thống mạng (LAN và Wifi) thông qua các ứng dụng quản lý, giám sát mạng tập trung. Kịp thời phát hiện sự cố phát sinh và có phương án xử lý khắc phục phù hợp đảm bảo an toàn thông tin theo quy định.</w:t>
      </w:r>
    </w:p>
    <w:p w14:paraId="7BC78545"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lastRenderedPageBreak/>
        <w:t>- Quản lý an toàn máy chủ và ứng dụng: Chuyên viên chuyên trách an toàn thông tin tại đơn vị thường xuyên cập nhật tình trạng hệ thống máy chủ thông qua các ứng dụng quản lý, giám sát Phòng máy chủ tập trung. Đảm bảo định kỳ kiểm tra, bảo dưỡng hệ thống máy chủ, khả năng đáp ứng tài nguyên vận hành ứng dụng. Kịp thời phát hiện các sự cố về an toàn thông tin và có phương án xử lý khắc phục theo quy trình phù hợp an toàn thông tin theo quy định.</w:t>
      </w:r>
    </w:p>
    <w:p w14:paraId="3050AE30"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Quản lý an toàn dữ liệu: </w:t>
      </w:r>
    </w:p>
    <w:p w14:paraId="223746AC"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Chuyên viên chuyên trách an toàn thông tin tại đơn vị tuân thủ quy định về an toàn dữ liệu, thường xuyên kiểm tra hệ thống thông tin định kỳ nhằm hạn chế truy cập dữ liệu thông qua khả năng đảm bảo an toàn trong công tác phân loại, đánh nhãn, qui định cấp độ mật để có cách kiểm soát dữ liệu trong quá trình sử dụng, chia sẻ, luân chuyển cũng như hủy dữ liệu.</w:t>
      </w:r>
    </w:p>
    <w:p w14:paraId="3D9F0927"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Giám sát hoạt động truy xuất vào cơ sở dữ liệu, quản lý truy cập đặc quyền và định kỳ tăng cường an ninh cho các ứng dụng và hệ thống định danh.</w:t>
      </w:r>
    </w:p>
    <w:p w14:paraId="192F00C0"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Dữ liệu sao lưu của máy ảo khi được lưu trữ trên datastores được mã hóa, dữ liệu trên các máy chủ ảo khi ở trạng thái rest cũng được mã hóa và có biện pháp chống thất thoát dữ liệu.</w:t>
      </w:r>
    </w:p>
    <w:p w14:paraId="3B3C8896"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Kiểm sát và giám sát các tài khoản truy cập dữ liệu. </w:t>
      </w:r>
    </w:p>
    <w:p w14:paraId="1C50BD3C"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Tăng cường bảo mật bằng cơ chế chống sao chép dữ liệu. </w:t>
      </w:r>
    </w:p>
    <w:p w14:paraId="607858FF"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Có cơ chế mã hóa dữ liệu và quản ký khóa an toàn.</w:t>
      </w:r>
    </w:p>
    <w:p w14:paraId="03FB234E"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Thiết lập qui trình và triển khai thực hiện việc sao lưu dữ liệu dự phòng, bao gồm định kỳ kiểm chứng tính khả dụng và toàn vẹn của dữ liệu đã sao lưu bằng cách khôi phục thử nghiệm.</w:t>
      </w:r>
    </w:p>
    <w:p w14:paraId="548613B1"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Có cơ chế hủy dữ liệu hoàn toàn khi thay thế, luân chuyển, loại bỏ các trang thiết bị có khả năng lưu trữ.</w:t>
      </w:r>
    </w:p>
    <w:p w14:paraId="36AE5B85"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Tháo gỡ, lưu giữ các phương tiện lưu trữ, cấu hình hay thông tin lưu trong thiết bị trước khi mang thiết bị truyền thông đi bảo hành, sửa chữa ở bên ngoài.</w:t>
      </w:r>
    </w:p>
    <w:p w14:paraId="59F9DE92"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Quản lý sự cố an toàn thông tin:</w:t>
      </w:r>
    </w:p>
    <w:p w14:paraId="61DC7E66"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Chuyên viên chuyên trách an toàn thông tin tại đơn vị đảm bảo công tác an toàn thông tin được triển khai và vận hành theo đúng qui định, chính sách và yêu cầu.</w:t>
      </w:r>
    </w:p>
    <w:p w14:paraId="62E9F674" w14:textId="7CAAB421"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 Khi xảy ra sự cố an toàn thông tin, chuyên viên chuyên trách kịp thời phát hiện thông qua cảnh báo từ các hệ thống giám sát an ninh tập trung. Trong quá trình khắc phục sự cố nghiêm trọng, chuyên viên chuyên trách có thể phối hợp với bộ phận đầu mối liên lạc ứng cứu ATTT máy tính trên địa bàn tỉnh và trong mạng lưới </w:t>
      </w:r>
      <w:r w:rsidRPr="002D4F21">
        <w:rPr>
          <w:rFonts w:cs="Times New Roman"/>
          <w:noProof/>
          <w:color w:val="000000" w:themeColor="text1"/>
          <w:szCs w:val="28"/>
        </w:rPr>
        <w:lastRenderedPageBreak/>
        <w:t xml:space="preserve">ứng cứu trên toàn quốc </w:t>
      </w:r>
      <w:r w:rsidR="004B2C9E" w:rsidRPr="002D4F21">
        <w:rPr>
          <w:rFonts w:cs="Times New Roman"/>
          <w:noProof/>
          <w:color w:val="000000" w:themeColor="text1"/>
          <w:szCs w:val="28"/>
        </w:rPr>
        <w:t>theo quy định để kịp thời khắc phục sự cố an toàn thông tin</w:t>
      </w:r>
      <w:r w:rsidRPr="002D4F21">
        <w:rPr>
          <w:rFonts w:cs="Times New Roman"/>
          <w:noProof/>
          <w:color w:val="000000" w:themeColor="text1"/>
          <w:szCs w:val="28"/>
        </w:rPr>
        <w:t>.</w:t>
      </w:r>
    </w:p>
    <w:p w14:paraId="44A0B375" w14:textId="2B5FA655" w:rsidR="006D132B" w:rsidRPr="002D4F21" w:rsidRDefault="00024AF0" w:rsidP="00024AF0">
      <w:pPr>
        <w:pStyle w:val="LBody"/>
        <w:spacing w:before="100" w:after="100"/>
        <w:rPr>
          <w:rFonts w:cs="Times New Roman"/>
          <w:noProof/>
          <w:color w:val="000000" w:themeColor="text1"/>
          <w:szCs w:val="28"/>
        </w:rPr>
      </w:pPr>
      <w:r w:rsidRPr="002D4F21">
        <w:rPr>
          <w:rFonts w:cs="Times New Roman"/>
          <w:noProof/>
          <w:color w:val="000000" w:themeColor="text1"/>
          <w:szCs w:val="28"/>
        </w:rPr>
        <w:t xml:space="preserve">g) </w:t>
      </w:r>
      <w:r w:rsidR="006D132B" w:rsidRPr="002D4F21">
        <w:rPr>
          <w:rFonts w:cs="Times New Roman"/>
          <w:noProof/>
          <w:color w:val="000000" w:themeColor="text1"/>
          <w:szCs w:val="28"/>
        </w:rPr>
        <w:t>Sao lưu dự phòng:</w:t>
      </w:r>
    </w:p>
    <w:p w14:paraId="641157E2"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Tổ chức thực hiện sao lưu dự phòng bảo đảm an toàn dữ liệu như sau:</w:t>
      </w:r>
    </w:p>
    <w:p w14:paraId="086564C7"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Lập danh sách hệ thống thông tin theo mức độ quan trọng cần được sao lưu, kèm theo thời gian lưu trữ, định kỳ sao lưu, phương pháp sao lưu và thời gian kiểm tra phục hồi hệ thống từ dữ liệu sao lưu.</w:t>
      </w:r>
    </w:p>
    <w:p w14:paraId="34D7DA72"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Dữ liệu của các hệ thống thông tin phải tự động sao lưu phù hợp với tần suất thay đổi của dữ liệu và bảo đảm nguyên tắc dữ liệu phát sinh phải được sao lưu trong vòng 24 giờ. Dữ liệu sao lưu phải được lưu trữ ra phương tiện lưu trữ ngoài (như băng từ, đĩa cứng, đĩa quang hoặc phương tiện lưu trữ khác) và cất giữ, bảo quản an toàn tách rời với khu vực lắp đặt hệ thống thông tin nguồn.</w:t>
      </w:r>
    </w:p>
    <w:p w14:paraId="57E40B13" w14:textId="77777777" w:rsidR="006D132B" w:rsidRPr="002D4F21" w:rsidRDefault="006D132B" w:rsidP="006D132B">
      <w:pPr>
        <w:pStyle w:val="LBody"/>
        <w:spacing w:before="100" w:after="100"/>
        <w:rPr>
          <w:rFonts w:cs="Times New Roman"/>
          <w:noProof/>
          <w:color w:val="000000" w:themeColor="text1"/>
          <w:szCs w:val="28"/>
        </w:rPr>
      </w:pPr>
      <w:r w:rsidRPr="002D4F21">
        <w:rPr>
          <w:rFonts w:cs="Times New Roman"/>
          <w:noProof/>
          <w:color w:val="000000" w:themeColor="text1"/>
          <w:szCs w:val="28"/>
        </w:rPr>
        <w:t>- Phải kiểm tra, phục hồi dữ liệu sao lưu từ phương tiện lưu trữ ngoài tối thiểu sáu tháng một lần.</w:t>
      </w:r>
    </w:p>
    <w:p w14:paraId="133FA5BD" w14:textId="2BC17691" w:rsidR="006D132B" w:rsidRPr="002D4F21" w:rsidRDefault="006D132B" w:rsidP="0074208B">
      <w:pPr>
        <w:pStyle w:val="LHeading1"/>
        <w:rPr>
          <w:rFonts w:ascii="Times New Roman" w:hAnsi="Times New Roman"/>
          <w:noProof/>
          <w:color w:val="000000" w:themeColor="text1"/>
        </w:rPr>
      </w:pPr>
      <w:bookmarkStart w:id="54" w:name="_Toc201872969"/>
      <w:r w:rsidRPr="002D4F21">
        <w:rPr>
          <w:rFonts w:ascii="Times New Roman" w:hAnsi="Times New Roman"/>
          <w:noProof/>
          <w:color w:val="000000" w:themeColor="text1"/>
        </w:rPr>
        <w:t>Đảm bảo yêu cầu về quản lý</w:t>
      </w:r>
      <w:bookmarkEnd w:id="54"/>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7"/>
        <w:gridCol w:w="5775"/>
        <w:gridCol w:w="2693"/>
      </w:tblGrid>
      <w:tr w:rsidR="002D4F21" w:rsidRPr="002D4F21" w14:paraId="0A3CD4BA"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0109BCCE" w14:textId="77777777" w:rsidR="000934A9" w:rsidRPr="002D4F21" w:rsidRDefault="000934A9" w:rsidP="000934A9">
            <w:pPr>
              <w:pStyle w:val="LBody"/>
              <w:ind w:firstLine="0"/>
              <w:rPr>
                <w:rFonts w:cs="Times New Roman"/>
                <w:b/>
                <w:bCs/>
                <w:noProof/>
                <w:color w:val="000000" w:themeColor="text1"/>
                <w:szCs w:val="28"/>
              </w:rPr>
            </w:pPr>
            <w:r w:rsidRPr="002D4F21">
              <w:rPr>
                <w:rFonts w:cs="Times New Roman"/>
                <w:b/>
                <w:bCs/>
                <w:noProof/>
                <w:color w:val="000000" w:themeColor="text1"/>
                <w:szCs w:val="28"/>
              </w:rPr>
              <w:t>STT</w:t>
            </w:r>
          </w:p>
        </w:tc>
        <w:tc>
          <w:tcPr>
            <w:tcW w:w="3090" w:type="pct"/>
            <w:shd w:val="clear" w:color="auto" w:fill="FFFFFF"/>
            <w:tcMar>
              <w:top w:w="0" w:type="dxa"/>
              <w:left w:w="115" w:type="dxa"/>
              <w:bottom w:w="0" w:type="dxa"/>
              <w:right w:w="115" w:type="dxa"/>
            </w:tcMar>
            <w:vAlign w:val="center"/>
            <w:hideMark/>
          </w:tcPr>
          <w:p w14:paraId="6D9CDD56" w14:textId="77777777" w:rsidR="000934A9" w:rsidRPr="002D4F21" w:rsidRDefault="000934A9" w:rsidP="000934A9">
            <w:pPr>
              <w:pStyle w:val="LBody"/>
              <w:ind w:firstLine="0"/>
              <w:rPr>
                <w:rFonts w:cs="Times New Roman"/>
                <w:b/>
                <w:bCs/>
                <w:noProof/>
                <w:color w:val="000000" w:themeColor="text1"/>
                <w:szCs w:val="28"/>
              </w:rPr>
            </w:pPr>
            <w:r w:rsidRPr="002D4F21">
              <w:rPr>
                <w:rFonts w:cs="Times New Roman"/>
                <w:b/>
                <w:bCs/>
                <w:noProof/>
                <w:color w:val="000000" w:themeColor="text1"/>
                <w:szCs w:val="28"/>
              </w:rPr>
              <w:t>Yêu cầu</w:t>
            </w:r>
          </w:p>
        </w:tc>
        <w:tc>
          <w:tcPr>
            <w:tcW w:w="1441" w:type="pct"/>
            <w:shd w:val="clear" w:color="auto" w:fill="FFFFFF"/>
            <w:tcMar>
              <w:top w:w="0" w:type="dxa"/>
              <w:left w:w="115" w:type="dxa"/>
              <w:bottom w:w="0" w:type="dxa"/>
              <w:right w:w="115" w:type="dxa"/>
            </w:tcMar>
            <w:vAlign w:val="center"/>
            <w:hideMark/>
          </w:tcPr>
          <w:p w14:paraId="35E4166B" w14:textId="77777777" w:rsidR="000934A9" w:rsidRPr="002D4F21" w:rsidRDefault="000934A9" w:rsidP="000934A9">
            <w:pPr>
              <w:pStyle w:val="LBody"/>
              <w:ind w:firstLine="0"/>
              <w:rPr>
                <w:rFonts w:cs="Times New Roman"/>
                <w:b/>
                <w:bCs/>
                <w:noProof/>
                <w:color w:val="000000" w:themeColor="text1"/>
                <w:szCs w:val="28"/>
              </w:rPr>
            </w:pPr>
            <w:r w:rsidRPr="002D4F21">
              <w:rPr>
                <w:rFonts w:cs="Times New Roman"/>
                <w:b/>
                <w:bCs/>
                <w:noProof/>
                <w:color w:val="000000" w:themeColor="text1"/>
                <w:szCs w:val="28"/>
              </w:rPr>
              <w:t>TCVN 11930:2017</w:t>
            </w:r>
          </w:p>
        </w:tc>
      </w:tr>
      <w:tr w:rsidR="002D4F21" w:rsidRPr="002D4F21" w14:paraId="57AA623E"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5AB98C7B"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1.1</w:t>
            </w:r>
          </w:p>
        </w:tc>
        <w:tc>
          <w:tcPr>
            <w:tcW w:w="3090" w:type="pct"/>
            <w:shd w:val="clear" w:color="auto" w:fill="FFFFFF"/>
            <w:tcMar>
              <w:top w:w="0" w:type="dxa"/>
              <w:left w:w="115" w:type="dxa"/>
              <w:bottom w:w="0" w:type="dxa"/>
              <w:right w:w="115" w:type="dxa"/>
            </w:tcMar>
            <w:vAlign w:val="center"/>
            <w:hideMark/>
          </w:tcPr>
          <w:p w14:paraId="1B4F2B45"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Thiết lập chính sách an toàn thông tin</w:t>
            </w:r>
          </w:p>
        </w:tc>
        <w:tc>
          <w:tcPr>
            <w:tcW w:w="1441" w:type="pct"/>
            <w:shd w:val="clear" w:color="auto" w:fill="FFFFFF"/>
            <w:tcMar>
              <w:top w:w="0" w:type="dxa"/>
              <w:left w:w="115" w:type="dxa"/>
              <w:bottom w:w="0" w:type="dxa"/>
              <w:right w:w="115" w:type="dxa"/>
            </w:tcMar>
            <w:vAlign w:val="center"/>
            <w:hideMark/>
          </w:tcPr>
          <w:p w14:paraId="473BAEB6"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6.1.1</w:t>
            </w:r>
          </w:p>
        </w:tc>
      </w:tr>
      <w:tr w:rsidR="002D4F21" w:rsidRPr="002D4F21" w14:paraId="2B24073C"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3E87D477"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1.1.1</w:t>
            </w:r>
          </w:p>
        </w:tc>
        <w:tc>
          <w:tcPr>
            <w:tcW w:w="3090" w:type="pct"/>
            <w:shd w:val="clear" w:color="auto" w:fill="FFFFFF"/>
            <w:tcMar>
              <w:top w:w="0" w:type="dxa"/>
              <w:left w:w="115" w:type="dxa"/>
              <w:bottom w:w="0" w:type="dxa"/>
              <w:right w:w="115" w:type="dxa"/>
            </w:tcMar>
            <w:vAlign w:val="center"/>
            <w:hideMark/>
          </w:tcPr>
          <w:p w14:paraId="7BEEC14D"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Chính sách an toàn thông tin</w:t>
            </w:r>
          </w:p>
        </w:tc>
        <w:tc>
          <w:tcPr>
            <w:tcW w:w="1441" w:type="pct"/>
            <w:shd w:val="clear" w:color="auto" w:fill="FFFFFF"/>
            <w:tcMar>
              <w:top w:w="0" w:type="dxa"/>
              <w:left w:w="115" w:type="dxa"/>
              <w:bottom w:w="0" w:type="dxa"/>
              <w:right w:w="115" w:type="dxa"/>
            </w:tcMar>
            <w:vAlign w:val="center"/>
            <w:hideMark/>
          </w:tcPr>
          <w:p w14:paraId="117AB2A4"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6.1.1.1</w:t>
            </w:r>
          </w:p>
        </w:tc>
      </w:tr>
      <w:tr w:rsidR="002D4F21" w:rsidRPr="002D4F21" w14:paraId="7161C259"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2036517B"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1.1.2</w:t>
            </w:r>
          </w:p>
        </w:tc>
        <w:tc>
          <w:tcPr>
            <w:tcW w:w="3090" w:type="pct"/>
            <w:shd w:val="clear" w:color="auto" w:fill="FFFFFF"/>
            <w:tcMar>
              <w:top w:w="0" w:type="dxa"/>
              <w:left w:w="115" w:type="dxa"/>
              <w:bottom w:w="0" w:type="dxa"/>
              <w:right w:w="115" w:type="dxa"/>
            </w:tcMar>
            <w:vAlign w:val="center"/>
            <w:hideMark/>
          </w:tcPr>
          <w:p w14:paraId="5EE09680"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Xây dựng và công bố</w:t>
            </w:r>
          </w:p>
        </w:tc>
        <w:tc>
          <w:tcPr>
            <w:tcW w:w="1441" w:type="pct"/>
            <w:shd w:val="clear" w:color="auto" w:fill="FFFFFF"/>
            <w:tcMar>
              <w:top w:w="0" w:type="dxa"/>
              <w:left w:w="115" w:type="dxa"/>
              <w:bottom w:w="0" w:type="dxa"/>
              <w:right w:w="115" w:type="dxa"/>
            </w:tcMar>
            <w:vAlign w:val="center"/>
            <w:hideMark/>
          </w:tcPr>
          <w:p w14:paraId="68FA9CE4"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6.1.1.2</w:t>
            </w:r>
          </w:p>
        </w:tc>
      </w:tr>
      <w:tr w:rsidR="002D4F21" w:rsidRPr="002D4F21" w14:paraId="6ADDB62A"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4E69C346"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1.1.3</w:t>
            </w:r>
          </w:p>
        </w:tc>
        <w:tc>
          <w:tcPr>
            <w:tcW w:w="3090" w:type="pct"/>
            <w:shd w:val="clear" w:color="auto" w:fill="FFFFFF"/>
            <w:tcMar>
              <w:top w:w="0" w:type="dxa"/>
              <w:left w:w="115" w:type="dxa"/>
              <w:bottom w:w="0" w:type="dxa"/>
              <w:right w:w="115" w:type="dxa"/>
            </w:tcMar>
            <w:vAlign w:val="center"/>
            <w:hideMark/>
          </w:tcPr>
          <w:p w14:paraId="4A75207B"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Rà soát, sửa đổi</w:t>
            </w:r>
          </w:p>
        </w:tc>
        <w:tc>
          <w:tcPr>
            <w:tcW w:w="1441" w:type="pct"/>
            <w:shd w:val="clear" w:color="auto" w:fill="FFFFFF"/>
            <w:tcMar>
              <w:top w:w="0" w:type="dxa"/>
              <w:left w:w="115" w:type="dxa"/>
              <w:bottom w:w="0" w:type="dxa"/>
              <w:right w:w="115" w:type="dxa"/>
            </w:tcMar>
            <w:vAlign w:val="center"/>
            <w:hideMark/>
          </w:tcPr>
          <w:p w14:paraId="0A6BF68A"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6.1.1.3</w:t>
            </w:r>
          </w:p>
        </w:tc>
      </w:tr>
      <w:tr w:rsidR="002D4F21" w:rsidRPr="002D4F21" w14:paraId="35CB8091"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56A265A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1.2</w:t>
            </w:r>
          </w:p>
        </w:tc>
        <w:tc>
          <w:tcPr>
            <w:tcW w:w="3090" w:type="pct"/>
            <w:shd w:val="clear" w:color="auto" w:fill="FFFFFF"/>
            <w:tcMar>
              <w:top w:w="0" w:type="dxa"/>
              <w:left w:w="115" w:type="dxa"/>
              <w:bottom w:w="0" w:type="dxa"/>
              <w:right w:w="115" w:type="dxa"/>
            </w:tcMar>
            <w:vAlign w:val="center"/>
            <w:hideMark/>
          </w:tcPr>
          <w:p w14:paraId="2F220C2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Tổ chức bảo đảm an toàn thông tin</w:t>
            </w:r>
          </w:p>
        </w:tc>
        <w:tc>
          <w:tcPr>
            <w:tcW w:w="1441" w:type="pct"/>
            <w:shd w:val="clear" w:color="auto" w:fill="FFFFFF"/>
            <w:tcMar>
              <w:top w:w="0" w:type="dxa"/>
              <w:left w:w="115" w:type="dxa"/>
              <w:bottom w:w="0" w:type="dxa"/>
              <w:right w:w="115" w:type="dxa"/>
            </w:tcMar>
            <w:vAlign w:val="center"/>
            <w:hideMark/>
          </w:tcPr>
          <w:p w14:paraId="48386019"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6.1.2</w:t>
            </w:r>
          </w:p>
        </w:tc>
      </w:tr>
      <w:tr w:rsidR="002D4F21" w:rsidRPr="002D4F21" w14:paraId="40AECB02"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5B0FFA37"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1.2.1</w:t>
            </w:r>
          </w:p>
        </w:tc>
        <w:tc>
          <w:tcPr>
            <w:tcW w:w="3090" w:type="pct"/>
            <w:shd w:val="clear" w:color="auto" w:fill="FFFFFF"/>
            <w:tcMar>
              <w:top w:w="0" w:type="dxa"/>
              <w:left w:w="115" w:type="dxa"/>
              <w:bottom w:w="0" w:type="dxa"/>
              <w:right w:w="115" w:type="dxa"/>
            </w:tcMar>
            <w:vAlign w:val="center"/>
            <w:hideMark/>
          </w:tcPr>
          <w:p w14:paraId="0EFEEB06"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Đơn vị chuyên trách về an toàn thông tin</w:t>
            </w:r>
          </w:p>
        </w:tc>
        <w:tc>
          <w:tcPr>
            <w:tcW w:w="1441" w:type="pct"/>
            <w:shd w:val="clear" w:color="auto" w:fill="FFFFFF"/>
            <w:tcMar>
              <w:top w:w="0" w:type="dxa"/>
              <w:left w:w="115" w:type="dxa"/>
              <w:bottom w:w="0" w:type="dxa"/>
              <w:right w:w="115" w:type="dxa"/>
            </w:tcMar>
            <w:vAlign w:val="center"/>
            <w:hideMark/>
          </w:tcPr>
          <w:p w14:paraId="648AECE4"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6.1.2.1</w:t>
            </w:r>
          </w:p>
        </w:tc>
      </w:tr>
      <w:tr w:rsidR="002D4F21" w:rsidRPr="002D4F21" w14:paraId="4418803A"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0CAEDFF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1.2.2</w:t>
            </w:r>
          </w:p>
        </w:tc>
        <w:tc>
          <w:tcPr>
            <w:tcW w:w="3090" w:type="pct"/>
            <w:shd w:val="clear" w:color="auto" w:fill="FFFFFF"/>
            <w:tcMar>
              <w:top w:w="0" w:type="dxa"/>
              <w:left w:w="115" w:type="dxa"/>
              <w:bottom w:w="0" w:type="dxa"/>
              <w:right w:w="115" w:type="dxa"/>
            </w:tcMar>
            <w:vAlign w:val="center"/>
            <w:hideMark/>
          </w:tcPr>
          <w:p w14:paraId="2BD2270C"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Phối hợp với cơ quan/tổ chức có thẩm quyền</w:t>
            </w:r>
          </w:p>
        </w:tc>
        <w:tc>
          <w:tcPr>
            <w:tcW w:w="1441" w:type="pct"/>
            <w:shd w:val="clear" w:color="auto" w:fill="FFFFFF"/>
            <w:tcMar>
              <w:top w:w="0" w:type="dxa"/>
              <w:left w:w="115" w:type="dxa"/>
              <w:bottom w:w="0" w:type="dxa"/>
              <w:right w:w="115" w:type="dxa"/>
            </w:tcMar>
            <w:vAlign w:val="center"/>
            <w:hideMark/>
          </w:tcPr>
          <w:p w14:paraId="3830D2EC"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6.1.2.2</w:t>
            </w:r>
          </w:p>
        </w:tc>
      </w:tr>
      <w:tr w:rsidR="002D4F21" w:rsidRPr="002D4F21" w14:paraId="610BF7F0"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7AFBF866"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1.3</w:t>
            </w:r>
          </w:p>
        </w:tc>
        <w:tc>
          <w:tcPr>
            <w:tcW w:w="3090" w:type="pct"/>
            <w:shd w:val="clear" w:color="auto" w:fill="FFFFFF"/>
            <w:tcMar>
              <w:top w:w="0" w:type="dxa"/>
              <w:left w:w="115" w:type="dxa"/>
              <w:bottom w:w="0" w:type="dxa"/>
              <w:right w:w="115" w:type="dxa"/>
            </w:tcMar>
            <w:vAlign w:val="center"/>
            <w:hideMark/>
          </w:tcPr>
          <w:p w14:paraId="2F755E4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Bảo đảm nguồn nhân lực</w:t>
            </w:r>
          </w:p>
        </w:tc>
        <w:tc>
          <w:tcPr>
            <w:tcW w:w="1441" w:type="pct"/>
            <w:shd w:val="clear" w:color="auto" w:fill="FFFFFF"/>
            <w:tcMar>
              <w:top w:w="0" w:type="dxa"/>
              <w:left w:w="115" w:type="dxa"/>
              <w:bottom w:w="0" w:type="dxa"/>
              <w:right w:w="115" w:type="dxa"/>
            </w:tcMar>
            <w:vAlign w:val="center"/>
            <w:hideMark/>
          </w:tcPr>
          <w:p w14:paraId="44ADF7E5"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6.1.3</w:t>
            </w:r>
          </w:p>
        </w:tc>
      </w:tr>
      <w:tr w:rsidR="002D4F21" w:rsidRPr="002D4F21" w14:paraId="59C1646B"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233393AC"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1.3.1</w:t>
            </w:r>
          </w:p>
        </w:tc>
        <w:tc>
          <w:tcPr>
            <w:tcW w:w="3090" w:type="pct"/>
            <w:shd w:val="clear" w:color="auto" w:fill="FFFFFF"/>
            <w:tcMar>
              <w:top w:w="0" w:type="dxa"/>
              <w:left w:w="115" w:type="dxa"/>
              <w:bottom w:w="0" w:type="dxa"/>
              <w:right w:w="115" w:type="dxa"/>
            </w:tcMar>
            <w:vAlign w:val="center"/>
            <w:hideMark/>
          </w:tcPr>
          <w:p w14:paraId="0CB4ED07"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Tuyển dụng</w:t>
            </w:r>
          </w:p>
        </w:tc>
        <w:tc>
          <w:tcPr>
            <w:tcW w:w="1441" w:type="pct"/>
            <w:shd w:val="clear" w:color="auto" w:fill="FFFFFF"/>
            <w:tcMar>
              <w:top w:w="0" w:type="dxa"/>
              <w:left w:w="115" w:type="dxa"/>
              <w:bottom w:w="0" w:type="dxa"/>
              <w:right w:w="115" w:type="dxa"/>
            </w:tcMar>
            <w:vAlign w:val="center"/>
            <w:hideMark/>
          </w:tcPr>
          <w:p w14:paraId="13F5DA3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6.1.3.1</w:t>
            </w:r>
          </w:p>
        </w:tc>
      </w:tr>
      <w:tr w:rsidR="002D4F21" w:rsidRPr="002D4F21" w14:paraId="301FB923"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6B36410C"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1.3.2</w:t>
            </w:r>
          </w:p>
        </w:tc>
        <w:tc>
          <w:tcPr>
            <w:tcW w:w="3090" w:type="pct"/>
            <w:shd w:val="clear" w:color="auto" w:fill="FFFFFF"/>
            <w:tcMar>
              <w:top w:w="0" w:type="dxa"/>
              <w:left w:w="115" w:type="dxa"/>
              <w:bottom w:w="0" w:type="dxa"/>
              <w:right w:w="115" w:type="dxa"/>
            </w:tcMar>
            <w:vAlign w:val="center"/>
            <w:hideMark/>
          </w:tcPr>
          <w:p w14:paraId="1B6A63F2"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Trong quá trình làm việc</w:t>
            </w:r>
          </w:p>
        </w:tc>
        <w:tc>
          <w:tcPr>
            <w:tcW w:w="1441" w:type="pct"/>
            <w:shd w:val="clear" w:color="auto" w:fill="FFFFFF"/>
            <w:tcMar>
              <w:top w:w="0" w:type="dxa"/>
              <w:left w:w="115" w:type="dxa"/>
              <w:bottom w:w="0" w:type="dxa"/>
              <w:right w:w="115" w:type="dxa"/>
            </w:tcMar>
            <w:vAlign w:val="center"/>
            <w:hideMark/>
          </w:tcPr>
          <w:p w14:paraId="5B88F4AF"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6.1.3.2</w:t>
            </w:r>
          </w:p>
        </w:tc>
      </w:tr>
      <w:tr w:rsidR="002D4F21" w:rsidRPr="002D4F21" w14:paraId="57B80BB9"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4C0E4C34"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1.3.3</w:t>
            </w:r>
          </w:p>
        </w:tc>
        <w:tc>
          <w:tcPr>
            <w:tcW w:w="3090" w:type="pct"/>
            <w:shd w:val="clear" w:color="auto" w:fill="FFFFFF"/>
            <w:tcMar>
              <w:top w:w="0" w:type="dxa"/>
              <w:left w:w="115" w:type="dxa"/>
              <w:bottom w:w="0" w:type="dxa"/>
              <w:right w:w="115" w:type="dxa"/>
            </w:tcMar>
            <w:vAlign w:val="center"/>
            <w:hideMark/>
          </w:tcPr>
          <w:p w14:paraId="5B8E5496"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Chấm dứt hoặc thay đổi công việc</w:t>
            </w:r>
          </w:p>
        </w:tc>
        <w:tc>
          <w:tcPr>
            <w:tcW w:w="1441" w:type="pct"/>
            <w:shd w:val="clear" w:color="auto" w:fill="FFFFFF"/>
            <w:tcMar>
              <w:top w:w="0" w:type="dxa"/>
              <w:left w:w="115" w:type="dxa"/>
              <w:bottom w:w="0" w:type="dxa"/>
              <w:right w:w="115" w:type="dxa"/>
            </w:tcMar>
            <w:vAlign w:val="center"/>
            <w:hideMark/>
          </w:tcPr>
          <w:p w14:paraId="7E4FD555"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6.1.3.3</w:t>
            </w:r>
          </w:p>
        </w:tc>
      </w:tr>
      <w:tr w:rsidR="002D4F21" w:rsidRPr="002D4F21" w14:paraId="4589D3EB"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4AA69D2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1.4</w:t>
            </w:r>
          </w:p>
        </w:tc>
        <w:tc>
          <w:tcPr>
            <w:tcW w:w="3090" w:type="pct"/>
            <w:shd w:val="clear" w:color="auto" w:fill="FFFFFF"/>
            <w:tcMar>
              <w:top w:w="0" w:type="dxa"/>
              <w:left w:w="115" w:type="dxa"/>
              <w:bottom w:w="0" w:type="dxa"/>
              <w:right w:w="115" w:type="dxa"/>
            </w:tcMar>
            <w:vAlign w:val="center"/>
            <w:hideMark/>
          </w:tcPr>
          <w:p w14:paraId="74E714E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thiết kế, xây dựng hệ thống</w:t>
            </w:r>
          </w:p>
        </w:tc>
        <w:tc>
          <w:tcPr>
            <w:tcW w:w="1441" w:type="pct"/>
            <w:shd w:val="clear" w:color="auto" w:fill="FFFFFF"/>
            <w:tcMar>
              <w:top w:w="0" w:type="dxa"/>
              <w:left w:w="115" w:type="dxa"/>
              <w:bottom w:w="0" w:type="dxa"/>
              <w:right w:w="115" w:type="dxa"/>
            </w:tcMar>
            <w:vAlign w:val="center"/>
            <w:hideMark/>
          </w:tcPr>
          <w:p w14:paraId="60194C1D"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6.1.4</w:t>
            </w:r>
          </w:p>
        </w:tc>
      </w:tr>
      <w:tr w:rsidR="002D4F21" w:rsidRPr="002D4F21" w14:paraId="3E5CAC61"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5393C0FA"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lastRenderedPageBreak/>
              <w:t>1.4.1</w:t>
            </w:r>
          </w:p>
        </w:tc>
        <w:tc>
          <w:tcPr>
            <w:tcW w:w="3090" w:type="pct"/>
            <w:shd w:val="clear" w:color="auto" w:fill="FFFFFF"/>
            <w:tcMar>
              <w:top w:w="0" w:type="dxa"/>
              <w:left w:w="115" w:type="dxa"/>
              <w:bottom w:w="0" w:type="dxa"/>
              <w:right w:w="115" w:type="dxa"/>
            </w:tcMar>
            <w:vAlign w:val="center"/>
            <w:hideMark/>
          </w:tcPr>
          <w:p w14:paraId="665F122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Thiết kế an toàn hệ thống thông tin</w:t>
            </w:r>
          </w:p>
        </w:tc>
        <w:tc>
          <w:tcPr>
            <w:tcW w:w="1441" w:type="pct"/>
            <w:shd w:val="clear" w:color="auto" w:fill="FFFFFF"/>
            <w:tcMar>
              <w:top w:w="0" w:type="dxa"/>
              <w:left w:w="115" w:type="dxa"/>
              <w:bottom w:w="0" w:type="dxa"/>
              <w:right w:w="115" w:type="dxa"/>
            </w:tcMar>
            <w:vAlign w:val="center"/>
            <w:hideMark/>
          </w:tcPr>
          <w:p w14:paraId="6848727A"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6.1.4.1</w:t>
            </w:r>
          </w:p>
        </w:tc>
      </w:tr>
      <w:tr w:rsidR="002D4F21" w:rsidRPr="002D4F21" w14:paraId="5A10FBD6"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044DDAF6"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1.4.2</w:t>
            </w:r>
          </w:p>
        </w:tc>
        <w:tc>
          <w:tcPr>
            <w:tcW w:w="3090" w:type="pct"/>
            <w:shd w:val="clear" w:color="auto" w:fill="FFFFFF"/>
            <w:tcMar>
              <w:top w:w="0" w:type="dxa"/>
              <w:left w:w="115" w:type="dxa"/>
              <w:bottom w:w="0" w:type="dxa"/>
              <w:right w:w="115" w:type="dxa"/>
            </w:tcMar>
            <w:vAlign w:val="center"/>
            <w:hideMark/>
          </w:tcPr>
          <w:p w14:paraId="39D5BB0D"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Phát triển phần mềm thuê khoán</w:t>
            </w:r>
          </w:p>
        </w:tc>
        <w:tc>
          <w:tcPr>
            <w:tcW w:w="1441" w:type="pct"/>
            <w:shd w:val="clear" w:color="auto" w:fill="FFFFFF"/>
            <w:tcMar>
              <w:top w:w="0" w:type="dxa"/>
              <w:left w:w="115" w:type="dxa"/>
              <w:bottom w:w="0" w:type="dxa"/>
              <w:right w:w="115" w:type="dxa"/>
            </w:tcMar>
            <w:vAlign w:val="center"/>
            <w:hideMark/>
          </w:tcPr>
          <w:p w14:paraId="5775B797"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6.1.4.2</w:t>
            </w:r>
          </w:p>
        </w:tc>
      </w:tr>
      <w:tr w:rsidR="002D4F21" w:rsidRPr="002D4F21" w14:paraId="59CC7F46"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589A34BB"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1.4.3</w:t>
            </w:r>
          </w:p>
        </w:tc>
        <w:tc>
          <w:tcPr>
            <w:tcW w:w="3090" w:type="pct"/>
            <w:shd w:val="clear" w:color="auto" w:fill="FFFFFF"/>
            <w:tcMar>
              <w:top w:w="0" w:type="dxa"/>
              <w:left w:w="115" w:type="dxa"/>
              <w:bottom w:w="0" w:type="dxa"/>
              <w:right w:w="115" w:type="dxa"/>
            </w:tcMar>
            <w:vAlign w:val="center"/>
            <w:hideMark/>
          </w:tcPr>
          <w:p w14:paraId="2EE5CAAB"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Thử nghiệm và nghiệm thu hệ thống</w:t>
            </w:r>
          </w:p>
        </w:tc>
        <w:tc>
          <w:tcPr>
            <w:tcW w:w="1441" w:type="pct"/>
            <w:shd w:val="clear" w:color="auto" w:fill="FFFFFF"/>
            <w:tcMar>
              <w:top w:w="0" w:type="dxa"/>
              <w:left w:w="115" w:type="dxa"/>
              <w:bottom w:w="0" w:type="dxa"/>
              <w:right w:w="115" w:type="dxa"/>
            </w:tcMar>
            <w:vAlign w:val="center"/>
            <w:hideMark/>
          </w:tcPr>
          <w:p w14:paraId="409CC8B4"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6.1.4.3</w:t>
            </w:r>
          </w:p>
        </w:tc>
      </w:tr>
      <w:tr w:rsidR="002D4F21" w:rsidRPr="002D4F21" w14:paraId="28A714CB"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153B9120"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1.5</w:t>
            </w:r>
          </w:p>
        </w:tc>
        <w:tc>
          <w:tcPr>
            <w:tcW w:w="3090" w:type="pct"/>
            <w:shd w:val="clear" w:color="auto" w:fill="FFFFFF"/>
            <w:tcMar>
              <w:top w:w="0" w:type="dxa"/>
              <w:left w:w="115" w:type="dxa"/>
              <w:bottom w:w="0" w:type="dxa"/>
              <w:right w:w="115" w:type="dxa"/>
            </w:tcMar>
            <w:vAlign w:val="center"/>
            <w:hideMark/>
          </w:tcPr>
          <w:p w14:paraId="293B334C"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vận hành hệ thống</w:t>
            </w:r>
          </w:p>
        </w:tc>
        <w:tc>
          <w:tcPr>
            <w:tcW w:w="1441" w:type="pct"/>
            <w:shd w:val="clear" w:color="auto" w:fill="FFFFFF"/>
            <w:tcMar>
              <w:top w:w="0" w:type="dxa"/>
              <w:left w:w="115" w:type="dxa"/>
              <w:bottom w:w="0" w:type="dxa"/>
              <w:right w:w="115" w:type="dxa"/>
            </w:tcMar>
            <w:vAlign w:val="center"/>
            <w:hideMark/>
          </w:tcPr>
          <w:p w14:paraId="5F2BA6B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6.1.5</w:t>
            </w:r>
          </w:p>
        </w:tc>
      </w:tr>
      <w:tr w:rsidR="002D4F21" w:rsidRPr="002D4F21" w14:paraId="0FB9859E"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2CD57B9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1.5.1</w:t>
            </w:r>
          </w:p>
        </w:tc>
        <w:tc>
          <w:tcPr>
            <w:tcW w:w="3090" w:type="pct"/>
            <w:shd w:val="clear" w:color="auto" w:fill="FFFFFF"/>
            <w:tcMar>
              <w:top w:w="0" w:type="dxa"/>
              <w:left w:w="115" w:type="dxa"/>
              <w:bottom w:w="0" w:type="dxa"/>
              <w:right w:w="115" w:type="dxa"/>
            </w:tcMar>
            <w:vAlign w:val="center"/>
            <w:hideMark/>
          </w:tcPr>
          <w:p w14:paraId="14F2895A"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an toàn mạng</w:t>
            </w:r>
          </w:p>
        </w:tc>
        <w:tc>
          <w:tcPr>
            <w:tcW w:w="1441" w:type="pct"/>
            <w:shd w:val="clear" w:color="auto" w:fill="FFFFFF"/>
            <w:tcMar>
              <w:top w:w="0" w:type="dxa"/>
              <w:left w:w="115" w:type="dxa"/>
              <w:bottom w:w="0" w:type="dxa"/>
              <w:right w:w="115" w:type="dxa"/>
            </w:tcMar>
            <w:vAlign w:val="center"/>
            <w:hideMark/>
          </w:tcPr>
          <w:p w14:paraId="378BF81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6.1.5.1</w:t>
            </w:r>
          </w:p>
        </w:tc>
      </w:tr>
      <w:tr w:rsidR="002D4F21" w:rsidRPr="002D4F21" w14:paraId="69767017"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5B47AA2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1.5.2</w:t>
            </w:r>
          </w:p>
        </w:tc>
        <w:tc>
          <w:tcPr>
            <w:tcW w:w="3090" w:type="pct"/>
            <w:shd w:val="clear" w:color="auto" w:fill="FFFFFF"/>
            <w:tcMar>
              <w:top w:w="0" w:type="dxa"/>
              <w:left w:w="115" w:type="dxa"/>
              <w:bottom w:w="0" w:type="dxa"/>
              <w:right w:w="115" w:type="dxa"/>
            </w:tcMar>
            <w:vAlign w:val="center"/>
            <w:hideMark/>
          </w:tcPr>
          <w:p w14:paraId="67579D5E"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an toàn máy chủ và ứng dụng</w:t>
            </w:r>
          </w:p>
        </w:tc>
        <w:tc>
          <w:tcPr>
            <w:tcW w:w="1441" w:type="pct"/>
            <w:shd w:val="clear" w:color="auto" w:fill="FFFFFF"/>
            <w:tcMar>
              <w:top w:w="0" w:type="dxa"/>
              <w:left w:w="115" w:type="dxa"/>
              <w:bottom w:w="0" w:type="dxa"/>
              <w:right w:w="115" w:type="dxa"/>
            </w:tcMar>
            <w:vAlign w:val="center"/>
            <w:hideMark/>
          </w:tcPr>
          <w:p w14:paraId="273CFB0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6.1.5.2</w:t>
            </w:r>
          </w:p>
        </w:tc>
      </w:tr>
      <w:tr w:rsidR="002D4F21" w:rsidRPr="002D4F21" w14:paraId="136A3193"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7FB6FF90"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1.5.3</w:t>
            </w:r>
          </w:p>
        </w:tc>
        <w:tc>
          <w:tcPr>
            <w:tcW w:w="3090" w:type="pct"/>
            <w:shd w:val="clear" w:color="auto" w:fill="FFFFFF"/>
            <w:tcMar>
              <w:top w:w="0" w:type="dxa"/>
              <w:left w:w="115" w:type="dxa"/>
              <w:bottom w:w="0" w:type="dxa"/>
              <w:right w:w="115" w:type="dxa"/>
            </w:tcMar>
            <w:vAlign w:val="center"/>
            <w:hideMark/>
          </w:tcPr>
          <w:p w14:paraId="2A773605"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an toàn dữ liệu</w:t>
            </w:r>
          </w:p>
        </w:tc>
        <w:tc>
          <w:tcPr>
            <w:tcW w:w="1441" w:type="pct"/>
            <w:shd w:val="clear" w:color="auto" w:fill="FFFFFF"/>
            <w:tcMar>
              <w:top w:w="0" w:type="dxa"/>
              <w:left w:w="115" w:type="dxa"/>
              <w:bottom w:w="0" w:type="dxa"/>
              <w:right w:w="115" w:type="dxa"/>
            </w:tcMar>
            <w:vAlign w:val="center"/>
            <w:hideMark/>
          </w:tcPr>
          <w:p w14:paraId="3A601749"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6.1.5.3</w:t>
            </w:r>
          </w:p>
        </w:tc>
      </w:tr>
      <w:tr w:rsidR="002D4F21" w:rsidRPr="002D4F21" w14:paraId="60EDF3F4"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6BFC9703"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1.5.4</w:t>
            </w:r>
          </w:p>
        </w:tc>
        <w:tc>
          <w:tcPr>
            <w:tcW w:w="3090" w:type="pct"/>
            <w:shd w:val="clear" w:color="auto" w:fill="FFFFFF"/>
            <w:tcMar>
              <w:top w:w="0" w:type="dxa"/>
              <w:left w:w="115" w:type="dxa"/>
              <w:bottom w:w="0" w:type="dxa"/>
              <w:right w:w="115" w:type="dxa"/>
            </w:tcMar>
            <w:vAlign w:val="center"/>
            <w:hideMark/>
          </w:tcPr>
          <w:p w14:paraId="543A3A49"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sự cố an toàn thông tin</w:t>
            </w:r>
          </w:p>
        </w:tc>
        <w:tc>
          <w:tcPr>
            <w:tcW w:w="1441" w:type="pct"/>
            <w:shd w:val="clear" w:color="auto" w:fill="FFFFFF"/>
            <w:tcMar>
              <w:top w:w="0" w:type="dxa"/>
              <w:left w:w="115" w:type="dxa"/>
              <w:bottom w:w="0" w:type="dxa"/>
              <w:right w:w="115" w:type="dxa"/>
            </w:tcMar>
            <w:vAlign w:val="center"/>
            <w:hideMark/>
          </w:tcPr>
          <w:p w14:paraId="58DAE772"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6.1.5.4</w:t>
            </w:r>
          </w:p>
        </w:tc>
      </w:tr>
      <w:tr w:rsidR="002D4F21" w:rsidRPr="002D4F21" w14:paraId="57743454"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23B4B4EE"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1.5.5</w:t>
            </w:r>
          </w:p>
        </w:tc>
        <w:tc>
          <w:tcPr>
            <w:tcW w:w="3090" w:type="pct"/>
            <w:shd w:val="clear" w:color="auto" w:fill="FFFFFF"/>
            <w:tcMar>
              <w:top w:w="0" w:type="dxa"/>
              <w:left w:w="115" w:type="dxa"/>
              <w:bottom w:w="0" w:type="dxa"/>
              <w:right w:w="115" w:type="dxa"/>
            </w:tcMar>
            <w:vAlign w:val="center"/>
            <w:hideMark/>
          </w:tcPr>
          <w:p w14:paraId="668DC76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Quản lý an toàn người sử dụng đầu cuối</w:t>
            </w:r>
          </w:p>
        </w:tc>
        <w:tc>
          <w:tcPr>
            <w:tcW w:w="1441" w:type="pct"/>
            <w:shd w:val="clear" w:color="auto" w:fill="FFFFFF"/>
            <w:tcMar>
              <w:top w:w="0" w:type="dxa"/>
              <w:left w:w="115" w:type="dxa"/>
              <w:bottom w:w="0" w:type="dxa"/>
              <w:right w:w="115" w:type="dxa"/>
            </w:tcMar>
            <w:vAlign w:val="center"/>
            <w:hideMark/>
          </w:tcPr>
          <w:p w14:paraId="6827BC6B"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Mục 6.1.5.5</w:t>
            </w:r>
          </w:p>
        </w:tc>
      </w:tr>
      <w:tr w:rsidR="002D4F21" w:rsidRPr="002D4F21" w14:paraId="4F4DD45D"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2008641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1.6</w:t>
            </w:r>
          </w:p>
        </w:tc>
        <w:tc>
          <w:tcPr>
            <w:tcW w:w="4531" w:type="pct"/>
            <w:gridSpan w:val="2"/>
            <w:shd w:val="clear" w:color="auto" w:fill="FFFFFF"/>
            <w:tcMar>
              <w:top w:w="0" w:type="dxa"/>
              <w:left w:w="115" w:type="dxa"/>
              <w:bottom w:w="0" w:type="dxa"/>
              <w:right w:w="115" w:type="dxa"/>
            </w:tcMar>
            <w:vAlign w:val="center"/>
            <w:hideMark/>
          </w:tcPr>
          <w:p w14:paraId="7CF49D92"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Phương án Quản lý rủi ro an toàn thông tin</w:t>
            </w:r>
          </w:p>
        </w:tc>
      </w:tr>
      <w:tr w:rsidR="002D4F21" w:rsidRPr="002D4F21" w14:paraId="66082DA4" w14:textId="77777777" w:rsidTr="00242F61">
        <w:trPr>
          <w:tblCellSpacing w:w="0" w:type="dxa"/>
          <w:jc w:val="center"/>
        </w:trPr>
        <w:tc>
          <w:tcPr>
            <w:tcW w:w="469" w:type="pct"/>
            <w:shd w:val="clear" w:color="auto" w:fill="FFFFFF"/>
            <w:tcMar>
              <w:top w:w="0" w:type="dxa"/>
              <w:left w:w="115" w:type="dxa"/>
              <w:bottom w:w="0" w:type="dxa"/>
              <w:right w:w="115" w:type="dxa"/>
            </w:tcMar>
            <w:vAlign w:val="center"/>
            <w:hideMark/>
          </w:tcPr>
          <w:p w14:paraId="77D8C408"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1.7</w:t>
            </w:r>
          </w:p>
        </w:tc>
        <w:tc>
          <w:tcPr>
            <w:tcW w:w="4531" w:type="pct"/>
            <w:gridSpan w:val="2"/>
            <w:shd w:val="clear" w:color="auto" w:fill="FFFFFF"/>
            <w:tcMar>
              <w:top w:w="0" w:type="dxa"/>
              <w:left w:w="115" w:type="dxa"/>
              <w:bottom w:w="0" w:type="dxa"/>
              <w:right w:w="115" w:type="dxa"/>
            </w:tcMar>
            <w:vAlign w:val="center"/>
            <w:hideMark/>
          </w:tcPr>
          <w:p w14:paraId="51E5555A" w14:textId="77777777" w:rsidR="000934A9" w:rsidRPr="002D4F21" w:rsidRDefault="000934A9" w:rsidP="000934A9">
            <w:pPr>
              <w:pStyle w:val="LBody"/>
              <w:ind w:firstLine="0"/>
              <w:rPr>
                <w:rFonts w:cs="Times New Roman"/>
                <w:noProof/>
                <w:color w:val="000000" w:themeColor="text1"/>
                <w:szCs w:val="28"/>
              </w:rPr>
            </w:pPr>
            <w:r w:rsidRPr="002D4F21">
              <w:rPr>
                <w:rFonts w:cs="Times New Roman"/>
                <w:noProof/>
                <w:color w:val="000000" w:themeColor="text1"/>
                <w:szCs w:val="28"/>
              </w:rPr>
              <w:t>Phương án Kết thúc vận hành, khai thác, thanh lý, hủy bỏ</w:t>
            </w:r>
          </w:p>
        </w:tc>
      </w:tr>
    </w:tbl>
    <w:p w14:paraId="7026A530" w14:textId="77777777" w:rsidR="000934A9" w:rsidRPr="002D4F21" w:rsidRDefault="000934A9" w:rsidP="000934A9">
      <w:pPr>
        <w:pStyle w:val="LBody"/>
        <w:spacing w:before="100" w:after="100"/>
        <w:rPr>
          <w:rFonts w:cs="Times New Roman"/>
          <w:noProof/>
          <w:color w:val="000000" w:themeColor="text1"/>
          <w:szCs w:val="28"/>
        </w:rPr>
      </w:pPr>
      <w:r w:rsidRPr="002D4F21">
        <w:rPr>
          <w:rFonts w:cs="Times New Roman"/>
          <w:noProof/>
          <w:color w:val="000000" w:themeColor="text1"/>
          <w:szCs w:val="28"/>
        </w:rPr>
        <w:t>Đơn vị vận hành sẽ kiểm tra, cập nhật, bổ sung trình Chủ quản hệ thống thông tin ban hành trong vòng 06 tháng, kể từ khi dự án được phê duyệt.</w:t>
      </w:r>
    </w:p>
    <w:p w14:paraId="4C821F3E" w14:textId="2B998EAA" w:rsidR="000934A9" w:rsidRPr="002D4F21" w:rsidRDefault="000934A9" w:rsidP="0074208B">
      <w:pPr>
        <w:pStyle w:val="LHeading1"/>
        <w:rPr>
          <w:rFonts w:ascii="Times New Roman" w:hAnsi="Times New Roman"/>
          <w:noProof/>
          <w:color w:val="000000" w:themeColor="text1"/>
        </w:rPr>
      </w:pPr>
      <w:bookmarkStart w:id="55" w:name="_Toc201872970"/>
      <w:r w:rsidRPr="002D4F21">
        <w:rPr>
          <w:rFonts w:ascii="Times New Roman" w:hAnsi="Times New Roman"/>
          <w:noProof/>
          <w:color w:val="000000" w:themeColor="text1"/>
        </w:rPr>
        <w:t>Yêu cầu cơ bản về về kỹ thuật</w:t>
      </w:r>
      <w:bookmarkEnd w:id="55"/>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6"/>
        <w:gridCol w:w="5798"/>
        <w:gridCol w:w="2561"/>
      </w:tblGrid>
      <w:tr w:rsidR="002D4F21" w:rsidRPr="002D4F21" w14:paraId="0BB8502B" w14:textId="77777777" w:rsidTr="00242F61">
        <w:trPr>
          <w:tblHeader/>
          <w:tblCellSpacing w:w="0" w:type="dxa"/>
        </w:trPr>
        <w:tc>
          <w:tcPr>
            <w:tcW w:w="528" w:type="pct"/>
            <w:shd w:val="clear" w:color="auto" w:fill="FFFFFF"/>
            <w:tcMar>
              <w:top w:w="0" w:type="dxa"/>
              <w:left w:w="115" w:type="dxa"/>
              <w:bottom w:w="0" w:type="dxa"/>
              <w:right w:w="115" w:type="dxa"/>
            </w:tcMar>
            <w:vAlign w:val="center"/>
            <w:hideMark/>
          </w:tcPr>
          <w:p w14:paraId="3E02C925" w14:textId="77777777" w:rsidR="000934A9" w:rsidRPr="002D4F21" w:rsidRDefault="000934A9" w:rsidP="000934A9">
            <w:pPr>
              <w:pStyle w:val="LBody"/>
              <w:ind w:firstLine="0"/>
              <w:rPr>
                <w:rFonts w:cs="Times New Roman"/>
                <w:b/>
                <w:bCs/>
                <w:noProof/>
                <w:color w:val="000000" w:themeColor="text1"/>
              </w:rPr>
            </w:pPr>
            <w:r w:rsidRPr="002D4F21">
              <w:rPr>
                <w:rFonts w:cs="Times New Roman"/>
                <w:b/>
                <w:bCs/>
                <w:noProof/>
                <w:color w:val="000000" w:themeColor="text1"/>
              </w:rPr>
              <w:t>STT</w:t>
            </w:r>
          </w:p>
        </w:tc>
        <w:tc>
          <w:tcPr>
            <w:tcW w:w="3102" w:type="pct"/>
            <w:shd w:val="clear" w:color="auto" w:fill="FFFFFF"/>
            <w:tcMar>
              <w:top w:w="0" w:type="dxa"/>
              <w:left w:w="115" w:type="dxa"/>
              <w:bottom w:w="0" w:type="dxa"/>
              <w:right w:w="115" w:type="dxa"/>
            </w:tcMar>
            <w:vAlign w:val="center"/>
            <w:hideMark/>
          </w:tcPr>
          <w:p w14:paraId="0BEB602B" w14:textId="77777777" w:rsidR="000934A9" w:rsidRPr="002D4F21" w:rsidRDefault="000934A9" w:rsidP="000934A9">
            <w:pPr>
              <w:pStyle w:val="LBody"/>
              <w:ind w:firstLine="0"/>
              <w:rPr>
                <w:rFonts w:cs="Times New Roman"/>
                <w:b/>
                <w:bCs/>
                <w:noProof/>
                <w:color w:val="000000" w:themeColor="text1"/>
              </w:rPr>
            </w:pPr>
            <w:r w:rsidRPr="002D4F21">
              <w:rPr>
                <w:rFonts w:cs="Times New Roman"/>
                <w:b/>
                <w:bCs/>
                <w:noProof/>
                <w:color w:val="000000" w:themeColor="text1"/>
              </w:rPr>
              <w:t>Yêu cầu</w:t>
            </w:r>
          </w:p>
        </w:tc>
        <w:tc>
          <w:tcPr>
            <w:tcW w:w="1370" w:type="pct"/>
            <w:shd w:val="clear" w:color="auto" w:fill="FFFFFF"/>
            <w:tcMar>
              <w:top w:w="0" w:type="dxa"/>
              <w:left w:w="115" w:type="dxa"/>
              <w:bottom w:w="0" w:type="dxa"/>
              <w:right w:w="115" w:type="dxa"/>
            </w:tcMar>
            <w:vAlign w:val="center"/>
            <w:hideMark/>
          </w:tcPr>
          <w:p w14:paraId="5FD50F49" w14:textId="77777777" w:rsidR="000934A9" w:rsidRPr="002D4F21" w:rsidRDefault="000934A9" w:rsidP="000934A9">
            <w:pPr>
              <w:pStyle w:val="LBody"/>
              <w:ind w:firstLine="0"/>
              <w:rPr>
                <w:rFonts w:cs="Times New Roman"/>
                <w:b/>
                <w:bCs/>
                <w:noProof/>
                <w:color w:val="000000" w:themeColor="text1"/>
              </w:rPr>
            </w:pPr>
            <w:r w:rsidRPr="002D4F21">
              <w:rPr>
                <w:rFonts w:cs="Times New Roman"/>
                <w:b/>
                <w:bCs/>
                <w:noProof/>
                <w:color w:val="000000" w:themeColor="text1"/>
              </w:rPr>
              <w:t>TCVN 11930:2017</w:t>
            </w:r>
          </w:p>
        </w:tc>
      </w:tr>
      <w:tr w:rsidR="002D4F21" w:rsidRPr="002D4F21" w14:paraId="4BA1946D"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38E843A2"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1.1</w:t>
            </w:r>
          </w:p>
        </w:tc>
        <w:tc>
          <w:tcPr>
            <w:tcW w:w="3102" w:type="pct"/>
            <w:shd w:val="clear" w:color="auto" w:fill="FFFFFF"/>
            <w:tcMar>
              <w:top w:w="0" w:type="dxa"/>
              <w:left w:w="115" w:type="dxa"/>
              <w:bottom w:w="0" w:type="dxa"/>
              <w:right w:w="115" w:type="dxa"/>
            </w:tcMar>
            <w:vAlign w:val="center"/>
            <w:hideMark/>
          </w:tcPr>
          <w:p w14:paraId="417778AA"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Bảo đảm an toàn mạng</w:t>
            </w:r>
          </w:p>
        </w:tc>
        <w:tc>
          <w:tcPr>
            <w:tcW w:w="1370" w:type="pct"/>
            <w:shd w:val="clear" w:color="auto" w:fill="FFFFFF"/>
            <w:tcMar>
              <w:top w:w="0" w:type="dxa"/>
              <w:left w:w="115" w:type="dxa"/>
              <w:bottom w:w="0" w:type="dxa"/>
              <w:right w:w="115" w:type="dxa"/>
            </w:tcMar>
            <w:vAlign w:val="center"/>
            <w:hideMark/>
          </w:tcPr>
          <w:p w14:paraId="1F5CF14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6.2.1</w:t>
            </w:r>
          </w:p>
        </w:tc>
      </w:tr>
      <w:tr w:rsidR="002D4F21" w:rsidRPr="002D4F21" w14:paraId="1CC04A8B"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10C7ECB2"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1.1.1</w:t>
            </w:r>
          </w:p>
        </w:tc>
        <w:tc>
          <w:tcPr>
            <w:tcW w:w="3102" w:type="pct"/>
            <w:shd w:val="clear" w:color="auto" w:fill="FFFFFF"/>
            <w:tcMar>
              <w:top w:w="0" w:type="dxa"/>
              <w:left w:w="115" w:type="dxa"/>
              <w:bottom w:w="0" w:type="dxa"/>
              <w:right w:w="115" w:type="dxa"/>
            </w:tcMar>
            <w:vAlign w:val="center"/>
            <w:hideMark/>
          </w:tcPr>
          <w:p w14:paraId="60D02CFF"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Kiểm soát truy cập từ bên ngoài mạng</w:t>
            </w:r>
          </w:p>
        </w:tc>
        <w:tc>
          <w:tcPr>
            <w:tcW w:w="1370" w:type="pct"/>
            <w:shd w:val="clear" w:color="auto" w:fill="FFFFFF"/>
            <w:tcMar>
              <w:top w:w="0" w:type="dxa"/>
              <w:left w:w="115" w:type="dxa"/>
              <w:bottom w:w="0" w:type="dxa"/>
              <w:right w:w="115" w:type="dxa"/>
            </w:tcMar>
            <w:vAlign w:val="center"/>
            <w:hideMark/>
          </w:tcPr>
          <w:p w14:paraId="2D5B25A7"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6.2.1.2</w:t>
            </w:r>
          </w:p>
        </w:tc>
      </w:tr>
      <w:tr w:rsidR="002D4F21" w:rsidRPr="002D4F21" w14:paraId="32F3EA84"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17F865EE"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1.1.2</w:t>
            </w:r>
          </w:p>
        </w:tc>
        <w:tc>
          <w:tcPr>
            <w:tcW w:w="3102" w:type="pct"/>
            <w:shd w:val="clear" w:color="auto" w:fill="FFFFFF"/>
            <w:tcMar>
              <w:top w:w="0" w:type="dxa"/>
              <w:left w:w="115" w:type="dxa"/>
              <w:bottom w:w="0" w:type="dxa"/>
              <w:right w:w="115" w:type="dxa"/>
            </w:tcMar>
            <w:vAlign w:val="center"/>
            <w:hideMark/>
          </w:tcPr>
          <w:p w14:paraId="2F6B0E1D"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Kiểm soát truy cập từ bên trong mạng</w:t>
            </w:r>
          </w:p>
        </w:tc>
        <w:tc>
          <w:tcPr>
            <w:tcW w:w="1370" w:type="pct"/>
            <w:shd w:val="clear" w:color="auto" w:fill="FFFFFF"/>
            <w:tcMar>
              <w:top w:w="0" w:type="dxa"/>
              <w:left w:w="115" w:type="dxa"/>
              <w:bottom w:w="0" w:type="dxa"/>
              <w:right w:w="115" w:type="dxa"/>
            </w:tcMar>
            <w:vAlign w:val="center"/>
            <w:hideMark/>
          </w:tcPr>
          <w:p w14:paraId="39094048"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6.2.1.3</w:t>
            </w:r>
          </w:p>
        </w:tc>
      </w:tr>
      <w:tr w:rsidR="002D4F21" w:rsidRPr="002D4F21" w14:paraId="02363C10"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5278940E"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1.1.3</w:t>
            </w:r>
          </w:p>
        </w:tc>
        <w:tc>
          <w:tcPr>
            <w:tcW w:w="3102" w:type="pct"/>
            <w:shd w:val="clear" w:color="auto" w:fill="FFFFFF"/>
            <w:tcMar>
              <w:top w:w="0" w:type="dxa"/>
              <w:left w:w="115" w:type="dxa"/>
              <w:bottom w:w="0" w:type="dxa"/>
              <w:right w:w="115" w:type="dxa"/>
            </w:tcMar>
            <w:vAlign w:val="center"/>
            <w:hideMark/>
          </w:tcPr>
          <w:p w14:paraId="76D4CF93"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Nhật kí hệ thống</w:t>
            </w:r>
          </w:p>
        </w:tc>
        <w:tc>
          <w:tcPr>
            <w:tcW w:w="1370" w:type="pct"/>
            <w:shd w:val="clear" w:color="auto" w:fill="FFFFFF"/>
            <w:tcMar>
              <w:top w:w="0" w:type="dxa"/>
              <w:left w:w="115" w:type="dxa"/>
              <w:bottom w:w="0" w:type="dxa"/>
              <w:right w:w="115" w:type="dxa"/>
            </w:tcMar>
            <w:vAlign w:val="center"/>
            <w:hideMark/>
          </w:tcPr>
          <w:p w14:paraId="5D2C2938"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6.2.1.4</w:t>
            </w:r>
          </w:p>
        </w:tc>
      </w:tr>
      <w:tr w:rsidR="002D4F21" w:rsidRPr="002D4F21" w14:paraId="3818B7E0"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75AAE8CF"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1.1.4</w:t>
            </w:r>
          </w:p>
        </w:tc>
        <w:tc>
          <w:tcPr>
            <w:tcW w:w="3102" w:type="pct"/>
            <w:shd w:val="clear" w:color="auto" w:fill="FFFFFF"/>
            <w:tcMar>
              <w:top w:w="0" w:type="dxa"/>
              <w:left w:w="115" w:type="dxa"/>
              <w:bottom w:w="0" w:type="dxa"/>
              <w:right w:w="115" w:type="dxa"/>
            </w:tcMar>
            <w:vAlign w:val="center"/>
            <w:hideMark/>
          </w:tcPr>
          <w:p w14:paraId="38B2337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Phòng chống xâm nhập</w:t>
            </w:r>
          </w:p>
        </w:tc>
        <w:tc>
          <w:tcPr>
            <w:tcW w:w="1370" w:type="pct"/>
            <w:shd w:val="clear" w:color="auto" w:fill="FFFFFF"/>
            <w:tcMar>
              <w:top w:w="0" w:type="dxa"/>
              <w:left w:w="115" w:type="dxa"/>
              <w:bottom w:w="0" w:type="dxa"/>
              <w:right w:w="115" w:type="dxa"/>
            </w:tcMar>
            <w:vAlign w:val="center"/>
            <w:hideMark/>
          </w:tcPr>
          <w:p w14:paraId="276DBDD7"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6.2.1.5</w:t>
            </w:r>
          </w:p>
        </w:tc>
      </w:tr>
      <w:tr w:rsidR="002D4F21" w:rsidRPr="002D4F21" w14:paraId="5739CE23"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2752CCE4"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1.1.5</w:t>
            </w:r>
          </w:p>
        </w:tc>
        <w:tc>
          <w:tcPr>
            <w:tcW w:w="3102" w:type="pct"/>
            <w:shd w:val="clear" w:color="auto" w:fill="FFFFFF"/>
            <w:tcMar>
              <w:top w:w="0" w:type="dxa"/>
              <w:left w:w="115" w:type="dxa"/>
              <w:bottom w:w="0" w:type="dxa"/>
              <w:right w:w="115" w:type="dxa"/>
            </w:tcMar>
            <w:vAlign w:val="center"/>
            <w:hideMark/>
          </w:tcPr>
          <w:p w14:paraId="2E8B095E"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Bảo vệ thiết bị hệ thống</w:t>
            </w:r>
          </w:p>
        </w:tc>
        <w:tc>
          <w:tcPr>
            <w:tcW w:w="1370" w:type="pct"/>
            <w:shd w:val="clear" w:color="auto" w:fill="FFFFFF"/>
            <w:tcMar>
              <w:top w:w="0" w:type="dxa"/>
              <w:left w:w="115" w:type="dxa"/>
              <w:bottom w:w="0" w:type="dxa"/>
              <w:right w:w="115" w:type="dxa"/>
            </w:tcMar>
            <w:vAlign w:val="center"/>
            <w:hideMark/>
          </w:tcPr>
          <w:p w14:paraId="26F31A04"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6.2.1.6</w:t>
            </w:r>
          </w:p>
        </w:tc>
      </w:tr>
      <w:tr w:rsidR="002D4F21" w:rsidRPr="002D4F21" w14:paraId="7895B8FB"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5FA607E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1.2</w:t>
            </w:r>
          </w:p>
        </w:tc>
        <w:tc>
          <w:tcPr>
            <w:tcW w:w="3102" w:type="pct"/>
            <w:shd w:val="clear" w:color="auto" w:fill="FFFFFF"/>
            <w:tcMar>
              <w:top w:w="0" w:type="dxa"/>
              <w:left w:w="115" w:type="dxa"/>
              <w:bottom w:w="0" w:type="dxa"/>
              <w:right w:w="115" w:type="dxa"/>
            </w:tcMar>
            <w:vAlign w:val="center"/>
            <w:hideMark/>
          </w:tcPr>
          <w:p w14:paraId="7F89238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Bảo đảm an toàn máy chủ</w:t>
            </w:r>
          </w:p>
        </w:tc>
        <w:tc>
          <w:tcPr>
            <w:tcW w:w="1370" w:type="pct"/>
            <w:shd w:val="clear" w:color="auto" w:fill="FFFFFF"/>
            <w:tcMar>
              <w:top w:w="0" w:type="dxa"/>
              <w:left w:w="115" w:type="dxa"/>
              <w:bottom w:w="0" w:type="dxa"/>
              <w:right w:w="115" w:type="dxa"/>
            </w:tcMar>
            <w:vAlign w:val="center"/>
            <w:hideMark/>
          </w:tcPr>
          <w:p w14:paraId="4B257F69"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w:t>
            </w:r>
          </w:p>
        </w:tc>
      </w:tr>
      <w:tr w:rsidR="002D4F21" w:rsidRPr="002D4F21" w14:paraId="6A0A8C5C"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22E66D39"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1.2.1</w:t>
            </w:r>
          </w:p>
        </w:tc>
        <w:tc>
          <w:tcPr>
            <w:tcW w:w="3102" w:type="pct"/>
            <w:shd w:val="clear" w:color="auto" w:fill="FFFFFF"/>
            <w:tcMar>
              <w:top w:w="0" w:type="dxa"/>
              <w:left w:w="115" w:type="dxa"/>
              <w:bottom w:w="0" w:type="dxa"/>
              <w:right w:w="115" w:type="dxa"/>
            </w:tcMar>
            <w:vAlign w:val="center"/>
            <w:hideMark/>
          </w:tcPr>
          <w:p w14:paraId="7CF8D6E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Xác thực</w:t>
            </w:r>
          </w:p>
        </w:tc>
        <w:tc>
          <w:tcPr>
            <w:tcW w:w="1370" w:type="pct"/>
            <w:shd w:val="clear" w:color="auto" w:fill="FFFFFF"/>
            <w:tcMar>
              <w:top w:w="0" w:type="dxa"/>
              <w:left w:w="115" w:type="dxa"/>
              <w:bottom w:w="0" w:type="dxa"/>
              <w:right w:w="115" w:type="dxa"/>
            </w:tcMar>
            <w:vAlign w:val="center"/>
            <w:hideMark/>
          </w:tcPr>
          <w:p w14:paraId="71587843"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6.2.2.1</w:t>
            </w:r>
          </w:p>
        </w:tc>
      </w:tr>
      <w:tr w:rsidR="002D4F21" w:rsidRPr="002D4F21" w14:paraId="729C3A3B"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31B7A686"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lastRenderedPageBreak/>
              <w:t>1.2.2</w:t>
            </w:r>
          </w:p>
        </w:tc>
        <w:tc>
          <w:tcPr>
            <w:tcW w:w="3102" w:type="pct"/>
            <w:shd w:val="clear" w:color="auto" w:fill="FFFFFF"/>
            <w:tcMar>
              <w:top w:w="0" w:type="dxa"/>
              <w:left w:w="115" w:type="dxa"/>
              <w:bottom w:w="0" w:type="dxa"/>
              <w:right w:w="115" w:type="dxa"/>
            </w:tcMar>
            <w:vAlign w:val="center"/>
            <w:hideMark/>
          </w:tcPr>
          <w:p w14:paraId="6D7C3B3E"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Kiểm soát truy cập</w:t>
            </w:r>
          </w:p>
        </w:tc>
        <w:tc>
          <w:tcPr>
            <w:tcW w:w="1370" w:type="pct"/>
            <w:shd w:val="clear" w:color="auto" w:fill="FFFFFF"/>
            <w:tcMar>
              <w:top w:w="0" w:type="dxa"/>
              <w:left w:w="115" w:type="dxa"/>
              <w:bottom w:w="0" w:type="dxa"/>
              <w:right w:w="115" w:type="dxa"/>
            </w:tcMar>
            <w:vAlign w:val="center"/>
            <w:hideMark/>
          </w:tcPr>
          <w:p w14:paraId="51F9AE30"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6.2.2.2</w:t>
            </w:r>
          </w:p>
        </w:tc>
      </w:tr>
      <w:tr w:rsidR="002D4F21" w:rsidRPr="002D4F21" w14:paraId="157CF5DA"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6E72DE9E"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1.2.3</w:t>
            </w:r>
          </w:p>
        </w:tc>
        <w:tc>
          <w:tcPr>
            <w:tcW w:w="3102" w:type="pct"/>
            <w:shd w:val="clear" w:color="auto" w:fill="FFFFFF"/>
            <w:tcMar>
              <w:top w:w="0" w:type="dxa"/>
              <w:left w:w="115" w:type="dxa"/>
              <w:bottom w:w="0" w:type="dxa"/>
              <w:right w:w="115" w:type="dxa"/>
            </w:tcMar>
            <w:vAlign w:val="center"/>
            <w:hideMark/>
          </w:tcPr>
          <w:p w14:paraId="47D356E6"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Nhật ký hệ thống</w:t>
            </w:r>
          </w:p>
        </w:tc>
        <w:tc>
          <w:tcPr>
            <w:tcW w:w="1370" w:type="pct"/>
            <w:shd w:val="clear" w:color="auto" w:fill="FFFFFF"/>
            <w:tcMar>
              <w:top w:w="0" w:type="dxa"/>
              <w:left w:w="115" w:type="dxa"/>
              <w:bottom w:w="0" w:type="dxa"/>
              <w:right w:w="115" w:type="dxa"/>
            </w:tcMar>
            <w:vAlign w:val="center"/>
            <w:hideMark/>
          </w:tcPr>
          <w:p w14:paraId="11B9870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6.2.2.3</w:t>
            </w:r>
          </w:p>
        </w:tc>
      </w:tr>
      <w:tr w:rsidR="002D4F21" w:rsidRPr="002D4F21" w14:paraId="7A5C9BFC"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75F0606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1.2.4</w:t>
            </w:r>
          </w:p>
        </w:tc>
        <w:tc>
          <w:tcPr>
            <w:tcW w:w="3102" w:type="pct"/>
            <w:shd w:val="clear" w:color="auto" w:fill="FFFFFF"/>
            <w:tcMar>
              <w:top w:w="0" w:type="dxa"/>
              <w:left w:w="115" w:type="dxa"/>
              <w:bottom w:w="0" w:type="dxa"/>
              <w:right w:w="115" w:type="dxa"/>
            </w:tcMar>
            <w:vAlign w:val="center"/>
            <w:hideMark/>
          </w:tcPr>
          <w:p w14:paraId="21AFD9DD"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Phòng chống xâm nhập</w:t>
            </w:r>
          </w:p>
        </w:tc>
        <w:tc>
          <w:tcPr>
            <w:tcW w:w="1370" w:type="pct"/>
            <w:shd w:val="clear" w:color="auto" w:fill="FFFFFF"/>
            <w:tcMar>
              <w:top w:w="0" w:type="dxa"/>
              <w:left w:w="115" w:type="dxa"/>
              <w:bottom w:w="0" w:type="dxa"/>
              <w:right w:w="115" w:type="dxa"/>
            </w:tcMar>
            <w:vAlign w:val="center"/>
            <w:hideMark/>
          </w:tcPr>
          <w:p w14:paraId="7245C9D3"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6.2.2.4</w:t>
            </w:r>
          </w:p>
        </w:tc>
      </w:tr>
      <w:tr w:rsidR="002D4F21" w:rsidRPr="002D4F21" w14:paraId="79A9E60A"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4DD907F6"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1.2.5</w:t>
            </w:r>
          </w:p>
        </w:tc>
        <w:tc>
          <w:tcPr>
            <w:tcW w:w="3102" w:type="pct"/>
            <w:shd w:val="clear" w:color="auto" w:fill="FFFFFF"/>
            <w:tcMar>
              <w:top w:w="0" w:type="dxa"/>
              <w:left w:w="115" w:type="dxa"/>
              <w:bottom w:w="0" w:type="dxa"/>
              <w:right w:w="115" w:type="dxa"/>
            </w:tcMar>
            <w:vAlign w:val="center"/>
            <w:hideMark/>
          </w:tcPr>
          <w:p w14:paraId="1A13341F"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Phòng chống phần mềm độc hại</w:t>
            </w:r>
          </w:p>
        </w:tc>
        <w:tc>
          <w:tcPr>
            <w:tcW w:w="1370" w:type="pct"/>
            <w:shd w:val="clear" w:color="auto" w:fill="FFFFFF"/>
            <w:tcMar>
              <w:top w:w="0" w:type="dxa"/>
              <w:left w:w="115" w:type="dxa"/>
              <w:bottom w:w="0" w:type="dxa"/>
              <w:right w:w="115" w:type="dxa"/>
            </w:tcMar>
            <w:vAlign w:val="center"/>
            <w:hideMark/>
          </w:tcPr>
          <w:p w14:paraId="6DC3553D"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6.2.2.5</w:t>
            </w:r>
          </w:p>
        </w:tc>
      </w:tr>
      <w:tr w:rsidR="002D4F21" w:rsidRPr="002D4F21" w14:paraId="0D5E2C7B"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05EB0898"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1.2.6</w:t>
            </w:r>
          </w:p>
        </w:tc>
        <w:tc>
          <w:tcPr>
            <w:tcW w:w="3102" w:type="pct"/>
            <w:shd w:val="clear" w:color="auto" w:fill="FFFFFF"/>
            <w:tcMar>
              <w:top w:w="0" w:type="dxa"/>
              <w:left w:w="115" w:type="dxa"/>
              <w:bottom w:w="0" w:type="dxa"/>
              <w:right w:w="115" w:type="dxa"/>
            </w:tcMar>
            <w:vAlign w:val="center"/>
            <w:hideMark/>
          </w:tcPr>
          <w:p w14:paraId="24B5658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Xử lý máy chủ khi chuyển giao</w:t>
            </w:r>
          </w:p>
        </w:tc>
        <w:tc>
          <w:tcPr>
            <w:tcW w:w="1370" w:type="pct"/>
            <w:shd w:val="clear" w:color="auto" w:fill="FFFFFF"/>
            <w:tcMar>
              <w:top w:w="0" w:type="dxa"/>
              <w:left w:w="115" w:type="dxa"/>
              <w:bottom w:w="0" w:type="dxa"/>
              <w:right w:w="115" w:type="dxa"/>
            </w:tcMar>
            <w:vAlign w:val="center"/>
            <w:hideMark/>
          </w:tcPr>
          <w:p w14:paraId="5E05536C"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6.2.2.6</w:t>
            </w:r>
          </w:p>
        </w:tc>
      </w:tr>
      <w:tr w:rsidR="002D4F21" w:rsidRPr="002D4F21" w14:paraId="054BB172"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70DD20C7"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1.3</w:t>
            </w:r>
          </w:p>
        </w:tc>
        <w:tc>
          <w:tcPr>
            <w:tcW w:w="3102" w:type="pct"/>
            <w:shd w:val="clear" w:color="auto" w:fill="FFFFFF"/>
            <w:tcMar>
              <w:top w:w="0" w:type="dxa"/>
              <w:left w:w="115" w:type="dxa"/>
              <w:bottom w:w="0" w:type="dxa"/>
              <w:right w:w="115" w:type="dxa"/>
            </w:tcMar>
            <w:vAlign w:val="center"/>
            <w:hideMark/>
          </w:tcPr>
          <w:p w14:paraId="6E3F780A"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Bảo đảm an toàn ứng dụng</w:t>
            </w:r>
          </w:p>
        </w:tc>
        <w:tc>
          <w:tcPr>
            <w:tcW w:w="1370" w:type="pct"/>
            <w:shd w:val="clear" w:color="auto" w:fill="FFFFFF"/>
            <w:tcMar>
              <w:top w:w="0" w:type="dxa"/>
              <w:left w:w="115" w:type="dxa"/>
              <w:bottom w:w="0" w:type="dxa"/>
              <w:right w:w="115" w:type="dxa"/>
            </w:tcMar>
            <w:vAlign w:val="center"/>
            <w:hideMark/>
          </w:tcPr>
          <w:p w14:paraId="13ECFA5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6.2.3</w:t>
            </w:r>
          </w:p>
        </w:tc>
      </w:tr>
      <w:tr w:rsidR="002D4F21" w:rsidRPr="002D4F21" w14:paraId="100E0C82"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43E328D9"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1.3.1</w:t>
            </w:r>
          </w:p>
        </w:tc>
        <w:tc>
          <w:tcPr>
            <w:tcW w:w="3102" w:type="pct"/>
            <w:shd w:val="clear" w:color="auto" w:fill="FFFFFF"/>
            <w:tcMar>
              <w:top w:w="0" w:type="dxa"/>
              <w:left w:w="115" w:type="dxa"/>
              <w:bottom w:w="0" w:type="dxa"/>
              <w:right w:w="115" w:type="dxa"/>
            </w:tcMar>
            <w:vAlign w:val="center"/>
            <w:hideMark/>
          </w:tcPr>
          <w:p w14:paraId="7CA2DCC7"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Xác thực</w:t>
            </w:r>
          </w:p>
        </w:tc>
        <w:tc>
          <w:tcPr>
            <w:tcW w:w="1370" w:type="pct"/>
            <w:shd w:val="clear" w:color="auto" w:fill="FFFFFF"/>
            <w:tcMar>
              <w:top w:w="0" w:type="dxa"/>
              <w:left w:w="115" w:type="dxa"/>
              <w:bottom w:w="0" w:type="dxa"/>
              <w:right w:w="115" w:type="dxa"/>
            </w:tcMar>
            <w:vAlign w:val="center"/>
            <w:hideMark/>
          </w:tcPr>
          <w:p w14:paraId="0EFCB73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6.2.3.1</w:t>
            </w:r>
          </w:p>
        </w:tc>
      </w:tr>
      <w:tr w:rsidR="002D4F21" w:rsidRPr="002D4F21" w14:paraId="3111E965"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060281F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1.3.2</w:t>
            </w:r>
          </w:p>
        </w:tc>
        <w:tc>
          <w:tcPr>
            <w:tcW w:w="3102" w:type="pct"/>
            <w:shd w:val="clear" w:color="auto" w:fill="FFFFFF"/>
            <w:tcMar>
              <w:top w:w="0" w:type="dxa"/>
              <w:left w:w="115" w:type="dxa"/>
              <w:bottom w:w="0" w:type="dxa"/>
              <w:right w:w="115" w:type="dxa"/>
            </w:tcMar>
            <w:vAlign w:val="center"/>
            <w:hideMark/>
          </w:tcPr>
          <w:p w14:paraId="293F9C32"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Kiểm soát truy cập</w:t>
            </w:r>
          </w:p>
        </w:tc>
        <w:tc>
          <w:tcPr>
            <w:tcW w:w="1370" w:type="pct"/>
            <w:shd w:val="clear" w:color="auto" w:fill="FFFFFF"/>
            <w:tcMar>
              <w:top w:w="0" w:type="dxa"/>
              <w:left w:w="115" w:type="dxa"/>
              <w:bottom w:w="0" w:type="dxa"/>
              <w:right w:w="115" w:type="dxa"/>
            </w:tcMar>
            <w:vAlign w:val="center"/>
            <w:hideMark/>
          </w:tcPr>
          <w:p w14:paraId="0857F300"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6.2.3.2</w:t>
            </w:r>
          </w:p>
        </w:tc>
      </w:tr>
      <w:tr w:rsidR="002D4F21" w:rsidRPr="002D4F21" w14:paraId="00C9122C"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1733897B"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1.3.3</w:t>
            </w:r>
          </w:p>
        </w:tc>
        <w:tc>
          <w:tcPr>
            <w:tcW w:w="3102" w:type="pct"/>
            <w:shd w:val="clear" w:color="auto" w:fill="FFFFFF"/>
            <w:tcMar>
              <w:top w:w="0" w:type="dxa"/>
              <w:left w:w="115" w:type="dxa"/>
              <w:bottom w:w="0" w:type="dxa"/>
              <w:right w:w="115" w:type="dxa"/>
            </w:tcMar>
            <w:vAlign w:val="center"/>
            <w:hideMark/>
          </w:tcPr>
          <w:p w14:paraId="2F2DF998"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Nhật kí hệ thống</w:t>
            </w:r>
          </w:p>
        </w:tc>
        <w:tc>
          <w:tcPr>
            <w:tcW w:w="1370" w:type="pct"/>
            <w:shd w:val="clear" w:color="auto" w:fill="FFFFFF"/>
            <w:tcMar>
              <w:top w:w="0" w:type="dxa"/>
              <w:left w:w="115" w:type="dxa"/>
              <w:bottom w:w="0" w:type="dxa"/>
              <w:right w:w="115" w:type="dxa"/>
            </w:tcMar>
            <w:vAlign w:val="center"/>
            <w:hideMark/>
          </w:tcPr>
          <w:p w14:paraId="11CD01C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6.2.3.3</w:t>
            </w:r>
          </w:p>
        </w:tc>
      </w:tr>
      <w:tr w:rsidR="002D4F21" w:rsidRPr="002D4F21" w14:paraId="1F155D76"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3CCAD948"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1.3.4</w:t>
            </w:r>
          </w:p>
        </w:tc>
        <w:tc>
          <w:tcPr>
            <w:tcW w:w="3102" w:type="pct"/>
            <w:shd w:val="clear" w:color="auto" w:fill="FFFFFF"/>
            <w:tcMar>
              <w:top w:w="0" w:type="dxa"/>
              <w:left w:w="115" w:type="dxa"/>
              <w:bottom w:w="0" w:type="dxa"/>
              <w:right w:w="115" w:type="dxa"/>
            </w:tcMar>
            <w:vAlign w:val="center"/>
            <w:hideMark/>
          </w:tcPr>
          <w:p w14:paraId="4CFE7AF2"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An toàn ứng dụng và mã nguồn</w:t>
            </w:r>
          </w:p>
        </w:tc>
        <w:tc>
          <w:tcPr>
            <w:tcW w:w="1370" w:type="pct"/>
            <w:shd w:val="clear" w:color="auto" w:fill="FFFFFF"/>
            <w:tcMar>
              <w:top w:w="0" w:type="dxa"/>
              <w:left w:w="115" w:type="dxa"/>
              <w:bottom w:w="0" w:type="dxa"/>
              <w:right w:w="115" w:type="dxa"/>
            </w:tcMar>
            <w:vAlign w:val="center"/>
            <w:hideMark/>
          </w:tcPr>
          <w:p w14:paraId="59BF6869"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6.2.3.4</w:t>
            </w:r>
          </w:p>
        </w:tc>
      </w:tr>
      <w:tr w:rsidR="002D4F21" w:rsidRPr="002D4F21" w14:paraId="48B089D9"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11AF3F2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1.4</w:t>
            </w:r>
          </w:p>
        </w:tc>
        <w:tc>
          <w:tcPr>
            <w:tcW w:w="3102" w:type="pct"/>
            <w:shd w:val="clear" w:color="auto" w:fill="FFFFFF"/>
            <w:tcMar>
              <w:top w:w="0" w:type="dxa"/>
              <w:left w:w="115" w:type="dxa"/>
              <w:bottom w:w="0" w:type="dxa"/>
              <w:right w:w="115" w:type="dxa"/>
            </w:tcMar>
            <w:vAlign w:val="center"/>
            <w:hideMark/>
          </w:tcPr>
          <w:p w14:paraId="0B157E81"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Bảo đảm an toàn dữ liệu</w:t>
            </w:r>
          </w:p>
        </w:tc>
        <w:tc>
          <w:tcPr>
            <w:tcW w:w="1370" w:type="pct"/>
            <w:shd w:val="clear" w:color="auto" w:fill="FFFFFF"/>
            <w:tcMar>
              <w:top w:w="0" w:type="dxa"/>
              <w:left w:w="115" w:type="dxa"/>
              <w:bottom w:w="0" w:type="dxa"/>
              <w:right w:w="115" w:type="dxa"/>
            </w:tcMar>
            <w:vAlign w:val="center"/>
            <w:hideMark/>
          </w:tcPr>
          <w:p w14:paraId="52A2C01A"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6.2.4</w:t>
            </w:r>
          </w:p>
        </w:tc>
      </w:tr>
      <w:tr w:rsidR="002D4F21" w:rsidRPr="002D4F21" w14:paraId="07D93754"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37A532F5"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1.4.1</w:t>
            </w:r>
          </w:p>
        </w:tc>
        <w:tc>
          <w:tcPr>
            <w:tcW w:w="3102" w:type="pct"/>
            <w:shd w:val="clear" w:color="auto" w:fill="FFFFFF"/>
            <w:tcMar>
              <w:top w:w="0" w:type="dxa"/>
              <w:left w:w="115" w:type="dxa"/>
              <w:bottom w:w="0" w:type="dxa"/>
              <w:right w:w="115" w:type="dxa"/>
            </w:tcMar>
            <w:vAlign w:val="center"/>
            <w:hideMark/>
          </w:tcPr>
          <w:p w14:paraId="57A0B4C6"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Bảo mật dữ liệu</w:t>
            </w:r>
          </w:p>
        </w:tc>
        <w:tc>
          <w:tcPr>
            <w:tcW w:w="1370" w:type="pct"/>
            <w:shd w:val="clear" w:color="auto" w:fill="FFFFFF"/>
            <w:tcMar>
              <w:top w:w="0" w:type="dxa"/>
              <w:left w:w="115" w:type="dxa"/>
              <w:bottom w:w="0" w:type="dxa"/>
              <w:right w:w="115" w:type="dxa"/>
            </w:tcMar>
            <w:vAlign w:val="center"/>
            <w:hideMark/>
          </w:tcPr>
          <w:p w14:paraId="4B43EC9E"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6.2.4.1</w:t>
            </w:r>
          </w:p>
        </w:tc>
      </w:tr>
      <w:tr w:rsidR="002D4F21" w:rsidRPr="002D4F21" w14:paraId="12FBFAD5" w14:textId="77777777" w:rsidTr="00242F61">
        <w:trPr>
          <w:tblCellSpacing w:w="0" w:type="dxa"/>
        </w:trPr>
        <w:tc>
          <w:tcPr>
            <w:tcW w:w="528" w:type="pct"/>
            <w:shd w:val="clear" w:color="auto" w:fill="FFFFFF"/>
            <w:tcMar>
              <w:top w:w="0" w:type="dxa"/>
              <w:left w:w="115" w:type="dxa"/>
              <w:bottom w:w="0" w:type="dxa"/>
              <w:right w:w="115" w:type="dxa"/>
            </w:tcMar>
            <w:vAlign w:val="center"/>
            <w:hideMark/>
          </w:tcPr>
          <w:p w14:paraId="332C4165"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1.4.2</w:t>
            </w:r>
          </w:p>
        </w:tc>
        <w:tc>
          <w:tcPr>
            <w:tcW w:w="3102" w:type="pct"/>
            <w:shd w:val="clear" w:color="auto" w:fill="FFFFFF"/>
            <w:tcMar>
              <w:top w:w="0" w:type="dxa"/>
              <w:left w:w="115" w:type="dxa"/>
              <w:bottom w:w="0" w:type="dxa"/>
              <w:right w:w="115" w:type="dxa"/>
            </w:tcMar>
            <w:vAlign w:val="center"/>
            <w:hideMark/>
          </w:tcPr>
          <w:p w14:paraId="43D59C27"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Sao lưu dự phòng</w:t>
            </w:r>
          </w:p>
        </w:tc>
        <w:tc>
          <w:tcPr>
            <w:tcW w:w="1370" w:type="pct"/>
            <w:shd w:val="clear" w:color="auto" w:fill="FFFFFF"/>
            <w:tcMar>
              <w:top w:w="0" w:type="dxa"/>
              <w:left w:w="115" w:type="dxa"/>
              <w:bottom w:w="0" w:type="dxa"/>
              <w:right w:w="115" w:type="dxa"/>
            </w:tcMar>
            <w:vAlign w:val="center"/>
            <w:hideMark/>
          </w:tcPr>
          <w:p w14:paraId="74D4638C" w14:textId="77777777" w:rsidR="000934A9" w:rsidRPr="002D4F21" w:rsidRDefault="000934A9" w:rsidP="000934A9">
            <w:pPr>
              <w:pStyle w:val="LBody"/>
              <w:ind w:firstLine="0"/>
              <w:rPr>
                <w:rFonts w:cs="Times New Roman"/>
                <w:noProof/>
                <w:color w:val="000000" w:themeColor="text1"/>
              </w:rPr>
            </w:pPr>
            <w:r w:rsidRPr="002D4F21">
              <w:rPr>
                <w:rFonts w:cs="Times New Roman"/>
                <w:noProof/>
                <w:color w:val="000000" w:themeColor="text1"/>
              </w:rPr>
              <w:t>Mục 6.2.4.2</w:t>
            </w:r>
          </w:p>
        </w:tc>
      </w:tr>
    </w:tbl>
    <w:p w14:paraId="7C884FA8" w14:textId="3B862517" w:rsidR="009708F2" w:rsidRPr="002D4F21" w:rsidRDefault="009708F2" w:rsidP="0074208B">
      <w:pPr>
        <w:pStyle w:val="LHeadingI"/>
        <w:rPr>
          <w:rFonts w:ascii="Times New Roman" w:hAnsi="Times New Roman" w:cs="Times New Roman"/>
          <w:noProof/>
          <w:color w:val="000000" w:themeColor="text1"/>
        </w:rPr>
      </w:pPr>
      <w:bookmarkStart w:id="56" w:name="_Toc201872971"/>
      <w:r w:rsidRPr="002D4F21">
        <w:rPr>
          <w:rFonts w:ascii="Times New Roman" w:hAnsi="Times New Roman" w:cs="Times New Roman"/>
          <w:noProof/>
          <w:color w:val="000000" w:themeColor="text1"/>
        </w:rPr>
        <w:t>ĐÁNH GIÁ TÁC ĐỘNG MÔI TRƯỜNG VÀ GIẢI PHÁP BẢO VỆ MÔI TRƯỜNG</w:t>
      </w:r>
      <w:bookmarkEnd w:id="56"/>
    </w:p>
    <w:p w14:paraId="009E76E2" w14:textId="77777777" w:rsidR="009708F2" w:rsidRPr="002D4F21" w:rsidRDefault="009708F2" w:rsidP="0074208B">
      <w:pPr>
        <w:pStyle w:val="LHeading1"/>
        <w:rPr>
          <w:rFonts w:ascii="Times New Roman" w:hAnsi="Times New Roman"/>
          <w:noProof/>
          <w:color w:val="000000" w:themeColor="text1"/>
        </w:rPr>
      </w:pPr>
      <w:bookmarkStart w:id="57" w:name="_Toc201872972"/>
      <w:r w:rsidRPr="002D4F21">
        <w:rPr>
          <w:rFonts w:ascii="Times New Roman" w:hAnsi="Times New Roman"/>
          <w:noProof/>
          <w:color w:val="000000" w:themeColor="text1"/>
        </w:rPr>
        <w:t>Đánh giá tác động môi trường</w:t>
      </w:r>
      <w:bookmarkEnd w:id="57"/>
    </w:p>
    <w:p w14:paraId="5A436503" w14:textId="77777777" w:rsidR="009708F2" w:rsidRPr="002D4F21" w:rsidRDefault="009708F2" w:rsidP="009708F2">
      <w:pPr>
        <w:pStyle w:val="LBody"/>
        <w:rPr>
          <w:rFonts w:cs="Times New Roman"/>
          <w:noProof/>
          <w:color w:val="000000" w:themeColor="text1"/>
          <w:szCs w:val="28"/>
        </w:rPr>
      </w:pPr>
      <w:r w:rsidRPr="002D4F21">
        <w:rPr>
          <w:rFonts w:cs="Times New Roman"/>
          <w:noProof/>
          <w:color w:val="000000" w:themeColor="text1"/>
          <w:szCs w:val="28"/>
        </w:rPr>
        <w:t>Dự án có đặc thù là một dự án sử dụng công nghệ thông tin, cho nên hầu như không có tác động ảnh hưởng xấu đến môi trường. Do vậy, các yêu cầu về đánh giá tác động môi trường của dự án có thể bảo đảm đáp ứng yêu cầu, không cần thiết phải đặt ra.</w:t>
      </w:r>
    </w:p>
    <w:p w14:paraId="668704AC" w14:textId="77777777" w:rsidR="009708F2" w:rsidRPr="002D4F21" w:rsidRDefault="009708F2" w:rsidP="009708F2">
      <w:pPr>
        <w:pStyle w:val="LBody"/>
        <w:rPr>
          <w:rFonts w:cs="Times New Roman"/>
          <w:noProof/>
          <w:color w:val="000000" w:themeColor="text1"/>
          <w:szCs w:val="28"/>
        </w:rPr>
      </w:pPr>
      <w:r w:rsidRPr="002D4F21">
        <w:rPr>
          <w:rFonts w:cs="Times New Roman"/>
          <w:noProof/>
          <w:color w:val="000000" w:themeColor="text1"/>
          <w:szCs w:val="28"/>
        </w:rPr>
        <w:t>Dự án đầu tư cần phải bảo đảm thỏa mãn các yêu cầu về quan điểm bảo vệ môi trường tại Quyết định số 450/QĐ-TTg ngày 13/04/2022 của Thủ tướng Chính phủ về việc phê duyệt Chiến lược Bảo vệ môi trường quốc gia đến năm 2030 và định hướng đến năm 2050.</w:t>
      </w:r>
    </w:p>
    <w:p w14:paraId="64CB24F5" w14:textId="77777777" w:rsidR="009708F2" w:rsidRPr="002D4F21" w:rsidRDefault="009708F2" w:rsidP="0074208B">
      <w:pPr>
        <w:pStyle w:val="LHeading1"/>
        <w:rPr>
          <w:rFonts w:ascii="Times New Roman" w:hAnsi="Times New Roman"/>
          <w:noProof/>
          <w:color w:val="000000" w:themeColor="text1"/>
        </w:rPr>
      </w:pPr>
      <w:bookmarkStart w:id="58" w:name="_Toc201872973"/>
      <w:r w:rsidRPr="002D4F21">
        <w:rPr>
          <w:rFonts w:ascii="Times New Roman" w:hAnsi="Times New Roman"/>
          <w:noProof/>
          <w:color w:val="000000" w:themeColor="text1"/>
        </w:rPr>
        <w:t>Giải pháp bảo vệ môi trường</w:t>
      </w:r>
      <w:bookmarkEnd w:id="58"/>
    </w:p>
    <w:p w14:paraId="6055A91D" w14:textId="77777777" w:rsidR="009708F2" w:rsidRPr="002D4F21" w:rsidRDefault="009708F2" w:rsidP="009708F2">
      <w:pPr>
        <w:pStyle w:val="LBody"/>
        <w:rPr>
          <w:rFonts w:cs="Times New Roman"/>
          <w:noProof/>
          <w:color w:val="000000" w:themeColor="text1"/>
          <w:szCs w:val="28"/>
        </w:rPr>
      </w:pPr>
      <w:r w:rsidRPr="002D4F21">
        <w:rPr>
          <w:rFonts w:cs="Times New Roman"/>
          <w:noProof/>
          <w:color w:val="000000" w:themeColor="text1"/>
          <w:szCs w:val="28"/>
        </w:rPr>
        <w:t>Dự án triển khai phần mềm và hạ tầng CNTT không ảnh hưởng đến môi trường.</w:t>
      </w:r>
    </w:p>
    <w:p w14:paraId="683FA435" w14:textId="77777777" w:rsidR="0074208B" w:rsidRPr="002D4F21" w:rsidRDefault="009708F2" w:rsidP="0074208B">
      <w:pPr>
        <w:pStyle w:val="LBody"/>
        <w:rPr>
          <w:rFonts w:cs="Times New Roman"/>
          <w:noProof/>
          <w:color w:val="000000" w:themeColor="text1"/>
          <w:szCs w:val="28"/>
        </w:rPr>
      </w:pPr>
      <w:r w:rsidRPr="002D4F21">
        <w:rPr>
          <w:rFonts w:cs="Times New Roman"/>
          <w:noProof/>
          <w:color w:val="000000" w:themeColor="text1"/>
          <w:szCs w:val="28"/>
        </w:rPr>
        <w:lastRenderedPageBreak/>
        <w:t>Tuy nhiên trong quá trình triển khai, đơn vị thi công sau khi hoàn thiện nội dung các hạng mục cần bàn giao lại nguyên trạng hiện trường, thu dọn vệ sinh tại địa điểm thi công và có các biện pháp che chắn trong quá trình thi công bảo đảm không ảnh hưởng đến người dân và môi trường xung quanh</w:t>
      </w:r>
      <w:r w:rsidR="0074208B" w:rsidRPr="002D4F21">
        <w:rPr>
          <w:rFonts w:cs="Times New Roman"/>
          <w:noProof/>
          <w:color w:val="000000" w:themeColor="text1"/>
          <w:szCs w:val="28"/>
        </w:rPr>
        <w:t>.</w:t>
      </w:r>
    </w:p>
    <w:p w14:paraId="784ED258" w14:textId="7B68382A" w:rsidR="00DD148E" w:rsidRPr="002D4F21" w:rsidRDefault="00FD0DE6" w:rsidP="0074208B">
      <w:pPr>
        <w:pStyle w:val="LHeadingI"/>
        <w:rPr>
          <w:rFonts w:ascii="Times New Roman" w:hAnsi="Times New Roman" w:cs="Times New Roman"/>
          <w:noProof/>
          <w:color w:val="000000" w:themeColor="text1"/>
        </w:rPr>
      </w:pPr>
      <w:bookmarkStart w:id="59" w:name="_Toc201872974"/>
      <w:r w:rsidRPr="002D4F21">
        <w:rPr>
          <w:rFonts w:ascii="Times New Roman" w:hAnsi="Times New Roman" w:cs="Times New Roman"/>
          <w:noProof/>
          <w:color w:val="000000" w:themeColor="text1"/>
        </w:rPr>
        <w:t>DỰ KIẾN TIẾN ĐỘ THỰC HIỆN DỰ ÁN</w:t>
      </w:r>
      <w:r w:rsidR="00BD0602" w:rsidRPr="002D4F21">
        <w:rPr>
          <w:rFonts w:ascii="Times New Roman" w:hAnsi="Times New Roman" w:cs="Times New Roman"/>
          <w:noProof/>
          <w:color w:val="000000" w:themeColor="text1"/>
        </w:rPr>
        <w:t>,</w:t>
      </w:r>
      <w:r w:rsidRPr="002D4F21">
        <w:rPr>
          <w:rFonts w:ascii="Times New Roman" w:hAnsi="Times New Roman" w:cs="Times New Roman"/>
          <w:noProof/>
          <w:color w:val="000000" w:themeColor="text1"/>
        </w:rPr>
        <w:t xml:space="preserve"> CÁC MỐC THỜI GIAN CHÍNH THỰC HIỆN ĐẦU TƯ</w:t>
      </w:r>
      <w:bookmarkEnd w:id="59"/>
    </w:p>
    <w:p w14:paraId="01489CCA" w14:textId="59536109" w:rsidR="00FD0DE6" w:rsidRPr="002D4F21" w:rsidRDefault="00BD0602" w:rsidP="0074208B">
      <w:pPr>
        <w:pStyle w:val="LHeading1"/>
        <w:rPr>
          <w:rFonts w:ascii="Times New Roman" w:hAnsi="Times New Roman"/>
          <w:noProof/>
          <w:color w:val="000000" w:themeColor="text1"/>
        </w:rPr>
      </w:pPr>
      <w:bookmarkStart w:id="60" w:name="_Toc201872975"/>
      <w:r w:rsidRPr="002D4F21">
        <w:rPr>
          <w:rFonts w:ascii="Times New Roman" w:hAnsi="Times New Roman"/>
          <w:noProof/>
          <w:color w:val="000000" w:themeColor="text1"/>
        </w:rPr>
        <w:t>Thời gian thực hiện</w:t>
      </w:r>
      <w:bookmarkEnd w:id="60"/>
    </w:p>
    <w:p w14:paraId="5A1930FE" w14:textId="316891FC" w:rsidR="00FD0DE6" w:rsidRPr="002D4F21" w:rsidRDefault="00BD0602" w:rsidP="00FD0DE6">
      <w:pPr>
        <w:pStyle w:val="LBody"/>
        <w:rPr>
          <w:rFonts w:cs="Times New Roman"/>
          <w:noProof/>
          <w:color w:val="000000" w:themeColor="text1"/>
          <w:szCs w:val="28"/>
        </w:rPr>
      </w:pPr>
      <w:r w:rsidRPr="002D4F21">
        <w:rPr>
          <w:rFonts w:cs="Times New Roman"/>
          <w:noProof/>
          <w:color w:val="000000" w:themeColor="text1"/>
          <w:szCs w:val="28"/>
        </w:rPr>
        <w:t>Trong n</w:t>
      </w:r>
      <w:r w:rsidR="00FD0DE6" w:rsidRPr="002D4F21">
        <w:rPr>
          <w:rFonts w:cs="Times New Roman"/>
          <w:noProof/>
          <w:color w:val="000000" w:themeColor="text1"/>
          <w:szCs w:val="28"/>
        </w:rPr>
        <w:t>ăm 2025</w:t>
      </w:r>
    </w:p>
    <w:p w14:paraId="04DBBE46" w14:textId="19CC9EAF" w:rsidR="00FD0DE6" w:rsidRPr="002D4F21" w:rsidRDefault="00FD0DE6" w:rsidP="0074208B">
      <w:pPr>
        <w:pStyle w:val="LHeading1"/>
        <w:rPr>
          <w:rFonts w:ascii="Times New Roman" w:hAnsi="Times New Roman"/>
          <w:noProof/>
          <w:color w:val="000000" w:themeColor="text1"/>
        </w:rPr>
      </w:pPr>
      <w:bookmarkStart w:id="61" w:name="_Toc201872976"/>
      <w:r w:rsidRPr="002D4F21">
        <w:rPr>
          <w:rFonts w:ascii="Times New Roman" w:hAnsi="Times New Roman"/>
          <w:noProof/>
          <w:color w:val="000000" w:themeColor="text1"/>
        </w:rPr>
        <w:t>Tiến độ chi tiết</w:t>
      </w:r>
      <w:r w:rsidR="007D243C" w:rsidRPr="002D4F21">
        <w:rPr>
          <w:rFonts w:ascii="Times New Roman" w:hAnsi="Times New Roman"/>
          <w:noProof/>
          <w:color w:val="000000" w:themeColor="text1"/>
        </w:rPr>
        <w:t xml:space="preserve"> và các mốc thời gian chính thực hiện đầu tư</w:t>
      </w:r>
      <w:bookmarkEnd w:id="61"/>
    </w:p>
    <w:p w14:paraId="02E883EA" w14:textId="0914FA87" w:rsidR="00DD148E" w:rsidRPr="002D4F21" w:rsidRDefault="00DD148E" w:rsidP="00DD148E">
      <w:pPr>
        <w:pStyle w:val="LBody"/>
        <w:rPr>
          <w:rFonts w:cs="Times New Roman"/>
          <w:noProof/>
          <w:color w:val="000000" w:themeColor="text1"/>
          <w:szCs w:val="28"/>
        </w:rPr>
      </w:pPr>
      <w:r w:rsidRPr="002D4F21">
        <w:rPr>
          <w:rFonts w:cs="Times New Roman"/>
          <w:noProof/>
          <w:color w:val="000000" w:themeColor="text1"/>
          <w:szCs w:val="28"/>
        </w:rPr>
        <w:t xml:space="preserve">Dự kiến các mốc thời gian của các nội dung công việc chính của hoạt động cụ thể như sau: </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5785"/>
        <w:gridCol w:w="2538"/>
      </w:tblGrid>
      <w:tr w:rsidR="002D4F21" w:rsidRPr="002D4F21" w14:paraId="6933E716" w14:textId="77777777" w:rsidTr="0086135A">
        <w:trPr>
          <w:jc w:val="center"/>
        </w:trPr>
        <w:tc>
          <w:tcPr>
            <w:tcW w:w="474" w:type="pct"/>
            <w:noWrap/>
            <w:vAlign w:val="center"/>
          </w:tcPr>
          <w:p w14:paraId="2D196AEC" w14:textId="77777777" w:rsidR="00DD148E" w:rsidRPr="002D4F21" w:rsidRDefault="00DD148E" w:rsidP="0086135A">
            <w:pPr>
              <w:spacing w:before="60" w:after="60" w:line="276" w:lineRule="auto"/>
              <w:jc w:val="center"/>
              <w:rPr>
                <w:b/>
                <w:color w:val="000000" w:themeColor="text1"/>
              </w:rPr>
            </w:pPr>
            <w:r w:rsidRPr="002D4F21">
              <w:rPr>
                <w:b/>
                <w:color w:val="000000" w:themeColor="text1"/>
              </w:rPr>
              <w:t>STT</w:t>
            </w:r>
          </w:p>
        </w:tc>
        <w:tc>
          <w:tcPr>
            <w:tcW w:w="3146" w:type="pct"/>
            <w:noWrap/>
            <w:vAlign w:val="center"/>
          </w:tcPr>
          <w:p w14:paraId="43279B14" w14:textId="77777777" w:rsidR="00DD148E" w:rsidRPr="002D4F21" w:rsidRDefault="00DD148E" w:rsidP="0086135A">
            <w:pPr>
              <w:spacing w:before="60" w:after="60" w:line="276" w:lineRule="auto"/>
              <w:jc w:val="center"/>
              <w:rPr>
                <w:b/>
                <w:color w:val="000000" w:themeColor="text1"/>
              </w:rPr>
            </w:pPr>
            <w:r w:rsidRPr="002D4F21">
              <w:rPr>
                <w:b/>
                <w:color w:val="000000" w:themeColor="text1"/>
              </w:rPr>
              <w:t>Nội dung công việc</w:t>
            </w:r>
          </w:p>
        </w:tc>
        <w:tc>
          <w:tcPr>
            <w:tcW w:w="1380" w:type="pct"/>
            <w:vAlign w:val="center"/>
          </w:tcPr>
          <w:p w14:paraId="617539B6" w14:textId="77777777" w:rsidR="00DD148E" w:rsidRPr="002D4F21" w:rsidRDefault="00DD148E" w:rsidP="0086135A">
            <w:pPr>
              <w:spacing w:before="60" w:after="60" w:line="276" w:lineRule="auto"/>
              <w:jc w:val="center"/>
              <w:rPr>
                <w:b/>
                <w:color w:val="000000" w:themeColor="text1"/>
              </w:rPr>
            </w:pPr>
            <w:r w:rsidRPr="002D4F21">
              <w:rPr>
                <w:b/>
                <w:color w:val="000000" w:themeColor="text1"/>
              </w:rPr>
              <w:t>Mốc thời gian</w:t>
            </w:r>
          </w:p>
        </w:tc>
      </w:tr>
      <w:tr w:rsidR="002D4F21" w:rsidRPr="002D4F21" w14:paraId="337F5504" w14:textId="77777777" w:rsidTr="0086135A">
        <w:trPr>
          <w:jc w:val="center"/>
        </w:trPr>
        <w:tc>
          <w:tcPr>
            <w:tcW w:w="474" w:type="pct"/>
            <w:noWrap/>
            <w:vAlign w:val="center"/>
          </w:tcPr>
          <w:p w14:paraId="07352D62" w14:textId="77777777" w:rsidR="00DD148E" w:rsidRPr="002D4F21" w:rsidRDefault="00DD148E" w:rsidP="0086135A">
            <w:pPr>
              <w:spacing w:before="60" w:after="60" w:line="276" w:lineRule="auto"/>
              <w:jc w:val="center"/>
              <w:rPr>
                <w:color w:val="000000" w:themeColor="text1"/>
              </w:rPr>
            </w:pPr>
            <w:r w:rsidRPr="002D4F21">
              <w:rPr>
                <w:color w:val="000000" w:themeColor="text1"/>
              </w:rPr>
              <w:t>1</w:t>
            </w:r>
          </w:p>
        </w:tc>
        <w:tc>
          <w:tcPr>
            <w:tcW w:w="3146" w:type="pct"/>
            <w:noWrap/>
            <w:vAlign w:val="center"/>
          </w:tcPr>
          <w:p w14:paraId="201FE7F8" w14:textId="05754557" w:rsidR="0086135A" w:rsidRPr="002D4F21" w:rsidRDefault="0086135A" w:rsidP="0086135A">
            <w:pPr>
              <w:spacing w:before="60" w:after="60" w:line="276" w:lineRule="auto"/>
              <w:rPr>
                <w:color w:val="000000" w:themeColor="text1"/>
              </w:rPr>
            </w:pPr>
            <w:r w:rsidRPr="002D4F21">
              <w:rPr>
                <w:color w:val="000000" w:themeColor="text1"/>
              </w:rPr>
              <w:t>Giai đoạn chuẩn bị đầu tư:</w:t>
            </w:r>
          </w:p>
          <w:p w14:paraId="1E1ABBC8" w14:textId="053D5CD7" w:rsidR="00DD148E" w:rsidRPr="002D4F21" w:rsidRDefault="0086135A" w:rsidP="0086135A">
            <w:pPr>
              <w:spacing w:before="60" w:after="60" w:line="276" w:lineRule="auto"/>
              <w:rPr>
                <w:color w:val="000000" w:themeColor="text1"/>
              </w:rPr>
            </w:pPr>
            <w:r w:rsidRPr="002D4F21">
              <w:rPr>
                <w:color w:val="000000" w:themeColor="text1"/>
              </w:rPr>
              <w:t>- Lập, thẩm định, phê duyệt báo cáo kinh tế kỹ thuật)</w:t>
            </w:r>
          </w:p>
        </w:tc>
        <w:tc>
          <w:tcPr>
            <w:tcW w:w="1380" w:type="pct"/>
            <w:vAlign w:val="center"/>
          </w:tcPr>
          <w:p w14:paraId="02A29D75" w14:textId="7BFD62F4" w:rsidR="00DD148E" w:rsidRPr="002D4F21" w:rsidRDefault="00DD148E" w:rsidP="0086135A">
            <w:pPr>
              <w:spacing w:before="60" w:after="60" w:line="276" w:lineRule="auto"/>
              <w:jc w:val="center"/>
              <w:rPr>
                <w:color w:val="000000" w:themeColor="text1"/>
              </w:rPr>
            </w:pPr>
            <w:r w:rsidRPr="002D4F21">
              <w:rPr>
                <w:color w:val="000000" w:themeColor="text1"/>
              </w:rPr>
              <w:t xml:space="preserve">Quý </w:t>
            </w:r>
            <w:r w:rsidR="0086135A" w:rsidRPr="002D4F21">
              <w:rPr>
                <w:color w:val="000000" w:themeColor="text1"/>
              </w:rPr>
              <w:t>II</w:t>
            </w:r>
            <w:r w:rsidR="00BC2B79" w:rsidRPr="002D4F21">
              <w:rPr>
                <w:color w:val="000000" w:themeColor="text1"/>
                <w:lang w:val="en-US"/>
              </w:rPr>
              <w:t>-III</w:t>
            </w:r>
            <w:r w:rsidR="0086135A" w:rsidRPr="002D4F21">
              <w:rPr>
                <w:color w:val="000000" w:themeColor="text1"/>
              </w:rPr>
              <w:t>/2025</w:t>
            </w:r>
          </w:p>
        </w:tc>
      </w:tr>
      <w:tr w:rsidR="002D4F21" w:rsidRPr="002D4F21" w14:paraId="4DC1A204" w14:textId="77777777" w:rsidTr="0086135A">
        <w:trPr>
          <w:jc w:val="center"/>
        </w:trPr>
        <w:tc>
          <w:tcPr>
            <w:tcW w:w="474" w:type="pct"/>
            <w:noWrap/>
            <w:vAlign w:val="center"/>
          </w:tcPr>
          <w:p w14:paraId="36ED472F" w14:textId="77777777" w:rsidR="00DD148E" w:rsidRPr="002D4F21" w:rsidRDefault="00DD148E" w:rsidP="0086135A">
            <w:pPr>
              <w:spacing w:before="60" w:after="60" w:line="276" w:lineRule="auto"/>
              <w:jc w:val="center"/>
              <w:rPr>
                <w:color w:val="000000" w:themeColor="text1"/>
              </w:rPr>
            </w:pPr>
            <w:r w:rsidRPr="002D4F21">
              <w:rPr>
                <w:color w:val="000000" w:themeColor="text1"/>
              </w:rPr>
              <w:t>2</w:t>
            </w:r>
          </w:p>
        </w:tc>
        <w:tc>
          <w:tcPr>
            <w:tcW w:w="3146" w:type="pct"/>
            <w:noWrap/>
            <w:vAlign w:val="center"/>
          </w:tcPr>
          <w:p w14:paraId="3D5814A4" w14:textId="77777777" w:rsidR="0086135A" w:rsidRPr="002D4F21" w:rsidRDefault="0086135A" w:rsidP="0086135A">
            <w:pPr>
              <w:spacing w:before="60" w:after="60" w:line="276" w:lineRule="auto"/>
              <w:rPr>
                <w:color w:val="000000" w:themeColor="text1"/>
              </w:rPr>
            </w:pPr>
            <w:r w:rsidRPr="002D4F21">
              <w:rPr>
                <w:color w:val="000000" w:themeColor="text1"/>
              </w:rPr>
              <w:t>Giai đoạn thực hiện đầu tư:</w:t>
            </w:r>
          </w:p>
          <w:p w14:paraId="62EEE034" w14:textId="77777777" w:rsidR="0086135A" w:rsidRPr="002D4F21" w:rsidRDefault="0086135A" w:rsidP="0086135A">
            <w:pPr>
              <w:spacing w:before="60" w:after="60" w:line="276" w:lineRule="auto"/>
              <w:rPr>
                <w:color w:val="000000" w:themeColor="text1"/>
              </w:rPr>
            </w:pPr>
            <w:r w:rsidRPr="002D4F21">
              <w:rPr>
                <w:color w:val="000000" w:themeColor="text1"/>
              </w:rPr>
              <w:t xml:space="preserve">- Lập, thẩm định, phê duyệt kế hoạch lựa chọn nhà thầu; </w:t>
            </w:r>
          </w:p>
          <w:p w14:paraId="412D43C0" w14:textId="77777777" w:rsidR="0086135A" w:rsidRPr="002D4F21" w:rsidRDefault="0086135A" w:rsidP="0086135A">
            <w:pPr>
              <w:spacing w:before="60" w:after="60" w:line="276" w:lineRule="auto"/>
              <w:rPr>
                <w:color w:val="000000" w:themeColor="text1"/>
              </w:rPr>
            </w:pPr>
            <w:r w:rsidRPr="002D4F21">
              <w:rPr>
                <w:color w:val="000000" w:themeColor="text1"/>
              </w:rPr>
              <w:t xml:space="preserve">- Tổ chức lựa chọn nhà thầu; </w:t>
            </w:r>
          </w:p>
          <w:p w14:paraId="47D0A08E" w14:textId="3A3787ED" w:rsidR="00DD148E" w:rsidRPr="002D4F21" w:rsidRDefault="0086135A" w:rsidP="0086135A">
            <w:pPr>
              <w:spacing w:before="60" w:after="60" w:line="276" w:lineRule="auto"/>
              <w:rPr>
                <w:color w:val="000000" w:themeColor="text1"/>
              </w:rPr>
            </w:pPr>
            <w:r w:rsidRPr="002D4F21">
              <w:rPr>
                <w:color w:val="000000" w:themeColor="text1"/>
              </w:rPr>
              <w:t>- Triển khai thực hiện hợp đồng</w:t>
            </w:r>
          </w:p>
        </w:tc>
        <w:tc>
          <w:tcPr>
            <w:tcW w:w="1380" w:type="pct"/>
            <w:vAlign w:val="center"/>
          </w:tcPr>
          <w:p w14:paraId="29AC3031" w14:textId="0FE2866C" w:rsidR="00DD148E" w:rsidRPr="002D4F21" w:rsidRDefault="0086135A" w:rsidP="0086135A">
            <w:pPr>
              <w:spacing w:before="60" w:after="60" w:line="276" w:lineRule="auto"/>
              <w:jc w:val="center"/>
              <w:rPr>
                <w:color w:val="000000" w:themeColor="text1"/>
              </w:rPr>
            </w:pPr>
            <w:r w:rsidRPr="002D4F21">
              <w:rPr>
                <w:color w:val="000000" w:themeColor="text1"/>
              </w:rPr>
              <w:t>Quý III-IV/2025</w:t>
            </w:r>
          </w:p>
        </w:tc>
      </w:tr>
      <w:tr w:rsidR="002D4F21" w:rsidRPr="002D4F21" w14:paraId="0B167670" w14:textId="77777777" w:rsidTr="0086135A">
        <w:trPr>
          <w:jc w:val="center"/>
        </w:trPr>
        <w:tc>
          <w:tcPr>
            <w:tcW w:w="474" w:type="pct"/>
            <w:noWrap/>
            <w:vAlign w:val="center"/>
          </w:tcPr>
          <w:p w14:paraId="1871419B" w14:textId="77777777" w:rsidR="00DD148E" w:rsidRPr="002D4F21" w:rsidRDefault="00DD148E" w:rsidP="0086135A">
            <w:pPr>
              <w:spacing w:before="60" w:after="60" w:line="276" w:lineRule="auto"/>
              <w:jc w:val="center"/>
              <w:rPr>
                <w:color w:val="000000" w:themeColor="text1"/>
              </w:rPr>
            </w:pPr>
            <w:r w:rsidRPr="002D4F21">
              <w:rPr>
                <w:color w:val="000000" w:themeColor="text1"/>
              </w:rPr>
              <w:t>3</w:t>
            </w:r>
          </w:p>
        </w:tc>
        <w:tc>
          <w:tcPr>
            <w:tcW w:w="3146" w:type="pct"/>
            <w:noWrap/>
            <w:vAlign w:val="center"/>
          </w:tcPr>
          <w:p w14:paraId="4256A164" w14:textId="77777777" w:rsidR="00DD148E" w:rsidRPr="002D4F21" w:rsidRDefault="0086135A" w:rsidP="0086135A">
            <w:pPr>
              <w:spacing w:before="60" w:after="60" w:line="276" w:lineRule="auto"/>
              <w:rPr>
                <w:color w:val="000000" w:themeColor="text1"/>
              </w:rPr>
            </w:pPr>
            <w:r w:rsidRPr="002D4F21">
              <w:rPr>
                <w:color w:val="000000" w:themeColor="text1"/>
              </w:rPr>
              <w:t>Giai đoạn kết thúc đầu tư:</w:t>
            </w:r>
          </w:p>
          <w:p w14:paraId="163B508D" w14:textId="77777777" w:rsidR="0086135A" w:rsidRPr="002D4F21" w:rsidRDefault="0086135A" w:rsidP="0086135A">
            <w:pPr>
              <w:spacing w:before="60" w:after="60" w:line="276" w:lineRule="auto"/>
              <w:rPr>
                <w:color w:val="000000" w:themeColor="text1"/>
              </w:rPr>
            </w:pPr>
            <w:r w:rsidRPr="002D4F21">
              <w:rPr>
                <w:color w:val="000000" w:themeColor="text1"/>
              </w:rPr>
              <w:t>- Nghiệm thu, bàn giao đưa vào sử dụng;</w:t>
            </w:r>
          </w:p>
          <w:p w14:paraId="4B1B06E2" w14:textId="77777777" w:rsidR="0086135A" w:rsidRPr="002D4F21" w:rsidRDefault="0086135A" w:rsidP="0086135A">
            <w:pPr>
              <w:spacing w:before="60" w:after="60" w:line="276" w:lineRule="auto"/>
              <w:rPr>
                <w:color w:val="000000" w:themeColor="text1"/>
              </w:rPr>
            </w:pPr>
            <w:r w:rsidRPr="002D4F21">
              <w:rPr>
                <w:color w:val="000000" w:themeColor="text1"/>
              </w:rPr>
              <w:t>- Thanh quyết toán;</w:t>
            </w:r>
          </w:p>
          <w:p w14:paraId="4BEE9C18" w14:textId="2AE1EEA2" w:rsidR="0086135A" w:rsidRPr="002D4F21" w:rsidRDefault="0086135A" w:rsidP="0086135A">
            <w:pPr>
              <w:spacing w:before="60" w:after="60" w:line="276" w:lineRule="auto"/>
              <w:rPr>
                <w:color w:val="000000" w:themeColor="text1"/>
              </w:rPr>
            </w:pPr>
            <w:r w:rsidRPr="002D4F21">
              <w:rPr>
                <w:color w:val="000000" w:themeColor="text1"/>
              </w:rPr>
              <w:t>- Chuyển giai đoạn bảo hành, bảo trì.</w:t>
            </w:r>
          </w:p>
        </w:tc>
        <w:tc>
          <w:tcPr>
            <w:tcW w:w="1380" w:type="pct"/>
            <w:vAlign w:val="center"/>
          </w:tcPr>
          <w:p w14:paraId="1BE714D2" w14:textId="08F794CA" w:rsidR="00DD148E" w:rsidRPr="002D4F21" w:rsidRDefault="0086135A" w:rsidP="0086135A">
            <w:pPr>
              <w:spacing w:before="60" w:after="60" w:line="276" w:lineRule="auto"/>
              <w:jc w:val="center"/>
              <w:rPr>
                <w:color w:val="000000" w:themeColor="text1"/>
              </w:rPr>
            </w:pPr>
            <w:r w:rsidRPr="002D4F21">
              <w:rPr>
                <w:color w:val="000000" w:themeColor="text1"/>
              </w:rPr>
              <w:t>Cuối Quý IV/2025</w:t>
            </w:r>
          </w:p>
        </w:tc>
      </w:tr>
    </w:tbl>
    <w:p w14:paraId="780DF783" w14:textId="77777777" w:rsidR="0074208B" w:rsidRPr="002D4F21" w:rsidRDefault="00DD148E" w:rsidP="0074208B">
      <w:pPr>
        <w:pStyle w:val="LBody"/>
        <w:rPr>
          <w:rFonts w:cs="Times New Roman"/>
          <w:noProof/>
          <w:color w:val="000000" w:themeColor="text1"/>
          <w:szCs w:val="28"/>
        </w:rPr>
      </w:pPr>
      <w:r w:rsidRPr="002D4F21">
        <w:rPr>
          <w:rFonts w:cs="Times New Roman"/>
          <w:noProof/>
          <w:color w:val="000000" w:themeColor="text1"/>
          <w:szCs w:val="28"/>
        </w:rPr>
        <w:t>Tùy tiến độ thực tế triển khai các nội dung công việc và các yếu tố khách quan, các mốc thời gian có thể thay đổi để phù hợp, tuy nhiên phải đảm bảo tiến độ chung của hoạt động.</w:t>
      </w:r>
    </w:p>
    <w:p w14:paraId="743D1678" w14:textId="7FF1BDDE" w:rsidR="004A6BCD" w:rsidRPr="002D4F21" w:rsidRDefault="004A6BCD" w:rsidP="0074208B">
      <w:pPr>
        <w:pStyle w:val="LHeadingI"/>
        <w:rPr>
          <w:rFonts w:ascii="Times New Roman" w:hAnsi="Times New Roman" w:cs="Times New Roman"/>
          <w:noProof/>
          <w:color w:val="000000" w:themeColor="text1"/>
        </w:rPr>
      </w:pPr>
      <w:bookmarkStart w:id="62" w:name="_Toc201872977"/>
      <w:r w:rsidRPr="002D4F21">
        <w:rPr>
          <w:rFonts w:ascii="Times New Roman" w:hAnsi="Times New Roman" w:cs="Times New Roman"/>
          <w:noProof/>
          <w:color w:val="000000" w:themeColor="text1"/>
        </w:rPr>
        <w:t>DỰ TOÁN CHI TIẾT</w:t>
      </w:r>
      <w:bookmarkEnd w:id="62"/>
    </w:p>
    <w:p w14:paraId="6693FCA4" w14:textId="134A9678" w:rsidR="004A6BCD" w:rsidRPr="002D4F21" w:rsidRDefault="004A6BCD" w:rsidP="0074208B">
      <w:pPr>
        <w:pStyle w:val="LHeading1"/>
        <w:rPr>
          <w:rFonts w:ascii="Times New Roman" w:hAnsi="Times New Roman"/>
          <w:noProof/>
          <w:color w:val="000000" w:themeColor="text1"/>
        </w:rPr>
      </w:pPr>
      <w:bookmarkStart w:id="63" w:name="_Toc201872978"/>
      <w:r w:rsidRPr="002D4F21">
        <w:rPr>
          <w:rFonts w:ascii="Times New Roman" w:hAnsi="Times New Roman"/>
          <w:noProof/>
          <w:color w:val="000000" w:themeColor="text1"/>
        </w:rPr>
        <w:t>Căn cứ lập dự toán</w:t>
      </w:r>
      <w:bookmarkEnd w:id="63"/>
    </w:p>
    <w:p w14:paraId="26B0185B" w14:textId="756D27D8"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Nghị định số 73/2019/NĐ-CP ngày 05/09/2019 của Chính phủ về quản lý đầu tư ứng dụng công nghệ thông tin sử dụng nguồn vốn ngân sách nhà nước;</w:t>
      </w:r>
    </w:p>
    <w:p w14:paraId="45F53F6B" w14:textId="19B1EF88"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 xml:space="preserve">Nghị định số 82/2024/NĐ-CP ngày 10/7/2024 của Chính phủ Sửa đổi, bổ sung một số điều của Nghị định số 73/2019/NĐ-CP ngày 05/9/2019 của Chính phủ quy </w:t>
      </w:r>
      <w:r w:rsidRPr="002D4F21">
        <w:rPr>
          <w:rFonts w:cs="Times New Roman"/>
          <w:noProof/>
          <w:color w:val="000000" w:themeColor="text1"/>
          <w:szCs w:val="28"/>
        </w:rPr>
        <w:lastRenderedPageBreak/>
        <w:t>định quản lý đầu tư ứng dụng công nghệ thông tin sử dụng nguồn vốn ngân sách nhà nước;</w:t>
      </w:r>
    </w:p>
    <w:p w14:paraId="56501F7B" w14:textId="0F90ED88"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Nghị định số 99/2021/NĐ-CP ngày 11/11/2021 của Chính phủ về quy định về quản lý, thanh toán, quyết toán dự án sử dụng vốn đầu tư công;</w:t>
      </w:r>
    </w:p>
    <w:p w14:paraId="5AD48DD8" w14:textId="77777777"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Nghị định số 24/2024/NĐ-CP ngày 27/02/2024 của Chính phủ quy định chi tiết một số điều và biện pháp thi hành Luật Đấu thầu về lựa chọn nhà thầu;</w:t>
      </w:r>
    </w:p>
    <w:p w14:paraId="27528158" w14:textId="73B9C747"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Nghị định số 180/2024/NĐ-CP của Chính phủ ngày 31/12/2024 Quy định chính sách giảm thuế giá trị gia tăng theo Nghị quyết số 174/2024/QH15 ngày 30/11/2024 của Quốc hội;</w:t>
      </w:r>
    </w:p>
    <w:p w14:paraId="2338D9B3" w14:textId="77777777"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Thông tư số 18/2024/TT-BTTTT ngày 30/12/2024 của Bộ Thông tin và Truyền thông về việc Quy định lập và quản lý chi phí đầu tư ứng dụng công nghệ thông tin, thuê dịch vụ công nghệ thông tin sử dụng nguồn vốn ngân sách nhà nước;</w:t>
      </w:r>
    </w:p>
    <w:p w14:paraId="5D373589" w14:textId="77777777"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Thông tư số 02/2015/TT-BLĐTBXH ngày 12/01/2015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w:t>
      </w:r>
    </w:p>
    <w:p w14:paraId="2A0DA229" w14:textId="391EF37E" w:rsidR="004A6BCD" w:rsidRPr="002D4F21" w:rsidRDefault="004A6BCD" w:rsidP="004A6BCD">
      <w:pPr>
        <w:pStyle w:val="LBody"/>
        <w:rPr>
          <w:rFonts w:cs="Times New Roman"/>
          <w:noProof/>
          <w:color w:val="000000" w:themeColor="text1"/>
          <w:szCs w:val="28"/>
        </w:rPr>
      </w:pPr>
      <w:r w:rsidRPr="002D4F21">
        <w:rPr>
          <w:rFonts w:cs="Times New Roman"/>
          <w:noProof/>
          <w:color w:val="000000" w:themeColor="text1"/>
          <w:szCs w:val="28"/>
        </w:rPr>
        <w:t>Quyết định số 1688/QĐ-BTTTT ngày 11/10/2019 của Bộ Thông tin và Truyền thông về việc sửa đổi, bổ sung Quyết định số 2378/QĐ-BTTTT ngày 30/12/2016 của Bộ Thông tin và Truyền thông về việc Công bố Định mức chi phí quản lý dự án, chi phí tư vấn đầu tư ứng dụng công nghệ thông tin sử dụng ngân sách nhà nước;</w:t>
      </w:r>
    </w:p>
    <w:p w14:paraId="522098AF" w14:textId="1C65E3CE" w:rsidR="00BC2B79" w:rsidRPr="002D4F21" w:rsidRDefault="00BC2B79" w:rsidP="00BC2B79">
      <w:pPr>
        <w:pStyle w:val="LBody"/>
        <w:rPr>
          <w:rFonts w:cs="Times New Roman"/>
          <w:noProof/>
          <w:color w:val="000000" w:themeColor="text1"/>
          <w:szCs w:val="28"/>
          <w:lang w:val="en-US"/>
        </w:rPr>
      </w:pPr>
      <w:r w:rsidRPr="002D4F21">
        <w:rPr>
          <w:rFonts w:cs="Times New Roman"/>
          <w:noProof/>
          <w:color w:val="000000" w:themeColor="text1"/>
          <w:szCs w:val="28"/>
          <w:lang w:val="en-US"/>
        </w:rPr>
        <w:t>Hợp đồng thẩm định giá s</w:t>
      </w:r>
      <w:r w:rsidR="00654D04" w:rsidRPr="002D4F21">
        <w:rPr>
          <w:rFonts w:cs="Times New Roman"/>
          <w:noProof/>
          <w:color w:val="000000" w:themeColor="text1"/>
          <w:szCs w:val="28"/>
          <w:lang w:val="en-US"/>
        </w:rPr>
        <w:t>ố 6104/2025/HĐ.VC</w:t>
      </w:r>
      <w:r w:rsidRPr="002D4F21">
        <w:rPr>
          <w:rFonts w:cs="Times New Roman"/>
          <w:noProof/>
          <w:color w:val="000000" w:themeColor="text1"/>
          <w:szCs w:val="28"/>
          <w:lang w:val="en-US"/>
        </w:rPr>
        <w:t xml:space="preserve"> ngày</w:t>
      </w:r>
      <w:r w:rsidR="00654D04" w:rsidRPr="002D4F21">
        <w:rPr>
          <w:rFonts w:cs="Times New Roman"/>
          <w:noProof/>
          <w:color w:val="000000" w:themeColor="text1"/>
          <w:szCs w:val="28"/>
          <w:lang w:val="en-US"/>
        </w:rPr>
        <w:t xml:space="preserve"> 16 tháng 6 năm 2025 </w:t>
      </w:r>
      <w:r w:rsidRPr="002D4F21">
        <w:rPr>
          <w:rFonts w:cs="Times New Roman"/>
          <w:noProof/>
          <w:color w:val="000000" w:themeColor="text1"/>
          <w:szCs w:val="28"/>
          <w:lang w:val="en-US"/>
        </w:rPr>
        <w:t>giữa</w:t>
      </w:r>
      <w:r w:rsidR="00654D04" w:rsidRPr="002D4F21">
        <w:rPr>
          <w:rFonts w:cs="Times New Roman"/>
          <w:noProof/>
          <w:color w:val="000000" w:themeColor="text1"/>
          <w:szCs w:val="28"/>
          <w:lang w:val="en-US"/>
        </w:rPr>
        <w:t xml:space="preserve"> Công ty TNHH Giám định Thẩm định Vimexcontrol </w:t>
      </w:r>
      <w:r w:rsidRPr="002D4F21">
        <w:rPr>
          <w:rFonts w:cs="Times New Roman"/>
          <w:noProof/>
          <w:color w:val="000000" w:themeColor="text1"/>
          <w:szCs w:val="28"/>
          <w:lang w:val="en-US"/>
        </w:rPr>
        <w:t>và Sở Khoa học và Công nghệ tỉnh Tây Ninh;</w:t>
      </w:r>
    </w:p>
    <w:p w14:paraId="478E5CCC" w14:textId="3EBF43F1" w:rsidR="00BC2B79" w:rsidRPr="002D4F21" w:rsidRDefault="00654D04" w:rsidP="00BC2B79">
      <w:pPr>
        <w:pStyle w:val="LBody"/>
        <w:rPr>
          <w:rFonts w:cs="Times New Roman"/>
          <w:noProof/>
          <w:color w:val="000000" w:themeColor="text1"/>
          <w:szCs w:val="28"/>
          <w:lang w:val="en-US"/>
        </w:rPr>
      </w:pPr>
      <w:r w:rsidRPr="002D4F21">
        <w:rPr>
          <w:rFonts w:cs="Times New Roman"/>
          <w:noProof/>
          <w:color w:val="000000" w:themeColor="text1"/>
          <w:szCs w:val="28"/>
          <w:lang w:val="en-US"/>
        </w:rPr>
        <w:t xml:space="preserve">Chứng thư thẩm định giá số 068/2025/0774/CT.VC </w:t>
      </w:r>
      <w:r w:rsidR="00BC2B79" w:rsidRPr="002D4F21">
        <w:rPr>
          <w:rFonts w:cs="Times New Roman"/>
          <w:noProof/>
          <w:color w:val="000000" w:themeColor="text1"/>
          <w:szCs w:val="28"/>
          <w:lang w:val="en-US"/>
        </w:rPr>
        <w:t>ngày</w:t>
      </w:r>
      <w:r w:rsidRPr="002D4F21">
        <w:rPr>
          <w:rFonts w:cs="Times New Roman"/>
          <w:noProof/>
          <w:color w:val="000000" w:themeColor="text1"/>
          <w:szCs w:val="28"/>
          <w:lang w:val="en-US"/>
        </w:rPr>
        <w:t xml:space="preserve"> 26 tháng 6 năm 2025 </w:t>
      </w:r>
      <w:r w:rsidR="00BC2B79" w:rsidRPr="002D4F21">
        <w:rPr>
          <w:rFonts w:cs="Times New Roman"/>
          <w:noProof/>
          <w:color w:val="000000" w:themeColor="text1"/>
          <w:szCs w:val="28"/>
          <w:lang w:val="en-US"/>
        </w:rPr>
        <w:t>của</w:t>
      </w:r>
      <w:r w:rsidRPr="002D4F21">
        <w:rPr>
          <w:rFonts w:cs="Times New Roman"/>
          <w:noProof/>
          <w:color w:val="000000" w:themeColor="text1"/>
          <w:szCs w:val="28"/>
          <w:lang w:val="en-US"/>
        </w:rPr>
        <w:t xml:space="preserve"> Công ty TNHH Giám định Thẩm định Vimexcontrol </w:t>
      </w:r>
      <w:r w:rsidR="00BC2B79" w:rsidRPr="002D4F21">
        <w:rPr>
          <w:rFonts w:cs="Times New Roman"/>
          <w:noProof/>
          <w:color w:val="000000" w:themeColor="text1"/>
          <w:szCs w:val="28"/>
          <w:lang w:val="en-US"/>
        </w:rPr>
        <w:t>về việc thẩm định Dự án Hạ tầng phục vụ triển khai ứng dụng AI phục vụ cán bộ công chức trên địa bàn tỉnh.</w:t>
      </w:r>
    </w:p>
    <w:p w14:paraId="4612E3DD" w14:textId="76F88647" w:rsidR="008A5A4A" w:rsidRPr="002D4F21" w:rsidRDefault="006F251C" w:rsidP="0074208B">
      <w:pPr>
        <w:pStyle w:val="LHeading1"/>
        <w:rPr>
          <w:rFonts w:ascii="Times New Roman" w:hAnsi="Times New Roman"/>
          <w:noProof/>
          <w:color w:val="000000" w:themeColor="text1"/>
        </w:rPr>
      </w:pPr>
      <w:bookmarkStart w:id="64" w:name="_Toc201872979"/>
      <w:r w:rsidRPr="002D4F21">
        <w:rPr>
          <w:rFonts w:ascii="Times New Roman" w:hAnsi="Times New Roman"/>
          <w:noProof/>
          <w:color w:val="000000" w:themeColor="text1"/>
        </w:rPr>
        <w:t>Tổng hợp dự toán</w:t>
      </w:r>
      <w:bookmarkEnd w:id="64"/>
    </w:p>
    <w:p w14:paraId="043DFEAE" w14:textId="22884FA5" w:rsidR="0016639F" w:rsidRPr="0082052E" w:rsidRDefault="0016639F" w:rsidP="0016639F">
      <w:pPr>
        <w:pStyle w:val="LBody"/>
        <w:rPr>
          <w:rFonts w:cs="Times New Roman"/>
          <w:noProof/>
          <w:color w:val="EE0000"/>
          <w:szCs w:val="28"/>
          <w:lang w:val="en-US"/>
        </w:rPr>
      </w:pPr>
      <w:r w:rsidRPr="0082052E">
        <w:rPr>
          <w:rFonts w:cs="Times New Roman"/>
          <w:noProof/>
          <w:color w:val="EE0000"/>
          <w:szCs w:val="28"/>
          <w:lang w:val="en-US"/>
        </w:rPr>
        <w:t xml:space="preserve">Tổng dự toán: </w:t>
      </w:r>
      <w:r w:rsidRPr="0082052E">
        <w:rPr>
          <w:rFonts w:cs="Times New Roman"/>
          <w:b/>
          <w:bCs/>
          <w:noProof/>
          <w:color w:val="EE0000"/>
          <w:lang w:val="en-US"/>
        </w:rPr>
        <w:t>4.999.</w:t>
      </w:r>
      <w:r w:rsidR="0092555C" w:rsidRPr="0082052E">
        <w:rPr>
          <w:rFonts w:cs="Times New Roman"/>
          <w:b/>
          <w:bCs/>
          <w:noProof/>
          <w:color w:val="EE0000"/>
          <w:lang w:val="en-US"/>
        </w:rPr>
        <w:t>842</w:t>
      </w:r>
      <w:r w:rsidRPr="0082052E">
        <w:rPr>
          <w:rFonts w:cs="Times New Roman"/>
          <w:b/>
          <w:bCs/>
          <w:noProof/>
          <w:color w:val="EE0000"/>
          <w:lang w:val="en-US"/>
        </w:rPr>
        <w:t xml:space="preserve">.000 đồng </w:t>
      </w:r>
      <w:r w:rsidRPr="0082052E">
        <w:rPr>
          <w:rFonts w:cs="Times New Roman"/>
          <w:i/>
          <w:iCs/>
          <w:noProof/>
          <w:color w:val="EE0000"/>
          <w:lang w:val="en-US"/>
        </w:rPr>
        <w:t xml:space="preserve">(Bằng chữ: Bốn tỷ, chín trăm chín mươi chín triệu, </w:t>
      </w:r>
      <w:r w:rsidR="0092555C" w:rsidRPr="0082052E">
        <w:rPr>
          <w:rFonts w:cs="Times New Roman"/>
          <w:i/>
          <w:iCs/>
          <w:noProof/>
          <w:color w:val="EE0000"/>
          <w:lang w:val="en-US"/>
        </w:rPr>
        <w:t>tám trăm bốn mươi hai</w:t>
      </w:r>
      <w:r w:rsidRPr="0082052E">
        <w:rPr>
          <w:rFonts w:cs="Times New Roman"/>
          <w:i/>
          <w:iCs/>
          <w:noProof/>
          <w:color w:val="EE0000"/>
          <w:lang w:val="en-US"/>
        </w:rPr>
        <w:t xml:space="preserve"> nghìn đồng./.).</w:t>
      </w:r>
    </w:p>
    <w:p w14:paraId="5E9A218C" w14:textId="283494D2" w:rsidR="008A5A4A" w:rsidRPr="002D4F21" w:rsidRDefault="008F6FD7" w:rsidP="008F6FD7">
      <w:pPr>
        <w:pStyle w:val="LBody"/>
        <w:jc w:val="right"/>
        <w:rPr>
          <w:rFonts w:cs="Times New Roman"/>
          <w:i/>
          <w:iCs/>
          <w:noProof/>
          <w:color w:val="000000" w:themeColor="text1"/>
          <w:szCs w:val="28"/>
        </w:rPr>
      </w:pPr>
      <w:r w:rsidRPr="002D4F21">
        <w:rPr>
          <w:rFonts w:cs="Times New Roman"/>
          <w:i/>
          <w:iCs/>
          <w:noProof/>
          <w:color w:val="000000" w:themeColor="text1"/>
          <w:szCs w:val="28"/>
        </w:rPr>
        <w:t>Đơn vị tính: đồng.</w:t>
      </w:r>
    </w:p>
    <w:tbl>
      <w:tblPr>
        <w:tblStyle w:val="TableGrid"/>
        <w:tblW w:w="0" w:type="auto"/>
        <w:tblLook w:val="04A0" w:firstRow="1" w:lastRow="0" w:firstColumn="1" w:lastColumn="0" w:noHBand="0" w:noVBand="1"/>
      </w:tblPr>
      <w:tblGrid>
        <w:gridCol w:w="746"/>
        <w:gridCol w:w="3218"/>
        <w:gridCol w:w="1826"/>
        <w:gridCol w:w="1616"/>
        <w:gridCol w:w="1935"/>
      </w:tblGrid>
      <w:tr w:rsidR="002D4F21" w:rsidRPr="002D4F21" w14:paraId="1BF917D9" w14:textId="77777777" w:rsidTr="008F6FD7">
        <w:tc>
          <w:tcPr>
            <w:tcW w:w="746" w:type="dxa"/>
            <w:vAlign w:val="center"/>
            <w:hideMark/>
          </w:tcPr>
          <w:p w14:paraId="0F5CE951" w14:textId="77777777" w:rsidR="008F6FD7" w:rsidRPr="002D4F21" w:rsidRDefault="008F6FD7" w:rsidP="008F6FD7">
            <w:pPr>
              <w:pStyle w:val="LBody"/>
              <w:spacing w:before="60" w:after="60"/>
              <w:ind w:firstLine="0"/>
              <w:jc w:val="center"/>
              <w:rPr>
                <w:rFonts w:cs="Times New Roman"/>
                <w:b/>
                <w:bCs/>
                <w:noProof/>
                <w:color w:val="000000" w:themeColor="text1"/>
                <w:szCs w:val="28"/>
              </w:rPr>
            </w:pPr>
            <w:r w:rsidRPr="002D4F21">
              <w:rPr>
                <w:rFonts w:cs="Times New Roman"/>
                <w:b/>
                <w:bCs/>
                <w:noProof/>
                <w:color w:val="000000" w:themeColor="text1"/>
                <w:szCs w:val="28"/>
              </w:rPr>
              <w:t>STT</w:t>
            </w:r>
          </w:p>
        </w:tc>
        <w:tc>
          <w:tcPr>
            <w:tcW w:w="3218" w:type="dxa"/>
            <w:vAlign w:val="center"/>
            <w:hideMark/>
          </w:tcPr>
          <w:p w14:paraId="7A6F9454" w14:textId="77777777" w:rsidR="008F6FD7" w:rsidRPr="002D4F21" w:rsidRDefault="008F6FD7" w:rsidP="008F6FD7">
            <w:pPr>
              <w:pStyle w:val="LBody"/>
              <w:spacing w:before="60" w:after="60"/>
              <w:ind w:firstLine="0"/>
              <w:jc w:val="center"/>
              <w:rPr>
                <w:rFonts w:cs="Times New Roman"/>
                <w:b/>
                <w:bCs/>
                <w:noProof/>
                <w:color w:val="000000" w:themeColor="text1"/>
                <w:szCs w:val="28"/>
              </w:rPr>
            </w:pPr>
            <w:r w:rsidRPr="002D4F21">
              <w:rPr>
                <w:rFonts w:cs="Times New Roman"/>
                <w:b/>
                <w:bCs/>
                <w:noProof/>
                <w:color w:val="000000" w:themeColor="text1"/>
                <w:szCs w:val="28"/>
              </w:rPr>
              <w:t>Nội dung</w:t>
            </w:r>
          </w:p>
        </w:tc>
        <w:tc>
          <w:tcPr>
            <w:tcW w:w="1826" w:type="dxa"/>
            <w:vAlign w:val="center"/>
            <w:hideMark/>
          </w:tcPr>
          <w:p w14:paraId="2B4CB0F9" w14:textId="77777777" w:rsidR="008F6FD7" w:rsidRPr="002D4F21" w:rsidRDefault="008F6FD7" w:rsidP="008F6FD7">
            <w:pPr>
              <w:pStyle w:val="LBody"/>
              <w:spacing w:before="60" w:after="60"/>
              <w:ind w:firstLine="0"/>
              <w:jc w:val="center"/>
              <w:rPr>
                <w:rFonts w:cs="Times New Roman"/>
                <w:b/>
                <w:bCs/>
                <w:noProof/>
                <w:color w:val="000000" w:themeColor="text1"/>
                <w:szCs w:val="28"/>
              </w:rPr>
            </w:pPr>
            <w:r w:rsidRPr="002D4F21">
              <w:rPr>
                <w:rFonts w:cs="Times New Roman"/>
                <w:b/>
                <w:bCs/>
                <w:noProof/>
                <w:color w:val="000000" w:themeColor="text1"/>
                <w:szCs w:val="28"/>
              </w:rPr>
              <w:t>Thành tiền trước thuế</w:t>
            </w:r>
          </w:p>
        </w:tc>
        <w:tc>
          <w:tcPr>
            <w:tcW w:w="1616" w:type="dxa"/>
            <w:vAlign w:val="center"/>
            <w:hideMark/>
          </w:tcPr>
          <w:p w14:paraId="382E1D85" w14:textId="77777777" w:rsidR="008F6FD7" w:rsidRPr="002D4F21" w:rsidRDefault="008F6FD7" w:rsidP="008F6FD7">
            <w:pPr>
              <w:pStyle w:val="LBody"/>
              <w:spacing w:before="60" w:after="60"/>
              <w:ind w:firstLine="0"/>
              <w:jc w:val="center"/>
              <w:rPr>
                <w:rFonts w:cs="Times New Roman"/>
                <w:b/>
                <w:bCs/>
                <w:noProof/>
                <w:color w:val="000000" w:themeColor="text1"/>
                <w:szCs w:val="28"/>
              </w:rPr>
            </w:pPr>
            <w:r w:rsidRPr="002D4F21">
              <w:rPr>
                <w:rFonts w:cs="Times New Roman"/>
                <w:b/>
                <w:bCs/>
                <w:noProof/>
                <w:color w:val="000000" w:themeColor="text1"/>
                <w:szCs w:val="28"/>
              </w:rPr>
              <w:t>Thuế VAT</w:t>
            </w:r>
          </w:p>
        </w:tc>
        <w:tc>
          <w:tcPr>
            <w:tcW w:w="1935" w:type="dxa"/>
            <w:vAlign w:val="center"/>
            <w:hideMark/>
          </w:tcPr>
          <w:p w14:paraId="5C2F41B8" w14:textId="77777777" w:rsidR="008F6FD7" w:rsidRPr="002D4F21" w:rsidRDefault="008F6FD7" w:rsidP="008F6FD7">
            <w:pPr>
              <w:pStyle w:val="LBody"/>
              <w:spacing w:before="60" w:after="60"/>
              <w:ind w:firstLine="0"/>
              <w:jc w:val="center"/>
              <w:rPr>
                <w:rFonts w:cs="Times New Roman"/>
                <w:b/>
                <w:bCs/>
                <w:noProof/>
                <w:color w:val="000000" w:themeColor="text1"/>
                <w:szCs w:val="28"/>
              </w:rPr>
            </w:pPr>
            <w:r w:rsidRPr="002D4F21">
              <w:rPr>
                <w:rFonts w:cs="Times New Roman"/>
                <w:b/>
                <w:bCs/>
                <w:noProof/>
                <w:color w:val="000000" w:themeColor="text1"/>
                <w:szCs w:val="28"/>
              </w:rPr>
              <w:t>Thành tiền sau thuế</w:t>
            </w:r>
          </w:p>
        </w:tc>
      </w:tr>
      <w:tr w:rsidR="002D4F21" w:rsidRPr="002D4F21" w14:paraId="31422B46" w14:textId="77777777" w:rsidTr="008F6FD7">
        <w:tc>
          <w:tcPr>
            <w:tcW w:w="746" w:type="dxa"/>
            <w:vAlign w:val="center"/>
            <w:hideMark/>
          </w:tcPr>
          <w:p w14:paraId="3E1497CE" w14:textId="2A604427" w:rsidR="008F6FD7" w:rsidRPr="002D4F21" w:rsidRDefault="008F6FD7" w:rsidP="008F6FD7">
            <w:pPr>
              <w:pStyle w:val="LBody"/>
              <w:spacing w:before="60" w:after="60"/>
              <w:ind w:firstLine="0"/>
              <w:jc w:val="center"/>
              <w:rPr>
                <w:rFonts w:cs="Times New Roman"/>
                <w:noProof/>
                <w:color w:val="000000" w:themeColor="text1"/>
                <w:szCs w:val="28"/>
              </w:rPr>
            </w:pPr>
            <w:r w:rsidRPr="002D4F21">
              <w:rPr>
                <w:rFonts w:cs="Times New Roman"/>
                <w:noProof/>
                <w:color w:val="000000" w:themeColor="text1"/>
                <w:szCs w:val="28"/>
              </w:rPr>
              <w:t>1</w:t>
            </w:r>
          </w:p>
        </w:tc>
        <w:tc>
          <w:tcPr>
            <w:tcW w:w="3218" w:type="dxa"/>
            <w:vAlign w:val="center"/>
            <w:hideMark/>
          </w:tcPr>
          <w:p w14:paraId="3710879D" w14:textId="6C368927" w:rsidR="008F6FD7" w:rsidRPr="002D4F21" w:rsidRDefault="008F6FD7" w:rsidP="00BF5E83">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Chi phí xây lắp</w:t>
            </w:r>
          </w:p>
        </w:tc>
        <w:tc>
          <w:tcPr>
            <w:tcW w:w="1826" w:type="dxa"/>
            <w:vAlign w:val="center"/>
            <w:hideMark/>
          </w:tcPr>
          <w:p w14:paraId="1D77D556" w14:textId="77777777" w:rsidR="008F6FD7" w:rsidRPr="002D4F21" w:rsidRDefault="008F6FD7" w:rsidP="008F6FD7">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c>
          <w:tcPr>
            <w:tcW w:w="1616" w:type="dxa"/>
            <w:vAlign w:val="center"/>
            <w:hideMark/>
          </w:tcPr>
          <w:p w14:paraId="19400788" w14:textId="77777777" w:rsidR="008F6FD7" w:rsidRPr="002D4F21" w:rsidRDefault="008F6FD7" w:rsidP="008F6FD7">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c>
          <w:tcPr>
            <w:tcW w:w="1935" w:type="dxa"/>
            <w:vAlign w:val="center"/>
            <w:hideMark/>
          </w:tcPr>
          <w:p w14:paraId="486DA43A" w14:textId="77777777" w:rsidR="008F6FD7" w:rsidRPr="002D4F21" w:rsidRDefault="008F6FD7" w:rsidP="008F6FD7">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r>
      <w:tr w:rsidR="002D4F21" w:rsidRPr="002D4F21" w14:paraId="5C95E99A" w14:textId="77777777" w:rsidTr="004A4D3D">
        <w:tc>
          <w:tcPr>
            <w:tcW w:w="746" w:type="dxa"/>
            <w:noWrap/>
            <w:vAlign w:val="center"/>
            <w:hideMark/>
          </w:tcPr>
          <w:p w14:paraId="5282ECFA" w14:textId="5BC35D57" w:rsidR="00C85DD1" w:rsidRPr="002D4F21" w:rsidRDefault="00C85DD1" w:rsidP="00C85DD1">
            <w:pPr>
              <w:pStyle w:val="LBody"/>
              <w:spacing w:before="60" w:after="60"/>
              <w:ind w:firstLine="0"/>
              <w:jc w:val="center"/>
              <w:rPr>
                <w:rFonts w:cs="Times New Roman"/>
                <w:noProof/>
                <w:color w:val="000000" w:themeColor="text1"/>
                <w:szCs w:val="28"/>
              </w:rPr>
            </w:pPr>
            <w:r w:rsidRPr="002D4F21">
              <w:rPr>
                <w:rFonts w:cs="Times New Roman"/>
                <w:noProof/>
                <w:color w:val="000000" w:themeColor="text1"/>
                <w:szCs w:val="28"/>
              </w:rPr>
              <w:t>2</w:t>
            </w:r>
          </w:p>
        </w:tc>
        <w:tc>
          <w:tcPr>
            <w:tcW w:w="3218" w:type="dxa"/>
            <w:vAlign w:val="center"/>
            <w:hideMark/>
          </w:tcPr>
          <w:p w14:paraId="03CA16C7" w14:textId="252AF414" w:rsidR="00C85DD1" w:rsidRPr="002D4F21" w:rsidRDefault="00C85DD1" w:rsidP="00C85DD1">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Chi phí thiết bị</w:t>
            </w:r>
          </w:p>
        </w:tc>
        <w:tc>
          <w:tcPr>
            <w:tcW w:w="182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B8CCE46" w14:textId="57B1A3E3" w:rsidR="00C85DD1" w:rsidRPr="002D4F21" w:rsidRDefault="00C85DD1"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rPr>
              <w:t>4.</w:t>
            </w:r>
            <w:r w:rsidR="0016639F" w:rsidRPr="002D4F21">
              <w:rPr>
                <w:rFonts w:cs="Times New Roman"/>
                <w:noProof/>
                <w:color w:val="000000" w:themeColor="text1"/>
                <w:lang w:val="en-US"/>
              </w:rPr>
              <w:t>413.500.000</w:t>
            </w:r>
          </w:p>
        </w:tc>
        <w:tc>
          <w:tcPr>
            <w:tcW w:w="161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3D2367C" w14:textId="68C5D8D4" w:rsidR="00C85DD1" w:rsidRPr="002D4F21" w:rsidRDefault="00C85DD1"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rPr>
              <w:t>4</w:t>
            </w:r>
            <w:r w:rsidR="0016639F" w:rsidRPr="002D4F21">
              <w:rPr>
                <w:rFonts w:cs="Times New Roman"/>
                <w:noProof/>
                <w:color w:val="000000" w:themeColor="text1"/>
                <w:lang w:val="en-US"/>
              </w:rPr>
              <w:t>41.350.000</w:t>
            </w:r>
          </w:p>
        </w:tc>
        <w:tc>
          <w:tcPr>
            <w:tcW w:w="1935" w:type="dxa"/>
            <w:tcBorders>
              <w:top w:val="single" w:sz="4" w:space="0" w:color="000000"/>
              <w:left w:val="nil"/>
              <w:bottom w:val="single" w:sz="4" w:space="0" w:color="000000"/>
              <w:right w:val="single" w:sz="4" w:space="0" w:color="000000"/>
            </w:tcBorders>
            <w:shd w:val="clear" w:color="FFFFFF" w:fill="FFFFFF"/>
            <w:vAlign w:val="center"/>
            <w:hideMark/>
          </w:tcPr>
          <w:p w14:paraId="728111D4" w14:textId="6072B345" w:rsidR="00C85DD1" w:rsidRPr="002D4F21" w:rsidRDefault="00C85DD1"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rPr>
              <w:t>4.</w:t>
            </w:r>
            <w:r w:rsidR="0016639F" w:rsidRPr="002D4F21">
              <w:rPr>
                <w:rFonts w:cs="Times New Roman"/>
                <w:noProof/>
                <w:color w:val="000000" w:themeColor="text1"/>
                <w:lang w:val="en-US"/>
              </w:rPr>
              <w:t>854.850.000</w:t>
            </w:r>
          </w:p>
        </w:tc>
      </w:tr>
      <w:tr w:rsidR="002D4F21" w:rsidRPr="002D4F21" w14:paraId="7E0D0703" w14:textId="77777777" w:rsidTr="008F6FD7">
        <w:tc>
          <w:tcPr>
            <w:tcW w:w="746" w:type="dxa"/>
            <w:vAlign w:val="center"/>
            <w:hideMark/>
          </w:tcPr>
          <w:p w14:paraId="03D60572" w14:textId="7D45D863" w:rsidR="00C85DD1" w:rsidRPr="002D4F21" w:rsidRDefault="00C85DD1" w:rsidP="00C85DD1">
            <w:pPr>
              <w:pStyle w:val="LBody"/>
              <w:spacing w:before="60" w:after="60"/>
              <w:ind w:firstLine="0"/>
              <w:jc w:val="center"/>
              <w:rPr>
                <w:rFonts w:cs="Times New Roman"/>
                <w:noProof/>
                <w:color w:val="000000" w:themeColor="text1"/>
                <w:szCs w:val="28"/>
              </w:rPr>
            </w:pPr>
            <w:r w:rsidRPr="002D4F21">
              <w:rPr>
                <w:rFonts w:cs="Times New Roman"/>
                <w:noProof/>
                <w:color w:val="000000" w:themeColor="text1"/>
                <w:szCs w:val="28"/>
              </w:rPr>
              <w:lastRenderedPageBreak/>
              <w:t>3</w:t>
            </w:r>
          </w:p>
        </w:tc>
        <w:tc>
          <w:tcPr>
            <w:tcW w:w="3218" w:type="dxa"/>
            <w:vAlign w:val="center"/>
            <w:hideMark/>
          </w:tcPr>
          <w:p w14:paraId="449B95C5" w14:textId="57265936" w:rsidR="00C85DD1" w:rsidRPr="002D4F21" w:rsidRDefault="00C85DD1" w:rsidP="00C85DD1">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 xml:space="preserve">Chi phí quản lý </w:t>
            </w:r>
          </w:p>
        </w:tc>
        <w:tc>
          <w:tcPr>
            <w:tcW w:w="1826" w:type="dxa"/>
            <w:vAlign w:val="center"/>
            <w:hideMark/>
          </w:tcPr>
          <w:p w14:paraId="0EF821E8" w14:textId="77777777" w:rsidR="00C85DD1" w:rsidRPr="002D4F21" w:rsidRDefault="00C85DD1" w:rsidP="00C85DD1">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c>
          <w:tcPr>
            <w:tcW w:w="1616" w:type="dxa"/>
            <w:vAlign w:val="center"/>
            <w:hideMark/>
          </w:tcPr>
          <w:p w14:paraId="6039688B" w14:textId="77777777" w:rsidR="00C85DD1" w:rsidRPr="002D4F21" w:rsidRDefault="00C85DD1" w:rsidP="00C85DD1">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c>
          <w:tcPr>
            <w:tcW w:w="1935" w:type="dxa"/>
            <w:vAlign w:val="center"/>
            <w:hideMark/>
          </w:tcPr>
          <w:p w14:paraId="156C7D3B" w14:textId="77777777" w:rsidR="00C85DD1" w:rsidRPr="002D4F21" w:rsidRDefault="00C85DD1" w:rsidP="00C85DD1">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r>
      <w:tr w:rsidR="002D4F21" w:rsidRPr="002D4F21" w14:paraId="649B688F" w14:textId="77777777" w:rsidTr="004A4D3D">
        <w:tc>
          <w:tcPr>
            <w:tcW w:w="746" w:type="dxa"/>
            <w:noWrap/>
            <w:vAlign w:val="center"/>
            <w:hideMark/>
          </w:tcPr>
          <w:p w14:paraId="54D30256" w14:textId="5044FE59" w:rsidR="00C85DD1" w:rsidRPr="002D4F21" w:rsidRDefault="00C85DD1" w:rsidP="00C85DD1">
            <w:pPr>
              <w:pStyle w:val="LBody"/>
              <w:spacing w:before="60" w:after="60"/>
              <w:ind w:firstLine="0"/>
              <w:jc w:val="center"/>
              <w:rPr>
                <w:rFonts w:cs="Times New Roman"/>
                <w:noProof/>
                <w:color w:val="000000" w:themeColor="text1"/>
                <w:szCs w:val="28"/>
              </w:rPr>
            </w:pPr>
            <w:r w:rsidRPr="002D4F21">
              <w:rPr>
                <w:rFonts w:cs="Times New Roman"/>
                <w:noProof/>
                <w:color w:val="000000" w:themeColor="text1"/>
                <w:szCs w:val="28"/>
              </w:rPr>
              <w:t>4</w:t>
            </w:r>
          </w:p>
        </w:tc>
        <w:tc>
          <w:tcPr>
            <w:tcW w:w="3218" w:type="dxa"/>
            <w:vAlign w:val="center"/>
            <w:hideMark/>
          </w:tcPr>
          <w:p w14:paraId="3E0D8E02" w14:textId="4C08996B" w:rsidR="00C85DD1" w:rsidRPr="002D4F21" w:rsidRDefault="00C85DD1" w:rsidP="00C85DD1">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 xml:space="preserve">Chi phí tư vấn </w:t>
            </w:r>
          </w:p>
        </w:tc>
        <w:tc>
          <w:tcPr>
            <w:tcW w:w="182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4FFD50F" w14:textId="14C9372F" w:rsidR="00C85DD1" w:rsidRPr="002D4F21" w:rsidRDefault="0016639F"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lang w:val="en-US"/>
              </w:rPr>
              <w:t>93.336.405</w:t>
            </w:r>
          </w:p>
        </w:tc>
        <w:tc>
          <w:tcPr>
            <w:tcW w:w="1616" w:type="dxa"/>
            <w:tcBorders>
              <w:top w:val="single" w:sz="4" w:space="0" w:color="000000"/>
              <w:left w:val="nil"/>
              <w:bottom w:val="single" w:sz="4" w:space="0" w:color="000000"/>
              <w:right w:val="single" w:sz="4" w:space="0" w:color="000000"/>
            </w:tcBorders>
            <w:shd w:val="clear" w:color="FFFFFF" w:fill="FFFFFF"/>
            <w:vAlign w:val="center"/>
            <w:hideMark/>
          </w:tcPr>
          <w:p w14:paraId="059D68C2" w14:textId="6933AAE6" w:rsidR="00C85DD1" w:rsidRPr="002D4F21" w:rsidRDefault="0016639F"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lang w:val="en-US"/>
              </w:rPr>
              <w:t>7.466.912</w:t>
            </w:r>
          </w:p>
        </w:tc>
        <w:tc>
          <w:tcPr>
            <w:tcW w:w="1935" w:type="dxa"/>
            <w:tcBorders>
              <w:top w:val="single" w:sz="4" w:space="0" w:color="000000"/>
              <w:left w:val="nil"/>
              <w:bottom w:val="single" w:sz="4" w:space="0" w:color="000000"/>
              <w:right w:val="single" w:sz="4" w:space="0" w:color="000000"/>
            </w:tcBorders>
            <w:shd w:val="clear" w:color="FFFFFF" w:fill="FFFFFF"/>
            <w:vAlign w:val="center"/>
            <w:hideMark/>
          </w:tcPr>
          <w:p w14:paraId="02C898D2" w14:textId="2EC83492" w:rsidR="00C85DD1" w:rsidRPr="002D4F21" w:rsidRDefault="0016639F"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lang w:val="en-US"/>
              </w:rPr>
              <w:t>100.803.317</w:t>
            </w:r>
          </w:p>
        </w:tc>
      </w:tr>
      <w:tr w:rsidR="002D4F21" w:rsidRPr="002D4F21" w14:paraId="7D337214" w14:textId="77777777" w:rsidTr="004A4D3D">
        <w:tc>
          <w:tcPr>
            <w:tcW w:w="746" w:type="dxa"/>
            <w:noWrap/>
            <w:vAlign w:val="center"/>
            <w:hideMark/>
          </w:tcPr>
          <w:p w14:paraId="7A1C4E5E" w14:textId="4F06608B" w:rsidR="00C85DD1" w:rsidRPr="002D4F21" w:rsidRDefault="00C85DD1" w:rsidP="00C85DD1">
            <w:pPr>
              <w:pStyle w:val="LBody"/>
              <w:spacing w:before="60" w:after="60"/>
              <w:ind w:firstLine="0"/>
              <w:jc w:val="center"/>
              <w:rPr>
                <w:rFonts w:cs="Times New Roman"/>
                <w:noProof/>
                <w:color w:val="000000" w:themeColor="text1"/>
                <w:szCs w:val="28"/>
              </w:rPr>
            </w:pPr>
            <w:r w:rsidRPr="002D4F21">
              <w:rPr>
                <w:rFonts w:cs="Times New Roman"/>
                <w:noProof/>
                <w:color w:val="000000" w:themeColor="text1"/>
                <w:szCs w:val="28"/>
              </w:rPr>
              <w:t>5</w:t>
            </w:r>
          </w:p>
        </w:tc>
        <w:tc>
          <w:tcPr>
            <w:tcW w:w="3218" w:type="dxa"/>
            <w:vAlign w:val="center"/>
            <w:hideMark/>
          </w:tcPr>
          <w:p w14:paraId="2AF7750B" w14:textId="51A69FFE" w:rsidR="00C85DD1" w:rsidRPr="002D4F21" w:rsidRDefault="00C85DD1" w:rsidP="00C85DD1">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 xml:space="preserve">Chi phí khác có liên quan </w:t>
            </w:r>
          </w:p>
        </w:tc>
        <w:tc>
          <w:tcPr>
            <w:tcW w:w="182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CB16AEB" w14:textId="62C0F990" w:rsidR="00C85DD1" w:rsidRPr="002D4F21" w:rsidRDefault="0016639F"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lang w:val="en-US"/>
              </w:rPr>
              <w:t>40.</w:t>
            </w:r>
            <w:r w:rsidR="001F3F04">
              <w:rPr>
                <w:rFonts w:cs="Times New Roman"/>
                <w:noProof/>
                <w:color w:val="000000" w:themeColor="text1"/>
                <w:lang w:val="en-US"/>
              </w:rPr>
              <w:t>915.741</w:t>
            </w:r>
          </w:p>
        </w:tc>
        <w:tc>
          <w:tcPr>
            <w:tcW w:w="1616" w:type="dxa"/>
            <w:tcBorders>
              <w:top w:val="single" w:sz="4" w:space="0" w:color="000000"/>
              <w:left w:val="nil"/>
              <w:bottom w:val="single" w:sz="4" w:space="0" w:color="000000"/>
              <w:right w:val="single" w:sz="4" w:space="0" w:color="000000"/>
            </w:tcBorders>
            <w:shd w:val="clear" w:color="FFFFFF" w:fill="FFFFFF"/>
            <w:vAlign w:val="center"/>
            <w:hideMark/>
          </w:tcPr>
          <w:p w14:paraId="6D5FA0EB" w14:textId="4BB9DCC6" w:rsidR="00C85DD1" w:rsidRPr="002D4F21" w:rsidRDefault="001F3F04" w:rsidP="00C85DD1">
            <w:pPr>
              <w:pStyle w:val="LBody"/>
              <w:spacing w:before="60" w:after="60"/>
              <w:ind w:firstLine="0"/>
              <w:jc w:val="right"/>
              <w:rPr>
                <w:rFonts w:cs="Times New Roman"/>
                <w:noProof/>
                <w:color w:val="000000" w:themeColor="text1"/>
                <w:lang w:val="en-US"/>
              </w:rPr>
            </w:pPr>
            <w:r>
              <w:rPr>
                <w:rFonts w:cs="Times New Roman"/>
                <w:noProof/>
                <w:color w:val="000000" w:themeColor="text1"/>
                <w:lang w:val="en-US"/>
              </w:rPr>
              <w:t>3.273.259</w:t>
            </w:r>
          </w:p>
        </w:tc>
        <w:tc>
          <w:tcPr>
            <w:tcW w:w="1935" w:type="dxa"/>
            <w:tcBorders>
              <w:top w:val="single" w:sz="4" w:space="0" w:color="000000"/>
              <w:left w:val="nil"/>
              <w:bottom w:val="single" w:sz="4" w:space="0" w:color="000000"/>
              <w:right w:val="single" w:sz="4" w:space="0" w:color="000000"/>
            </w:tcBorders>
            <w:shd w:val="clear" w:color="FFFFFF" w:fill="FFFFFF"/>
            <w:vAlign w:val="center"/>
            <w:hideMark/>
          </w:tcPr>
          <w:p w14:paraId="08AD58C7" w14:textId="2CC93D29" w:rsidR="00C85DD1" w:rsidRPr="002D4F21" w:rsidRDefault="0016639F" w:rsidP="00C85DD1">
            <w:pPr>
              <w:pStyle w:val="LBody"/>
              <w:spacing w:before="60" w:after="60"/>
              <w:ind w:firstLine="0"/>
              <w:jc w:val="right"/>
              <w:rPr>
                <w:rFonts w:cs="Times New Roman"/>
                <w:noProof/>
                <w:color w:val="000000" w:themeColor="text1"/>
                <w:lang w:val="en-US"/>
              </w:rPr>
            </w:pPr>
            <w:r w:rsidRPr="002D4F21">
              <w:rPr>
                <w:rFonts w:cs="Times New Roman"/>
                <w:noProof/>
                <w:color w:val="000000" w:themeColor="text1"/>
                <w:lang w:val="en-US"/>
              </w:rPr>
              <w:t>44.</w:t>
            </w:r>
            <w:r w:rsidR="001F3F04">
              <w:rPr>
                <w:rFonts w:cs="Times New Roman"/>
                <w:noProof/>
                <w:color w:val="000000" w:themeColor="text1"/>
                <w:lang w:val="en-US"/>
              </w:rPr>
              <w:t>189.000</w:t>
            </w:r>
          </w:p>
        </w:tc>
      </w:tr>
      <w:tr w:rsidR="002D4F21" w:rsidRPr="002D4F21" w14:paraId="3380D5DD" w14:textId="77777777" w:rsidTr="008F6FD7">
        <w:tc>
          <w:tcPr>
            <w:tcW w:w="746" w:type="dxa"/>
            <w:noWrap/>
            <w:vAlign w:val="center"/>
            <w:hideMark/>
          </w:tcPr>
          <w:p w14:paraId="259BDF71" w14:textId="13FF3A37" w:rsidR="00C85DD1" w:rsidRPr="002D4F21" w:rsidRDefault="00C85DD1" w:rsidP="00C85DD1">
            <w:pPr>
              <w:pStyle w:val="LBody"/>
              <w:spacing w:before="60" w:after="60"/>
              <w:ind w:firstLine="0"/>
              <w:jc w:val="center"/>
              <w:rPr>
                <w:rFonts w:cs="Times New Roman"/>
                <w:noProof/>
                <w:color w:val="000000" w:themeColor="text1"/>
                <w:szCs w:val="28"/>
              </w:rPr>
            </w:pPr>
            <w:r w:rsidRPr="002D4F21">
              <w:rPr>
                <w:rFonts w:cs="Times New Roman"/>
                <w:noProof/>
                <w:color w:val="000000" w:themeColor="text1"/>
                <w:szCs w:val="28"/>
              </w:rPr>
              <w:t>6</w:t>
            </w:r>
          </w:p>
        </w:tc>
        <w:tc>
          <w:tcPr>
            <w:tcW w:w="3218" w:type="dxa"/>
            <w:vAlign w:val="center"/>
            <w:hideMark/>
          </w:tcPr>
          <w:p w14:paraId="67D7BE7A" w14:textId="045F00A1" w:rsidR="00C85DD1" w:rsidRPr="002D4F21" w:rsidRDefault="00C85DD1" w:rsidP="00C85DD1">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 xml:space="preserve">Chi phí dự phòng </w:t>
            </w:r>
          </w:p>
        </w:tc>
        <w:tc>
          <w:tcPr>
            <w:tcW w:w="1826" w:type="dxa"/>
            <w:vAlign w:val="center"/>
            <w:hideMark/>
          </w:tcPr>
          <w:p w14:paraId="633E42C2" w14:textId="77777777" w:rsidR="00C85DD1" w:rsidRPr="002D4F21" w:rsidRDefault="00C85DD1" w:rsidP="00C85DD1">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c>
          <w:tcPr>
            <w:tcW w:w="1616" w:type="dxa"/>
            <w:vAlign w:val="center"/>
            <w:hideMark/>
          </w:tcPr>
          <w:p w14:paraId="6693E8C9" w14:textId="77777777" w:rsidR="00C85DD1" w:rsidRPr="002D4F21" w:rsidRDefault="00C85DD1" w:rsidP="00C85DD1">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c>
          <w:tcPr>
            <w:tcW w:w="1935" w:type="dxa"/>
            <w:noWrap/>
            <w:vAlign w:val="center"/>
            <w:hideMark/>
          </w:tcPr>
          <w:p w14:paraId="53565ED4" w14:textId="77777777" w:rsidR="00C85DD1" w:rsidRPr="002D4F21" w:rsidRDefault="00C85DD1" w:rsidP="00C85DD1">
            <w:pPr>
              <w:pStyle w:val="LBody"/>
              <w:spacing w:before="60" w:after="60"/>
              <w:ind w:firstLine="0"/>
              <w:jc w:val="right"/>
              <w:rPr>
                <w:rFonts w:cs="Times New Roman"/>
                <w:noProof/>
                <w:color w:val="000000" w:themeColor="text1"/>
              </w:rPr>
            </w:pPr>
            <w:r w:rsidRPr="002D4F21">
              <w:rPr>
                <w:rFonts w:cs="Times New Roman"/>
                <w:noProof/>
                <w:color w:val="000000" w:themeColor="text1"/>
              </w:rPr>
              <w:t>0</w:t>
            </w:r>
          </w:p>
        </w:tc>
      </w:tr>
      <w:tr w:rsidR="002D4F21" w:rsidRPr="002D4F21" w14:paraId="75E88826" w14:textId="77777777" w:rsidTr="004A4D3D">
        <w:tc>
          <w:tcPr>
            <w:tcW w:w="746" w:type="dxa"/>
            <w:noWrap/>
            <w:vAlign w:val="center"/>
            <w:hideMark/>
          </w:tcPr>
          <w:p w14:paraId="709959DF" w14:textId="77777777" w:rsidR="00C85DD1" w:rsidRPr="002D4F21" w:rsidRDefault="00C85DD1" w:rsidP="00C85DD1">
            <w:pPr>
              <w:pStyle w:val="LBody"/>
              <w:spacing w:before="60" w:after="60"/>
              <w:ind w:firstLine="0"/>
              <w:rPr>
                <w:rFonts w:cs="Times New Roman"/>
                <w:noProof/>
                <w:color w:val="000000" w:themeColor="text1"/>
                <w:szCs w:val="28"/>
              </w:rPr>
            </w:pPr>
            <w:r w:rsidRPr="002D4F21">
              <w:rPr>
                <w:rFonts w:cs="Times New Roman"/>
                <w:noProof/>
                <w:color w:val="000000" w:themeColor="text1"/>
                <w:szCs w:val="28"/>
              </w:rPr>
              <w:t> </w:t>
            </w:r>
          </w:p>
        </w:tc>
        <w:tc>
          <w:tcPr>
            <w:tcW w:w="3218" w:type="dxa"/>
            <w:vAlign w:val="center"/>
            <w:hideMark/>
          </w:tcPr>
          <w:p w14:paraId="4619B101" w14:textId="24CE1218" w:rsidR="00C85DD1" w:rsidRPr="002D4F21" w:rsidRDefault="00C85DD1" w:rsidP="00C85DD1">
            <w:pPr>
              <w:pStyle w:val="LBody"/>
              <w:spacing w:before="60" w:after="60"/>
              <w:ind w:firstLine="0"/>
              <w:rPr>
                <w:rFonts w:cs="Times New Roman"/>
                <w:b/>
                <w:bCs/>
                <w:noProof/>
                <w:color w:val="000000" w:themeColor="text1"/>
                <w:szCs w:val="28"/>
              </w:rPr>
            </w:pPr>
            <w:r w:rsidRPr="002D4F21">
              <w:rPr>
                <w:rFonts w:cs="Times New Roman"/>
                <w:b/>
                <w:bCs/>
                <w:noProof/>
                <w:color w:val="000000" w:themeColor="text1"/>
                <w:szCs w:val="28"/>
              </w:rPr>
              <w:t xml:space="preserve">TỔNG CỘNG </w:t>
            </w:r>
          </w:p>
        </w:tc>
        <w:tc>
          <w:tcPr>
            <w:tcW w:w="182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6AA5B84" w14:textId="4F7FF680" w:rsidR="00C85DD1" w:rsidRPr="002D4F21" w:rsidRDefault="00C85DD1" w:rsidP="00C85DD1">
            <w:pPr>
              <w:pStyle w:val="LBody"/>
              <w:spacing w:before="60" w:after="60"/>
              <w:ind w:firstLine="0"/>
              <w:jc w:val="right"/>
              <w:rPr>
                <w:rFonts w:cs="Times New Roman"/>
                <w:b/>
                <w:bCs/>
                <w:noProof/>
                <w:color w:val="000000" w:themeColor="text1"/>
                <w:lang w:val="en-US"/>
              </w:rPr>
            </w:pPr>
            <w:r w:rsidRPr="002D4F21">
              <w:rPr>
                <w:rFonts w:cs="Times New Roman"/>
                <w:b/>
                <w:bCs/>
                <w:noProof/>
                <w:color w:val="000000" w:themeColor="text1"/>
              </w:rPr>
              <w:t>4.</w:t>
            </w:r>
            <w:r w:rsidR="0016639F" w:rsidRPr="002D4F21">
              <w:rPr>
                <w:rFonts w:cs="Times New Roman"/>
                <w:b/>
                <w:bCs/>
                <w:noProof/>
                <w:color w:val="000000" w:themeColor="text1"/>
                <w:lang w:val="en-US"/>
              </w:rPr>
              <w:t>547.</w:t>
            </w:r>
            <w:r w:rsidR="001F3F04">
              <w:rPr>
                <w:rFonts w:cs="Times New Roman"/>
                <w:b/>
                <w:bCs/>
                <w:noProof/>
                <w:color w:val="000000" w:themeColor="text1"/>
                <w:lang w:val="en-US"/>
              </w:rPr>
              <w:t>752</w:t>
            </w:r>
            <w:r w:rsidR="0016639F" w:rsidRPr="002D4F21">
              <w:rPr>
                <w:rFonts w:cs="Times New Roman"/>
                <w:b/>
                <w:bCs/>
                <w:noProof/>
                <w:color w:val="000000" w:themeColor="text1"/>
                <w:lang w:val="en-US"/>
              </w:rPr>
              <w:t>.</w:t>
            </w:r>
            <w:r w:rsidR="006D484B">
              <w:rPr>
                <w:rFonts w:cs="Times New Roman"/>
                <w:b/>
                <w:bCs/>
                <w:noProof/>
                <w:color w:val="000000" w:themeColor="text1"/>
                <w:lang w:val="en-US"/>
              </w:rPr>
              <w:t>146</w:t>
            </w:r>
          </w:p>
        </w:tc>
        <w:tc>
          <w:tcPr>
            <w:tcW w:w="1616" w:type="dxa"/>
            <w:tcBorders>
              <w:top w:val="single" w:sz="4" w:space="0" w:color="000000"/>
              <w:left w:val="nil"/>
              <w:bottom w:val="single" w:sz="4" w:space="0" w:color="000000"/>
              <w:right w:val="single" w:sz="4" w:space="0" w:color="000000"/>
            </w:tcBorders>
            <w:shd w:val="clear" w:color="FFFFFF" w:fill="FFFFFF"/>
            <w:vAlign w:val="center"/>
            <w:hideMark/>
          </w:tcPr>
          <w:p w14:paraId="408594C5" w14:textId="74F9300C" w:rsidR="00C85DD1" w:rsidRPr="002D4F21" w:rsidRDefault="00C85DD1" w:rsidP="00C85DD1">
            <w:pPr>
              <w:pStyle w:val="LBody"/>
              <w:spacing w:before="60" w:after="60"/>
              <w:ind w:firstLine="0"/>
              <w:jc w:val="right"/>
              <w:rPr>
                <w:rFonts w:cs="Times New Roman"/>
                <w:b/>
                <w:bCs/>
                <w:noProof/>
                <w:color w:val="000000" w:themeColor="text1"/>
                <w:lang w:val="en-US"/>
              </w:rPr>
            </w:pPr>
            <w:r w:rsidRPr="002D4F21">
              <w:rPr>
                <w:rFonts w:cs="Times New Roman"/>
                <w:b/>
                <w:bCs/>
                <w:noProof/>
                <w:color w:val="000000" w:themeColor="text1"/>
              </w:rPr>
              <w:t>45</w:t>
            </w:r>
            <w:r w:rsidR="0016639F" w:rsidRPr="002D4F21">
              <w:rPr>
                <w:rFonts w:cs="Times New Roman"/>
                <w:b/>
                <w:bCs/>
                <w:noProof/>
                <w:color w:val="000000" w:themeColor="text1"/>
                <w:lang w:val="en-US"/>
              </w:rPr>
              <w:t>2.</w:t>
            </w:r>
            <w:r w:rsidR="001F3F04">
              <w:rPr>
                <w:rFonts w:cs="Times New Roman"/>
                <w:b/>
                <w:bCs/>
                <w:noProof/>
                <w:color w:val="000000" w:themeColor="text1"/>
                <w:lang w:val="en-US"/>
              </w:rPr>
              <w:t>090</w:t>
            </w:r>
            <w:r w:rsidR="0016639F" w:rsidRPr="002D4F21">
              <w:rPr>
                <w:rFonts w:cs="Times New Roman"/>
                <w:b/>
                <w:bCs/>
                <w:noProof/>
                <w:color w:val="000000" w:themeColor="text1"/>
                <w:lang w:val="en-US"/>
              </w:rPr>
              <w:t>.</w:t>
            </w:r>
            <w:r w:rsidR="009671E0">
              <w:rPr>
                <w:rFonts w:cs="Times New Roman"/>
                <w:b/>
                <w:bCs/>
                <w:noProof/>
                <w:color w:val="000000" w:themeColor="text1"/>
                <w:lang w:val="en-US"/>
              </w:rPr>
              <w:t>171</w:t>
            </w:r>
          </w:p>
        </w:tc>
        <w:tc>
          <w:tcPr>
            <w:tcW w:w="1935" w:type="dxa"/>
            <w:tcBorders>
              <w:top w:val="single" w:sz="4" w:space="0" w:color="000000"/>
              <w:left w:val="nil"/>
              <w:bottom w:val="single" w:sz="4" w:space="0" w:color="000000"/>
              <w:right w:val="single" w:sz="4" w:space="0" w:color="000000"/>
            </w:tcBorders>
            <w:shd w:val="clear" w:color="FFFFFF" w:fill="FFFFFF"/>
            <w:vAlign w:val="center"/>
            <w:hideMark/>
          </w:tcPr>
          <w:p w14:paraId="5FA91DC9" w14:textId="75D19E26" w:rsidR="00C85DD1" w:rsidRPr="002D4F21" w:rsidRDefault="0016639F" w:rsidP="00C85DD1">
            <w:pPr>
              <w:pStyle w:val="LBody"/>
              <w:spacing w:before="60" w:after="60"/>
              <w:ind w:firstLine="0"/>
              <w:jc w:val="right"/>
              <w:rPr>
                <w:rFonts w:cs="Times New Roman"/>
                <w:b/>
                <w:bCs/>
                <w:noProof/>
                <w:color w:val="000000" w:themeColor="text1"/>
                <w:lang w:val="en-US"/>
              </w:rPr>
            </w:pPr>
            <w:r w:rsidRPr="002D4F21">
              <w:rPr>
                <w:rFonts w:cs="Times New Roman"/>
                <w:b/>
                <w:bCs/>
                <w:noProof/>
                <w:color w:val="000000" w:themeColor="text1"/>
                <w:lang w:val="en-US"/>
              </w:rPr>
              <w:t>4.999.</w:t>
            </w:r>
            <w:r w:rsidR="001F3F04">
              <w:rPr>
                <w:rFonts w:cs="Times New Roman"/>
                <w:b/>
                <w:bCs/>
                <w:noProof/>
                <w:color w:val="000000" w:themeColor="text1"/>
                <w:lang w:val="en-US"/>
              </w:rPr>
              <w:t>842</w:t>
            </w:r>
            <w:r w:rsidRPr="002D4F21">
              <w:rPr>
                <w:rFonts w:cs="Times New Roman"/>
                <w:b/>
                <w:bCs/>
                <w:noProof/>
                <w:color w:val="000000" w:themeColor="text1"/>
                <w:lang w:val="en-US"/>
              </w:rPr>
              <w:t>.</w:t>
            </w:r>
            <w:r w:rsidR="009671E0">
              <w:rPr>
                <w:rFonts w:cs="Times New Roman"/>
                <w:b/>
                <w:bCs/>
                <w:noProof/>
                <w:color w:val="000000" w:themeColor="text1"/>
                <w:lang w:val="en-US"/>
              </w:rPr>
              <w:t>317</w:t>
            </w:r>
          </w:p>
        </w:tc>
      </w:tr>
      <w:tr w:rsidR="006D484B" w:rsidRPr="002D4F21" w14:paraId="12136627" w14:textId="77777777" w:rsidTr="004A4D3D">
        <w:tc>
          <w:tcPr>
            <w:tcW w:w="746" w:type="dxa"/>
            <w:noWrap/>
            <w:vAlign w:val="center"/>
          </w:tcPr>
          <w:p w14:paraId="4FCFEAE2" w14:textId="77777777" w:rsidR="006D484B" w:rsidRPr="002D4F21" w:rsidRDefault="006D484B" w:rsidP="006D484B">
            <w:pPr>
              <w:pStyle w:val="LBody"/>
              <w:spacing w:before="60" w:after="60"/>
              <w:ind w:firstLine="0"/>
              <w:rPr>
                <w:rFonts w:cs="Times New Roman"/>
                <w:noProof/>
                <w:color w:val="000000" w:themeColor="text1"/>
                <w:szCs w:val="28"/>
              </w:rPr>
            </w:pPr>
          </w:p>
        </w:tc>
        <w:tc>
          <w:tcPr>
            <w:tcW w:w="3218" w:type="dxa"/>
            <w:vAlign w:val="center"/>
          </w:tcPr>
          <w:p w14:paraId="7672D0A4" w14:textId="48A523AC" w:rsidR="006D484B" w:rsidRPr="006D484B" w:rsidRDefault="006D484B" w:rsidP="006D484B">
            <w:pPr>
              <w:pStyle w:val="LBody"/>
              <w:spacing w:before="60" w:after="60"/>
              <w:ind w:firstLine="0"/>
              <w:rPr>
                <w:rFonts w:cs="Times New Roman"/>
                <w:b/>
                <w:bCs/>
                <w:noProof/>
                <w:color w:val="000000" w:themeColor="text1"/>
                <w:szCs w:val="28"/>
                <w:lang w:val="en-US"/>
              </w:rPr>
            </w:pPr>
            <w:r>
              <w:rPr>
                <w:rFonts w:cs="Times New Roman"/>
                <w:b/>
                <w:bCs/>
                <w:noProof/>
                <w:color w:val="000000" w:themeColor="text1"/>
                <w:szCs w:val="28"/>
                <w:lang w:val="en-US"/>
              </w:rPr>
              <w:t>LÀM TRÒN</w:t>
            </w:r>
          </w:p>
        </w:tc>
        <w:tc>
          <w:tcPr>
            <w:tcW w:w="182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BB1D0A" w14:textId="028F545D" w:rsidR="006D484B" w:rsidRPr="002D4F21" w:rsidRDefault="006D484B" w:rsidP="006D484B">
            <w:pPr>
              <w:pStyle w:val="LBody"/>
              <w:spacing w:before="60" w:after="60"/>
              <w:ind w:firstLine="0"/>
              <w:jc w:val="right"/>
              <w:rPr>
                <w:rFonts w:cs="Times New Roman"/>
                <w:b/>
                <w:bCs/>
                <w:noProof/>
                <w:color w:val="000000" w:themeColor="text1"/>
              </w:rPr>
            </w:pPr>
            <w:r w:rsidRPr="002D4F21">
              <w:rPr>
                <w:rFonts w:cs="Times New Roman"/>
                <w:b/>
                <w:bCs/>
                <w:noProof/>
                <w:color w:val="000000" w:themeColor="text1"/>
              </w:rPr>
              <w:t>4.</w:t>
            </w:r>
            <w:r w:rsidRPr="002D4F21">
              <w:rPr>
                <w:rFonts w:cs="Times New Roman"/>
                <w:b/>
                <w:bCs/>
                <w:noProof/>
                <w:color w:val="000000" w:themeColor="text1"/>
                <w:lang w:val="en-US"/>
              </w:rPr>
              <w:t>547.</w:t>
            </w:r>
            <w:r>
              <w:rPr>
                <w:rFonts w:cs="Times New Roman"/>
                <w:b/>
                <w:bCs/>
                <w:noProof/>
                <w:color w:val="000000" w:themeColor="text1"/>
                <w:lang w:val="en-US"/>
              </w:rPr>
              <w:t>752</w:t>
            </w:r>
            <w:r w:rsidRPr="002D4F21">
              <w:rPr>
                <w:rFonts w:cs="Times New Roman"/>
                <w:b/>
                <w:bCs/>
                <w:noProof/>
                <w:color w:val="000000" w:themeColor="text1"/>
                <w:lang w:val="en-US"/>
              </w:rPr>
              <w:t>.000</w:t>
            </w:r>
          </w:p>
        </w:tc>
        <w:tc>
          <w:tcPr>
            <w:tcW w:w="1616" w:type="dxa"/>
            <w:tcBorders>
              <w:top w:val="single" w:sz="4" w:space="0" w:color="000000"/>
              <w:left w:val="nil"/>
              <w:bottom w:val="single" w:sz="4" w:space="0" w:color="000000"/>
              <w:right w:val="single" w:sz="4" w:space="0" w:color="000000"/>
            </w:tcBorders>
            <w:shd w:val="clear" w:color="FFFFFF" w:fill="FFFFFF"/>
            <w:vAlign w:val="center"/>
          </w:tcPr>
          <w:p w14:paraId="7E55CD0A" w14:textId="4FA41BDF" w:rsidR="006D484B" w:rsidRPr="002D4F21" w:rsidRDefault="006D484B" w:rsidP="006D484B">
            <w:pPr>
              <w:pStyle w:val="LBody"/>
              <w:spacing w:before="60" w:after="60"/>
              <w:ind w:firstLine="0"/>
              <w:jc w:val="right"/>
              <w:rPr>
                <w:rFonts w:cs="Times New Roman"/>
                <w:b/>
                <w:bCs/>
                <w:noProof/>
                <w:color w:val="000000" w:themeColor="text1"/>
              </w:rPr>
            </w:pPr>
            <w:r w:rsidRPr="002D4F21">
              <w:rPr>
                <w:rFonts w:cs="Times New Roman"/>
                <w:b/>
                <w:bCs/>
                <w:noProof/>
                <w:color w:val="000000" w:themeColor="text1"/>
              </w:rPr>
              <w:t>45</w:t>
            </w:r>
            <w:r w:rsidRPr="002D4F21">
              <w:rPr>
                <w:rFonts w:cs="Times New Roman"/>
                <w:b/>
                <w:bCs/>
                <w:noProof/>
                <w:color w:val="000000" w:themeColor="text1"/>
                <w:lang w:val="en-US"/>
              </w:rPr>
              <w:t>2.</w:t>
            </w:r>
            <w:r>
              <w:rPr>
                <w:rFonts w:cs="Times New Roman"/>
                <w:b/>
                <w:bCs/>
                <w:noProof/>
                <w:color w:val="000000" w:themeColor="text1"/>
                <w:lang w:val="en-US"/>
              </w:rPr>
              <w:t>090</w:t>
            </w:r>
            <w:r w:rsidRPr="002D4F21">
              <w:rPr>
                <w:rFonts w:cs="Times New Roman"/>
                <w:b/>
                <w:bCs/>
                <w:noProof/>
                <w:color w:val="000000" w:themeColor="text1"/>
                <w:lang w:val="en-US"/>
              </w:rPr>
              <w:t>.000</w:t>
            </w:r>
          </w:p>
        </w:tc>
        <w:tc>
          <w:tcPr>
            <w:tcW w:w="1935" w:type="dxa"/>
            <w:tcBorders>
              <w:top w:val="single" w:sz="4" w:space="0" w:color="000000"/>
              <w:left w:val="nil"/>
              <w:bottom w:val="single" w:sz="4" w:space="0" w:color="000000"/>
              <w:right w:val="single" w:sz="4" w:space="0" w:color="000000"/>
            </w:tcBorders>
            <w:shd w:val="clear" w:color="FFFFFF" w:fill="FFFFFF"/>
            <w:vAlign w:val="center"/>
          </w:tcPr>
          <w:p w14:paraId="3CA7F29E" w14:textId="65CE1AAB" w:rsidR="006D484B" w:rsidRPr="002D4F21" w:rsidRDefault="006D484B" w:rsidP="006D484B">
            <w:pPr>
              <w:pStyle w:val="LBody"/>
              <w:spacing w:before="60" w:after="60"/>
              <w:ind w:firstLine="0"/>
              <w:jc w:val="right"/>
              <w:rPr>
                <w:rFonts w:cs="Times New Roman"/>
                <w:b/>
                <w:bCs/>
                <w:noProof/>
                <w:color w:val="000000" w:themeColor="text1"/>
                <w:lang w:val="en-US"/>
              </w:rPr>
            </w:pPr>
            <w:r w:rsidRPr="002D4F21">
              <w:rPr>
                <w:rFonts w:cs="Times New Roman"/>
                <w:b/>
                <w:bCs/>
                <w:noProof/>
                <w:color w:val="000000" w:themeColor="text1"/>
                <w:lang w:val="en-US"/>
              </w:rPr>
              <w:t>4.999.</w:t>
            </w:r>
            <w:r>
              <w:rPr>
                <w:rFonts w:cs="Times New Roman"/>
                <w:b/>
                <w:bCs/>
                <w:noProof/>
                <w:color w:val="000000" w:themeColor="text1"/>
                <w:lang w:val="en-US"/>
              </w:rPr>
              <w:t>842</w:t>
            </w:r>
            <w:r w:rsidRPr="002D4F21">
              <w:rPr>
                <w:rFonts w:cs="Times New Roman"/>
                <w:b/>
                <w:bCs/>
                <w:noProof/>
                <w:color w:val="000000" w:themeColor="text1"/>
                <w:lang w:val="en-US"/>
              </w:rPr>
              <w:t>.000</w:t>
            </w:r>
          </w:p>
        </w:tc>
      </w:tr>
    </w:tbl>
    <w:p w14:paraId="4E5FAEA0" w14:textId="3A94B470" w:rsidR="006F251C" w:rsidRPr="002D4F21" w:rsidRDefault="006F251C" w:rsidP="0074208B">
      <w:pPr>
        <w:pStyle w:val="LHeading1"/>
        <w:rPr>
          <w:rFonts w:ascii="Times New Roman" w:hAnsi="Times New Roman"/>
          <w:noProof/>
          <w:color w:val="000000" w:themeColor="text1"/>
        </w:rPr>
      </w:pPr>
      <w:bookmarkStart w:id="65" w:name="_Toc201872980"/>
      <w:r w:rsidRPr="002D4F21">
        <w:rPr>
          <w:rFonts w:ascii="Times New Roman" w:hAnsi="Times New Roman"/>
          <w:noProof/>
          <w:color w:val="000000" w:themeColor="text1"/>
        </w:rPr>
        <w:t>Chi tiết dự toán</w:t>
      </w:r>
      <w:bookmarkEnd w:id="65"/>
    </w:p>
    <w:p w14:paraId="16FE4F94" w14:textId="5D16C511" w:rsidR="00764037" w:rsidRPr="002D4F21" w:rsidRDefault="006F251C" w:rsidP="009F137B">
      <w:pPr>
        <w:pStyle w:val="LBody"/>
        <w:rPr>
          <w:rFonts w:cs="Times New Roman"/>
          <w:noProof/>
          <w:color w:val="000000" w:themeColor="text1"/>
          <w:szCs w:val="28"/>
        </w:rPr>
      </w:pPr>
      <w:r w:rsidRPr="002D4F21">
        <w:rPr>
          <w:rFonts w:cs="Times New Roman"/>
          <w:noProof/>
          <w:color w:val="000000" w:themeColor="text1"/>
          <w:szCs w:val="28"/>
        </w:rPr>
        <w:t>Chi tiết tại Phụ lục I</w:t>
      </w:r>
      <w:r w:rsidR="002C3D9A" w:rsidRPr="002D4F21">
        <w:rPr>
          <w:rFonts w:cs="Times New Roman"/>
          <w:noProof/>
          <w:color w:val="000000" w:themeColor="text1"/>
          <w:szCs w:val="28"/>
        </w:rPr>
        <w:t>I</w:t>
      </w:r>
      <w:r w:rsidR="005F378C" w:rsidRPr="002D4F21">
        <w:rPr>
          <w:rFonts w:cs="Times New Roman"/>
          <w:noProof/>
          <w:color w:val="000000" w:themeColor="text1"/>
          <w:szCs w:val="28"/>
        </w:rPr>
        <w:t>.</w:t>
      </w:r>
    </w:p>
    <w:p w14:paraId="15AD3703" w14:textId="12B8F557" w:rsidR="009F137B" w:rsidRPr="002D4F21" w:rsidRDefault="009F137B" w:rsidP="0074208B">
      <w:pPr>
        <w:pStyle w:val="LHeadingI"/>
        <w:rPr>
          <w:rFonts w:ascii="Times New Roman" w:hAnsi="Times New Roman" w:cs="Times New Roman"/>
          <w:noProof/>
          <w:color w:val="000000" w:themeColor="text1"/>
        </w:rPr>
      </w:pPr>
      <w:bookmarkStart w:id="66" w:name="_Toc201872981"/>
      <w:r w:rsidRPr="002D4F21">
        <w:rPr>
          <w:rFonts w:ascii="Times New Roman" w:hAnsi="Times New Roman" w:cs="Times New Roman"/>
          <w:noProof/>
          <w:color w:val="000000" w:themeColor="text1"/>
        </w:rPr>
        <w:t>CHI PHÍ VẬN HÀNH, BẢO DƯỠNG, DUY TU, SỬA CHỮA LỚN TRONG GIAI ĐOẠN KHAI THÁC DỰ ÁN</w:t>
      </w:r>
      <w:bookmarkEnd w:id="66"/>
    </w:p>
    <w:p w14:paraId="31241C79" w14:textId="07D94481" w:rsidR="009F137B" w:rsidRPr="002D4F21" w:rsidRDefault="009F137B" w:rsidP="0074208B">
      <w:pPr>
        <w:pStyle w:val="LHeading1"/>
        <w:rPr>
          <w:rFonts w:ascii="Times New Roman" w:hAnsi="Times New Roman"/>
          <w:noProof/>
          <w:color w:val="000000" w:themeColor="text1"/>
        </w:rPr>
      </w:pPr>
      <w:bookmarkStart w:id="67" w:name="_Toc201872982"/>
      <w:r w:rsidRPr="002D4F21">
        <w:rPr>
          <w:rFonts w:ascii="Times New Roman" w:hAnsi="Times New Roman"/>
          <w:noProof/>
          <w:color w:val="000000" w:themeColor="text1"/>
        </w:rPr>
        <w:t>Kinh phí vận hành</w:t>
      </w:r>
      <w:bookmarkEnd w:id="67"/>
    </w:p>
    <w:p w14:paraId="51651224" w14:textId="77777777" w:rsidR="009F137B" w:rsidRPr="002D4F21" w:rsidRDefault="009F137B" w:rsidP="009F137B">
      <w:pPr>
        <w:pStyle w:val="LBody"/>
        <w:rPr>
          <w:rFonts w:cs="Times New Roman"/>
          <w:noProof/>
          <w:color w:val="000000" w:themeColor="text1"/>
          <w:szCs w:val="28"/>
        </w:rPr>
      </w:pPr>
      <w:r w:rsidRPr="002D4F21">
        <w:rPr>
          <w:rFonts w:cs="Times New Roman"/>
          <w:noProof/>
          <w:color w:val="000000" w:themeColor="text1"/>
          <w:szCs w:val="28"/>
        </w:rPr>
        <w:t>Kinh phí thực hiện nhiệm vụ quản trị, vận hành: Sử dụng nguồn kinh phí thường xuyên hàng năm.</w:t>
      </w:r>
    </w:p>
    <w:p w14:paraId="2D75D428" w14:textId="6615B8D8" w:rsidR="009F137B" w:rsidRPr="002D4F21" w:rsidRDefault="009F137B" w:rsidP="0074208B">
      <w:pPr>
        <w:pStyle w:val="LHeading1"/>
        <w:rPr>
          <w:rFonts w:ascii="Times New Roman" w:hAnsi="Times New Roman"/>
          <w:noProof/>
          <w:color w:val="000000" w:themeColor="text1"/>
        </w:rPr>
      </w:pPr>
      <w:bookmarkStart w:id="68" w:name="_Toc201872983"/>
      <w:r w:rsidRPr="002D4F21">
        <w:rPr>
          <w:rFonts w:ascii="Times New Roman" w:hAnsi="Times New Roman"/>
          <w:noProof/>
          <w:color w:val="000000" w:themeColor="text1"/>
        </w:rPr>
        <w:t>Kinh phí bảo dưỡng, duy tu, sửa chữa lớn</w:t>
      </w:r>
      <w:bookmarkEnd w:id="68"/>
    </w:p>
    <w:p w14:paraId="1C58DDA6" w14:textId="6F4FB701" w:rsidR="009F137B" w:rsidRPr="002D4F21" w:rsidRDefault="009F137B" w:rsidP="009F137B">
      <w:pPr>
        <w:pStyle w:val="LBody"/>
        <w:rPr>
          <w:rFonts w:cs="Times New Roman"/>
          <w:noProof/>
          <w:color w:val="000000" w:themeColor="text1"/>
          <w:szCs w:val="28"/>
        </w:rPr>
      </w:pPr>
      <w:r w:rsidRPr="002D4F21">
        <w:rPr>
          <w:rFonts w:cs="Times New Roman"/>
          <w:noProof/>
          <w:color w:val="000000" w:themeColor="text1"/>
          <w:szCs w:val="28"/>
        </w:rPr>
        <w:t>Kinh phí bảo dưỡng, nâng cấp hệ thống: Sau khi hết thời gian bảo hành, đơn vị được giao trách nhiệm quản trị, vận hành hệ thống có nhiệm vụ đề xuất kinh phí bảo dưỡng, nâng cấp hệ thống để hệ thống đảm bảo hoạt động thông suốt, cập nhật nâng cấp công nghệ, vá lỗi bảo mật, đánh giá ATTT định kỳ hoặc đột xuất,...</w:t>
      </w:r>
    </w:p>
    <w:p w14:paraId="183BD7FD" w14:textId="77777777" w:rsidR="009F137B" w:rsidRPr="002D4F21" w:rsidRDefault="009F137B" w:rsidP="009F137B">
      <w:pPr>
        <w:pStyle w:val="LBody"/>
        <w:rPr>
          <w:rFonts w:cs="Times New Roman"/>
          <w:noProof/>
          <w:color w:val="000000" w:themeColor="text1"/>
          <w:szCs w:val="28"/>
        </w:rPr>
      </w:pPr>
      <w:r w:rsidRPr="002D4F21">
        <w:rPr>
          <w:rFonts w:cs="Times New Roman"/>
          <w:noProof/>
          <w:color w:val="000000" w:themeColor="text1"/>
          <w:szCs w:val="28"/>
        </w:rPr>
        <w:t>Thời gian thực hiện: sau khi hết hạn bảo hành hệ thống.</w:t>
      </w:r>
    </w:p>
    <w:p w14:paraId="4AD9BE9B" w14:textId="77777777" w:rsidR="009F137B" w:rsidRPr="002D4F21" w:rsidRDefault="009F137B" w:rsidP="009F137B">
      <w:pPr>
        <w:pStyle w:val="LBody"/>
        <w:rPr>
          <w:rFonts w:cs="Times New Roman"/>
          <w:noProof/>
          <w:color w:val="000000" w:themeColor="text1"/>
          <w:szCs w:val="28"/>
        </w:rPr>
      </w:pPr>
      <w:r w:rsidRPr="002D4F21">
        <w:rPr>
          <w:rFonts w:cs="Times New Roman"/>
          <w:noProof/>
          <w:color w:val="000000" w:themeColor="text1"/>
          <w:szCs w:val="28"/>
        </w:rPr>
        <w:t>- Chi phí vận hành: Nguồn lực (chuyên viên chuyên trách của đơn vị khai thác quản lý sử dụng, chi phí đã tính vào lương chi trả hàng tháng) không đưa vào chi phí dự án đầu tư công.</w:t>
      </w:r>
    </w:p>
    <w:p w14:paraId="1E7214E8" w14:textId="77777777" w:rsidR="009F137B" w:rsidRPr="002D4F21" w:rsidRDefault="009F137B" w:rsidP="009F137B">
      <w:pPr>
        <w:pStyle w:val="LBody"/>
        <w:rPr>
          <w:rFonts w:cs="Times New Roman"/>
          <w:noProof/>
          <w:color w:val="000000" w:themeColor="text1"/>
          <w:szCs w:val="28"/>
        </w:rPr>
      </w:pPr>
      <w:r w:rsidRPr="002D4F21">
        <w:rPr>
          <w:rFonts w:cs="Times New Roman"/>
          <w:noProof/>
          <w:color w:val="000000" w:themeColor="text1"/>
          <w:szCs w:val="28"/>
        </w:rPr>
        <w:t>- Chi phí bảo hành, bảo trì: Sau thời gian bảo hành của nhà cung cấp, đơn vị khai thác quản lý sử dụng có thể ký kết bảo hành trọn gói hàng năm đối với nhà cung cấp với mức giá theo thỏa thuận của 02 bên. Chi phí này nên đưa vào chi thường xuyên của đơn vị khai thác, quản lý sử dụng. Không đưa vào chi phí dự án đầu tư.</w:t>
      </w:r>
    </w:p>
    <w:p w14:paraId="1DF7F9A4" w14:textId="1998BE88" w:rsidR="009F137B" w:rsidRPr="002D4F21" w:rsidRDefault="009F137B" w:rsidP="009F137B">
      <w:pPr>
        <w:pStyle w:val="LBody"/>
        <w:rPr>
          <w:rFonts w:cs="Times New Roman"/>
          <w:noProof/>
          <w:color w:val="000000" w:themeColor="text1"/>
          <w:szCs w:val="28"/>
        </w:rPr>
      </w:pPr>
      <w:r w:rsidRPr="002D4F21">
        <w:rPr>
          <w:rFonts w:cs="Times New Roman"/>
          <w:noProof/>
          <w:color w:val="000000" w:themeColor="text1"/>
          <w:szCs w:val="28"/>
        </w:rPr>
        <w:t>- Bảo dưỡng di tu sửa chữa lớn: Thiết bị, hệ thống đơn giản không phát sinh, duy tu và sữa chữa lớn trong gian đoạn khai thác.</w:t>
      </w:r>
    </w:p>
    <w:p w14:paraId="22E4C451" w14:textId="77777777" w:rsidR="005F46F0" w:rsidRPr="002D4F21" w:rsidRDefault="005F46F0" w:rsidP="0074208B">
      <w:pPr>
        <w:pStyle w:val="LHeadingI"/>
        <w:rPr>
          <w:rFonts w:ascii="Times New Roman" w:hAnsi="Times New Roman" w:cs="Times New Roman"/>
          <w:noProof/>
          <w:color w:val="000000" w:themeColor="text1"/>
        </w:rPr>
      </w:pPr>
      <w:bookmarkStart w:id="69" w:name="_Toc172496727"/>
      <w:bookmarkStart w:id="70" w:name="_Toc201872984"/>
      <w:r w:rsidRPr="002D4F21">
        <w:rPr>
          <w:rFonts w:ascii="Times New Roman" w:hAnsi="Times New Roman" w:cs="Times New Roman"/>
          <w:noProof/>
          <w:color w:val="000000" w:themeColor="text1"/>
        </w:rPr>
        <w:t>PHƯƠNG ÁN TỔ CHỨC QUẢN LÝ, KHAI THÁC, SỬ DỤNG DỰ ÁN</w:t>
      </w:r>
      <w:bookmarkEnd w:id="69"/>
      <w:bookmarkEnd w:id="70"/>
    </w:p>
    <w:p w14:paraId="37D25F86" w14:textId="52DFC304" w:rsidR="00241EA6" w:rsidRPr="002D4F21" w:rsidRDefault="00241EA6" w:rsidP="0074208B">
      <w:pPr>
        <w:pStyle w:val="LHeading1"/>
        <w:rPr>
          <w:rFonts w:ascii="Times New Roman" w:hAnsi="Times New Roman"/>
          <w:noProof/>
          <w:color w:val="000000" w:themeColor="text1"/>
        </w:rPr>
      </w:pPr>
      <w:bookmarkStart w:id="71" w:name="_Toc201872985"/>
      <w:bookmarkStart w:id="72" w:name="_Toc122542369"/>
      <w:bookmarkStart w:id="73" w:name="_Toc172496728"/>
      <w:r w:rsidRPr="002D4F21">
        <w:rPr>
          <w:rFonts w:ascii="Times New Roman" w:hAnsi="Times New Roman"/>
          <w:noProof/>
          <w:color w:val="000000" w:themeColor="text1"/>
        </w:rPr>
        <w:t>Xác định chủ đầu tư</w:t>
      </w:r>
      <w:bookmarkEnd w:id="71"/>
    </w:p>
    <w:p w14:paraId="316BBD22" w14:textId="3B8AD52D" w:rsidR="00241EA6" w:rsidRPr="002D4F21" w:rsidRDefault="00241EA6" w:rsidP="00241EA6">
      <w:pPr>
        <w:pStyle w:val="LBody"/>
        <w:rPr>
          <w:rFonts w:cs="Times New Roman"/>
          <w:noProof/>
          <w:color w:val="000000" w:themeColor="text1"/>
          <w:szCs w:val="28"/>
          <w:lang w:val="en-US"/>
        </w:rPr>
      </w:pPr>
      <w:r w:rsidRPr="002D4F21">
        <w:rPr>
          <w:rFonts w:cs="Times New Roman"/>
          <w:noProof/>
          <w:color w:val="000000" w:themeColor="text1"/>
          <w:szCs w:val="28"/>
        </w:rPr>
        <w:t xml:space="preserve">Sở Khoa học và Công nghệ là chủ đầu tư (theo Kế hoạch số 1177/KH-UBND </w:t>
      </w:r>
      <w:r w:rsidRPr="002D4F21">
        <w:rPr>
          <w:rFonts w:cs="Times New Roman"/>
          <w:noProof/>
          <w:color w:val="000000" w:themeColor="text1"/>
          <w:szCs w:val="28"/>
        </w:rPr>
        <w:lastRenderedPageBreak/>
        <w:t>ngày 04 tháng 4 năm 2025 của UBND tỉnh Tây Ninh Ban hành Kế hoạch Chuyển đổi số và đảm bảo an toàn thông tin mạng tỉnh Tây Ninh năm 2025, hạng mục này được UBND tỉnh giao cho Sở Khoa học và Công nghệ)</w:t>
      </w:r>
      <w:r w:rsidR="00BC2B79" w:rsidRPr="002D4F21">
        <w:rPr>
          <w:rFonts w:cs="Times New Roman"/>
          <w:noProof/>
          <w:color w:val="000000" w:themeColor="text1"/>
          <w:szCs w:val="28"/>
          <w:lang w:val="en-US"/>
        </w:rPr>
        <w:t>.</w:t>
      </w:r>
    </w:p>
    <w:p w14:paraId="3D4C243A" w14:textId="3411AEF6" w:rsidR="005F46F0" w:rsidRPr="002D4F21" w:rsidRDefault="00241EA6" w:rsidP="0074208B">
      <w:pPr>
        <w:pStyle w:val="LHeading1"/>
        <w:rPr>
          <w:rFonts w:ascii="Times New Roman" w:hAnsi="Times New Roman"/>
          <w:noProof/>
          <w:color w:val="000000" w:themeColor="text1"/>
        </w:rPr>
      </w:pPr>
      <w:bookmarkStart w:id="74" w:name="_Toc201872986"/>
      <w:r w:rsidRPr="002D4F21">
        <w:rPr>
          <w:rFonts w:ascii="Times New Roman" w:hAnsi="Times New Roman"/>
          <w:noProof/>
          <w:color w:val="000000" w:themeColor="text1"/>
        </w:rPr>
        <w:t>Kiến nghị h</w:t>
      </w:r>
      <w:r w:rsidR="005F46F0" w:rsidRPr="002D4F21">
        <w:rPr>
          <w:rFonts w:ascii="Times New Roman" w:hAnsi="Times New Roman"/>
          <w:noProof/>
          <w:color w:val="000000" w:themeColor="text1"/>
        </w:rPr>
        <w:t>ình thức tổ chức quản lý thực hiện dự án</w:t>
      </w:r>
      <w:bookmarkEnd w:id="72"/>
      <w:bookmarkEnd w:id="73"/>
      <w:bookmarkEnd w:id="74"/>
    </w:p>
    <w:p w14:paraId="58E6764A" w14:textId="470B80AB" w:rsidR="005F46F0" w:rsidRPr="002D4F21" w:rsidRDefault="005F46F0" w:rsidP="005F4087">
      <w:pPr>
        <w:pStyle w:val="LBody"/>
        <w:rPr>
          <w:rFonts w:cs="Times New Roman"/>
          <w:noProof/>
          <w:color w:val="000000" w:themeColor="text1"/>
          <w:szCs w:val="28"/>
        </w:rPr>
      </w:pPr>
      <w:r w:rsidRPr="002D4F21">
        <w:rPr>
          <w:rFonts w:cs="Times New Roman"/>
          <w:noProof/>
          <w:color w:val="000000" w:themeColor="text1"/>
          <w:szCs w:val="28"/>
        </w:rPr>
        <w:t>Chủ đầu tư tự tổ chức thực hiện quản lý dự án</w:t>
      </w:r>
      <w:r w:rsidR="00894EDA" w:rsidRPr="002D4F21">
        <w:rPr>
          <w:rFonts w:cs="Times New Roman"/>
          <w:noProof/>
          <w:color w:val="000000" w:themeColor="text1"/>
          <w:szCs w:val="28"/>
        </w:rPr>
        <w:t>, c</w:t>
      </w:r>
      <w:r w:rsidRPr="002D4F21">
        <w:rPr>
          <w:rFonts w:cs="Times New Roman"/>
          <w:noProof/>
          <w:color w:val="000000" w:themeColor="text1"/>
          <w:szCs w:val="28"/>
        </w:rPr>
        <w:t>ông tác quản lý dự án thực hiện theo quy định</w:t>
      </w:r>
      <w:r w:rsidR="00241EA6" w:rsidRPr="002D4F21">
        <w:rPr>
          <w:rFonts w:cs="Times New Roman"/>
          <w:noProof/>
          <w:color w:val="000000" w:themeColor="text1"/>
          <w:szCs w:val="28"/>
        </w:rPr>
        <w:t xml:space="preserve"> tại</w:t>
      </w:r>
      <w:r w:rsidRPr="002D4F21">
        <w:rPr>
          <w:rFonts w:cs="Times New Roman"/>
          <w:noProof/>
          <w:color w:val="000000" w:themeColor="text1"/>
          <w:szCs w:val="28"/>
        </w:rPr>
        <w:t>:</w:t>
      </w:r>
    </w:p>
    <w:p w14:paraId="1C54CEA6" w14:textId="726CF243" w:rsidR="005F46F0" w:rsidRPr="002D4F21" w:rsidRDefault="00241EA6" w:rsidP="005F46F0">
      <w:pPr>
        <w:pStyle w:val="LBody"/>
        <w:rPr>
          <w:rFonts w:cs="Times New Roman"/>
          <w:noProof/>
          <w:color w:val="000000" w:themeColor="text1"/>
          <w:szCs w:val="28"/>
        </w:rPr>
      </w:pPr>
      <w:r w:rsidRPr="002D4F21">
        <w:rPr>
          <w:rFonts w:cs="Times New Roman"/>
          <w:noProof/>
          <w:color w:val="000000" w:themeColor="text1"/>
          <w:szCs w:val="28"/>
        </w:rPr>
        <w:t xml:space="preserve">- </w:t>
      </w:r>
      <w:r w:rsidR="005F46F0" w:rsidRPr="002D4F21">
        <w:rPr>
          <w:rFonts w:cs="Times New Roman"/>
          <w:noProof/>
          <w:color w:val="000000" w:themeColor="text1"/>
          <w:szCs w:val="28"/>
        </w:rPr>
        <w:t xml:space="preserve">Nghị định 73/2019/NĐ-CP ngày 05/9/2019 của Chính phủ quy định quản lý đầu tư ứng dụng công nghệ thông tin sử dụng nguồn vốn ngân sách nhà nước; </w:t>
      </w:r>
    </w:p>
    <w:p w14:paraId="7C888101" w14:textId="51F84267" w:rsidR="005F46F0" w:rsidRPr="002D4F21" w:rsidRDefault="00241EA6" w:rsidP="005F46F0">
      <w:pPr>
        <w:pStyle w:val="LBody"/>
        <w:rPr>
          <w:rFonts w:cs="Times New Roman"/>
          <w:noProof/>
          <w:color w:val="000000" w:themeColor="text1"/>
          <w:szCs w:val="28"/>
        </w:rPr>
      </w:pPr>
      <w:r w:rsidRPr="002D4F21">
        <w:rPr>
          <w:rFonts w:cs="Times New Roman"/>
          <w:noProof/>
          <w:color w:val="000000" w:themeColor="text1"/>
          <w:szCs w:val="28"/>
        </w:rPr>
        <w:t xml:space="preserve">- </w:t>
      </w:r>
      <w:r w:rsidR="005F46F0" w:rsidRPr="002D4F21">
        <w:rPr>
          <w:rFonts w:cs="Times New Roman"/>
          <w:noProof/>
          <w:color w:val="000000" w:themeColor="text1"/>
          <w:szCs w:val="28"/>
        </w:rPr>
        <w:t xml:space="preserve">Nghị định số 82/2024/NĐ-CP ngày 10/7/2024 của Chính phủ Sửa đổi, bổ sung một số điều của nghị định số 73/2019/NĐ-CP ngày </w:t>
      </w:r>
      <w:r w:rsidRPr="002D4F21">
        <w:rPr>
          <w:rFonts w:cs="Times New Roman"/>
          <w:noProof/>
          <w:color w:val="000000" w:themeColor="text1"/>
          <w:szCs w:val="28"/>
        </w:rPr>
        <w:t xml:space="preserve">05/9/2019 </w:t>
      </w:r>
      <w:r w:rsidR="005F46F0" w:rsidRPr="002D4F21">
        <w:rPr>
          <w:rFonts w:cs="Times New Roman"/>
          <w:noProof/>
          <w:color w:val="000000" w:themeColor="text1"/>
          <w:szCs w:val="28"/>
        </w:rPr>
        <w:t>của Chính phủ về việc Quy định quản lý đầu tư ứng dụng công nghệ thông tin sử dụng nguồn vốn ngân sách nhà nước;</w:t>
      </w:r>
    </w:p>
    <w:p w14:paraId="30847D03" w14:textId="718F4261" w:rsidR="005F46F0" w:rsidRPr="002D4F21" w:rsidRDefault="00241EA6" w:rsidP="0074208B">
      <w:pPr>
        <w:pStyle w:val="LHeading1"/>
        <w:rPr>
          <w:rFonts w:ascii="Times New Roman" w:hAnsi="Times New Roman"/>
          <w:noProof/>
          <w:color w:val="000000" w:themeColor="text1"/>
        </w:rPr>
      </w:pPr>
      <w:bookmarkStart w:id="75" w:name="_Toc201872987"/>
      <w:r w:rsidRPr="002D4F21">
        <w:rPr>
          <w:rFonts w:ascii="Times New Roman" w:hAnsi="Times New Roman"/>
          <w:noProof/>
          <w:color w:val="000000" w:themeColor="text1"/>
        </w:rPr>
        <w:t>Mối quan hệ và trách nhiệm của các chủ thể liên quan đến quá trình thực hiện dự án</w:t>
      </w:r>
      <w:bookmarkEnd w:id="75"/>
    </w:p>
    <w:p w14:paraId="65BCAB5D" w14:textId="36086EB2" w:rsidR="005F46F0" w:rsidRPr="002D4F21" w:rsidRDefault="005F46F0" w:rsidP="0074208B">
      <w:pPr>
        <w:pStyle w:val="LHeading11"/>
        <w:rPr>
          <w:noProof/>
          <w:color w:val="000000" w:themeColor="text1"/>
        </w:rPr>
      </w:pPr>
      <w:bookmarkStart w:id="76" w:name="_Toc122542374"/>
      <w:bookmarkStart w:id="77" w:name="_Toc172496733"/>
      <w:r w:rsidRPr="002D4F21">
        <w:rPr>
          <w:noProof/>
          <w:color w:val="000000" w:themeColor="text1"/>
        </w:rPr>
        <w:t>Trách nhiệm của Đơn vị được giao sử dụng ngân sách</w:t>
      </w:r>
      <w:bookmarkEnd w:id="76"/>
      <w:bookmarkEnd w:id="77"/>
      <w:r w:rsidR="00C04E2F" w:rsidRPr="002D4F21">
        <w:rPr>
          <w:noProof/>
          <w:color w:val="000000" w:themeColor="text1"/>
        </w:rPr>
        <w:t xml:space="preserve"> (Chủ đầu tư)</w:t>
      </w:r>
    </w:p>
    <w:p w14:paraId="6782277F" w14:textId="4C5A6527" w:rsidR="00C04E2F" w:rsidRPr="002D4F21" w:rsidRDefault="00C04E2F" w:rsidP="005F46F0">
      <w:pPr>
        <w:pStyle w:val="LBody"/>
        <w:rPr>
          <w:rFonts w:cs="Times New Roman"/>
          <w:noProof/>
          <w:color w:val="000000" w:themeColor="text1"/>
          <w:szCs w:val="28"/>
        </w:rPr>
      </w:pPr>
      <w:r w:rsidRPr="002D4F21">
        <w:rPr>
          <w:rFonts w:cs="Times New Roman"/>
          <w:noProof/>
          <w:color w:val="000000" w:themeColor="text1"/>
          <w:szCs w:val="28"/>
        </w:rPr>
        <w:t>Chủ đầu tư chịu trách nhiệm về quản lý thực hiện dự án, thực hiện nhiệm vụ, quyền hạn kể từ giai đoạn chuẩn bị đầu tư, thực hiện đầu tư cho đến khi kết thúc đầu tư, nghiệm thu, bàn giao đưa sản phẩm của dự án vào khai thác sử dụng bảo đảm hiệu quả, khả thi và tuân thủ các quy định của pháp luật</w:t>
      </w:r>
    </w:p>
    <w:p w14:paraId="1206EF5F" w14:textId="09D1C61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Chủ đầu tư trực tiếp chỉ đạo thực hiện các hạng mục đầu tư của hoạt động đầu tư ứng dụng CNTT, chủ động lập kế hoạch thi công các hạng mục và báo cáo cơ quan chủ quản về tiến độ thực hiện các vướng mắc khó khăn gặp phải trong quá trình thực hiện hoạt động đầu tư ứng dụng CNTT.</w:t>
      </w:r>
    </w:p>
    <w:p w14:paraId="2F19C829" w14:textId="7777777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 xml:space="preserve">Chủ đầu tư thực hiện theo dõi giám sát tiến độ thực hiện hoạt động đầu tư ứng dụng CNTT tại đơn vị và chỉ đạo thực hiện đảm bảo đúng theo lộ trình đã vạch ra. </w:t>
      </w:r>
    </w:p>
    <w:p w14:paraId="5FDAB3D8" w14:textId="6432406E" w:rsidR="00BC2B79" w:rsidRPr="002D4F21" w:rsidRDefault="00BC2B79" w:rsidP="00BC2B79">
      <w:pPr>
        <w:pStyle w:val="LBody"/>
        <w:rPr>
          <w:rFonts w:cs="Times New Roman"/>
          <w:noProof/>
          <w:color w:val="000000" w:themeColor="text1"/>
          <w:szCs w:val="28"/>
          <w:lang w:val="en-US"/>
        </w:rPr>
      </w:pPr>
      <w:r w:rsidRPr="002D4F21">
        <w:rPr>
          <w:rFonts w:cs="Times New Roman"/>
          <w:noProof/>
          <w:color w:val="000000" w:themeColor="text1"/>
          <w:szCs w:val="28"/>
        </w:rPr>
        <w:t>Chủ đầu tư trực tiếp giám sát công tác triển khai của Nhà thầu</w:t>
      </w:r>
      <w:r w:rsidRPr="002D4F21">
        <w:rPr>
          <w:rFonts w:cs="Times New Roman"/>
          <w:noProof/>
          <w:color w:val="000000" w:themeColor="text1"/>
          <w:szCs w:val="28"/>
          <w:lang w:val="en-US"/>
        </w:rPr>
        <w:t>.</w:t>
      </w:r>
    </w:p>
    <w:p w14:paraId="0B208CA9" w14:textId="7777777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Chủ đầu tư chỉ đạo giải quyết các vướng mắc khó khăn trong quá trình thực hiện hoạt động đầu tư ứng dụng CNTT vượt ra ngoài thẩm quyền giải quyết của chủ đầu tư.</w:t>
      </w:r>
    </w:p>
    <w:p w14:paraId="7AC0F8F9" w14:textId="281C71FB" w:rsidR="005F46F0" w:rsidRPr="002D4F21" w:rsidRDefault="00654D04" w:rsidP="005F46F0">
      <w:pPr>
        <w:pStyle w:val="LBody"/>
        <w:rPr>
          <w:rFonts w:cs="Times New Roman"/>
          <w:noProof/>
          <w:color w:val="000000" w:themeColor="text1"/>
          <w:szCs w:val="28"/>
        </w:rPr>
      </w:pPr>
      <w:r w:rsidRPr="002D4F21">
        <w:rPr>
          <w:rFonts w:cs="Times New Roman"/>
          <w:noProof/>
          <w:color w:val="000000" w:themeColor="text1"/>
          <w:szCs w:val="28"/>
          <w:lang w:val="en-GB"/>
        </w:rPr>
        <w:t>Đ</w:t>
      </w:r>
      <w:r w:rsidR="005F46F0" w:rsidRPr="002D4F21">
        <w:rPr>
          <w:rFonts w:cs="Times New Roman"/>
          <w:noProof/>
          <w:color w:val="000000" w:themeColor="text1"/>
          <w:szCs w:val="28"/>
        </w:rPr>
        <w:t>ơn vị thi công, có trách nhiệm báo cáo đầy đủ với chủ đầu tư về tiến độ thi công, kế hoạch thực hiện các công việc trong suốt quá trình thực hiện hoạt động đầu tư ứng dụng CNTT.</w:t>
      </w:r>
    </w:p>
    <w:p w14:paraId="3D770183" w14:textId="2DFCFC97" w:rsidR="00C04E2F" w:rsidRPr="002D4F21" w:rsidRDefault="00C04E2F" w:rsidP="00C04E2F">
      <w:pPr>
        <w:pStyle w:val="LBody"/>
        <w:rPr>
          <w:rFonts w:cs="Times New Roman"/>
          <w:noProof/>
          <w:color w:val="000000" w:themeColor="text1"/>
          <w:szCs w:val="28"/>
        </w:rPr>
      </w:pPr>
      <w:r w:rsidRPr="002D4F21">
        <w:rPr>
          <w:rFonts w:cs="Times New Roman"/>
          <w:noProof/>
          <w:color w:val="000000" w:themeColor="text1"/>
          <w:szCs w:val="28"/>
        </w:rPr>
        <w:t xml:space="preserve">Kiểm tra, phát hiện sai hỏng để yêu cầu nhà thầu sửa chữa, khắc phục, thay thế. Trường hợp nhà thầu không đáp ứng được việc bảo hành thì chủ đầu tư, cơ quan, đơn vị quản lý và sử dụng sản phẩm của dự án có quyền thuê nhà thầu khác thực </w:t>
      </w:r>
      <w:r w:rsidRPr="002D4F21">
        <w:rPr>
          <w:rFonts w:cs="Times New Roman"/>
          <w:noProof/>
          <w:color w:val="000000" w:themeColor="text1"/>
          <w:szCs w:val="28"/>
        </w:rPr>
        <w:lastRenderedPageBreak/>
        <w:t>hiện. Kinh phí thuê được lấy từ tiền bảo hành sản phẩm của dự án;</w:t>
      </w:r>
    </w:p>
    <w:p w14:paraId="1981C5ED" w14:textId="4284CB26" w:rsidR="00C04E2F" w:rsidRPr="002D4F21" w:rsidRDefault="005D4675" w:rsidP="00C04E2F">
      <w:pPr>
        <w:pStyle w:val="LBody"/>
        <w:rPr>
          <w:rFonts w:cs="Times New Roman"/>
          <w:noProof/>
          <w:color w:val="000000" w:themeColor="text1"/>
          <w:szCs w:val="28"/>
        </w:rPr>
      </w:pPr>
      <w:r w:rsidRPr="002D4F21">
        <w:rPr>
          <w:rFonts w:cs="Times New Roman"/>
          <w:noProof/>
          <w:color w:val="000000" w:themeColor="text1"/>
          <w:szCs w:val="28"/>
        </w:rPr>
        <w:t>C</w:t>
      </w:r>
      <w:r w:rsidR="00C04E2F" w:rsidRPr="002D4F21">
        <w:rPr>
          <w:rFonts w:cs="Times New Roman"/>
          <w:noProof/>
          <w:color w:val="000000" w:themeColor="text1"/>
          <w:szCs w:val="28"/>
        </w:rPr>
        <w:t>hủ đầu tư giám sát và nghiệm thu công việc khắc phục, sửa chữa, thay thế của nhà thầu;</w:t>
      </w:r>
    </w:p>
    <w:p w14:paraId="61B19883" w14:textId="02EE07F7"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Sau khi triển khai hệ thống, Chủ đầu tư chịu trách nhiệm tổ chức bộ phận quản trị và điều hành hệ thống.</w:t>
      </w:r>
    </w:p>
    <w:p w14:paraId="2BF02DA5" w14:textId="7534BAC5" w:rsidR="005F46F0" w:rsidRPr="002D4F21" w:rsidRDefault="005F46F0" w:rsidP="00C04E2F">
      <w:pPr>
        <w:pStyle w:val="LBody"/>
        <w:rPr>
          <w:rFonts w:cs="Times New Roman"/>
          <w:noProof/>
          <w:color w:val="000000" w:themeColor="text1"/>
          <w:szCs w:val="28"/>
        </w:rPr>
      </w:pPr>
      <w:r w:rsidRPr="002D4F21">
        <w:rPr>
          <w:rFonts w:cs="Times New Roman"/>
          <w:noProof/>
          <w:color w:val="000000" w:themeColor="text1"/>
          <w:szCs w:val="28"/>
        </w:rPr>
        <w:t xml:space="preserve">Đề xuất biện pháp để khai thác và sử dụng hiệu quả kết quả của hoạt động đầu tư ứng dụng CNTT. </w:t>
      </w:r>
    </w:p>
    <w:p w14:paraId="3813D780" w14:textId="7777777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Tổ chức trong việc cấp phát kinh phí theo nội dung đầu tư của hoạt động đầu tư ứng dụng CNTT để thực hiện hoạt động đầu tư ứng dụng CNTT theo đúng kế hoạch được phê duyệt.</w:t>
      </w:r>
    </w:p>
    <w:p w14:paraId="2229DB02" w14:textId="3D29EDB4" w:rsidR="005D4675" w:rsidRPr="002D4F21" w:rsidRDefault="005D4675" w:rsidP="0074208B">
      <w:pPr>
        <w:pStyle w:val="LHeading11"/>
        <w:rPr>
          <w:noProof/>
          <w:color w:val="000000" w:themeColor="text1"/>
        </w:rPr>
      </w:pPr>
      <w:bookmarkStart w:id="78" w:name="_Toc138426278"/>
      <w:r w:rsidRPr="002D4F21">
        <w:rPr>
          <w:noProof/>
          <w:color w:val="000000" w:themeColor="text1"/>
        </w:rPr>
        <w:t>Trách nhiệm của đơn vị tư vấn lập Báo cáo kinh tế kỹ thuật</w:t>
      </w:r>
    </w:p>
    <w:p w14:paraId="3AC3B065" w14:textId="46A17887"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Lập Báo cáo kinh tế kỹ thuật tuân theo quy định tại Nghị định 73/2019/NĐ-CP và quy định sửa đổi bổ sung tại Nghị định 82/2024/NĐ-CP;</w:t>
      </w:r>
    </w:p>
    <w:p w14:paraId="0052F646" w14:textId="122E0468"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Tham gia trình bày Báo cáo kinh tế kỹ thuật với đơn vị thẩm định và giải trình, chỉnh sửa theo yêu cầu của đơn vị thẩm định (nếu có);</w:t>
      </w:r>
    </w:p>
    <w:p w14:paraId="09BE9E45" w14:textId="61820792"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Thực hiện công tác giám sát tác giả trong suốt quá trình triển khai, nghiệm thu sản phẩm của dự án khi Chủ đầu tư yêu cầu;</w:t>
      </w:r>
    </w:p>
    <w:p w14:paraId="1B4360A0" w14:textId="04E64AF9"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Bàn giao cho chủ đầu tư hồ sơ thiết kế chi tiết với số lượng đủ bảo đảm phục vụ cho công tác quản lý đầu tư và lưu trữ.</w:t>
      </w:r>
    </w:p>
    <w:p w14:paraId="6C3F2B0E" w14:textId="0ACF20AB" w:rsidR="005F46F0" w:rsidRPr="002D4F21" w:rsidRDefault="005F46F0" w:rsidP="0074208B">
      <w:pPr>
        <w:pStyle w:val="LHeading11"/>
        <w:rPr>
          <w:noProof/>
          <w:color w:val="000000" w:themeColor="text1"/>
        </w:rPr>
      </w:pPr>
      <w:r w:rsidRPr="002D4F21">
        <w:rPr>
          <w:noProof/>
          <w:color w:val="000000" w:themeColor="text1"/>
        </w:rPr>
        <w:t>Trách nhiệm của đơn vị triển khai</w:t>
      </w:r>
      <w:bookmarkEnd w:id="78"/>
      <w:r w:rsidRPr="002D4F21">
        <w:rPr>
          <w:noProof/>
          <w:color w:val="000000" w:themeColor="text1"/>
        </w:rPr>
        <w:t xml:space="preserve"> </w:t>
      </w:r>
    </w:p>
    <w:p w14:paraId="4E63A4F5" w14:textId="7777777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 xml:space="preserve">Đơn vị triển khai có trách nhiệm triển khai hệ thống hoạt động đúng theo thiết kế. </w:t>
      </w:r>
    </w:p>
    <w:p w14:paraId="2452CE36" w14:textId="77777777"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Chấp hành theo đúng các quy định hiện hành của Nhà nước liên quan trong quá trình thực hiện phần việc theo hoạt động đầu tư ứng dụng CNTT.</w:t>
      </w:r>
    </w:p>
    <w:p w14:paraId="17BDC25D" w14:textId="77777777"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Thực hiện việc chuyển giao theo nội dung hoạt động đầu tư ứng dụng CNTT đảm bảo chất lượng, yêu cầu của Chủ đầu tư.</w:t>
      </w:r>
    </w:p>
    <w:p w14:paraId="65D62DF8" w14:textId="77777777" w:rsidR="005D4675"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Nhà thầu có trách nhiệm đảm bảo các chức năng của phần mềm như thiết kế, đáp ứng đầy đủ năng lực vận hành. Nhà thầu có trách nhiệm tiến hành đào tạo vận hành và chuyển giao các tài liệu kỹ thuật cho đơn vị sử dụng ngân sách. Nhà thầu phải đảm bảo các quy trình về bảo hành, bảo trì và nâng cấp hệ thống theo đúng thời gian trong yêu cầu của hoạt động đầu tư ứng dụng CNTT.</w:t>
      </w:r>
    </w:p>
    <w:p w14:paraId="5FBC21FE" w14:textId="76DEA96E" w:rsidR="005F46F0" w:rsidRPr="002D4F21" w:rsidRDefault="005D4675" w:rsidP="005D4675">
      <w:pPr>
        <w:pStyle w:val="LBody"/>
        <w:rPr>
          <w:rFonts w:cs="Times New Roman"/>
          <w:noProof/>
          <w:color w:val="000000" w:themeColor="text1"/>
          <w:szCs w:val="28"/>
        </w:rPr>
      </w:pPr>
      <w:r w:rsidRPr="002D4F21">
        <w:rPr>
          <w:rFonts w:cs="Times New Roman"/>
          <w:noProof/>
          <w:color w:val="000000" w:themeColor="text1"/>
          <w:szCs w:val="28"/>
        </w:rPr>
        <w:t>Có trách nhiệm tổ chức khắc phục, chỉnh sửa lỗi, nâng cấp, bảo hành, bảo trì phần mềm ngay sau khi có yêu cầu của Chủ đầu tư.</w:t>
      </w:r>
    </w:p>
    <w:p w14:paraId="3E753A9F" w14:textId="7777777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 xml:space="preserve">Đơn vị triển khai phải tuân thủ tuyệt đối các quy định về an toàn lao động, an </w:t>
      </w:r>
      <w:r w:rsidRPr="002D4F21">
        <w:rPr>
          <w:rFonts w:cs="Times New Roman"/>
          <w:noProof/>
          <w:color w:val="000000" w:themeColor="text1"/>
          <w:szCs w:val="28"/>
        </w:rPr>
        <w:lastRenderedPageBreak/>
        <w:t>toàn điện, an toàn hành lang lưới điện trong suốt quá trình thực hiện. Trong bất kỳ trường hợp nào, luôn đặt tính mạng con người lên trên hết. Không làm hư hại, ảnh hưởng đến các công trình trong phạm vi triển khai. Chịu trách nhiệm và khắc phục hậu quả đối với mọi tổn thất do lỗi của đơn vị gây ra.</w:t>
      </w:r>
    </w:p>
    <w:p w14:paraId="3256CC1D" w14:textId="77777777" w:rsidR="005F46F0" w:rsidRPr="002D4F21" w:rsidRDefault="005F46F0" w:rsidP="005F46F0">
      <w:pPr>
        <w:pStyle w:val="LBody"/>
        <w:rPr>
          <w:rFonts w:cs="Times New Roman"/>
          <w:noProof/>
          <w:color w:val="000000" w:themeColor="text1"/>
          <w:szCs w:val="28"/>
        </w:rPr>
      </w:pPr>
      <w:r w:rsidRPr="002D4F21">
        <w:rPr>
          <w:rFonts w:cs="Times New Roman"/>
          <w:noProof/>
          <w:color w:val="000000" w:themeColor="text1"/>
          <w:szCs w:val="28"/>
        </w:rPr>
        <w:t>Thực hiện kết nối thiết bị với các hệ thống thông tin hình thành trong tương lai theo yêu cầu cụ thể của Chủ đầu tư.</w:t>
      </w:r>
    </w:p>
    <w:p w14:paraId="63C77CFA" w14:textId="63BFC45E" w:rsidR="00CB1EAB" w:rsidRPr="002D4F21" w:rsidRDefault="00CB1EAB" w:rsidP="0074208B">
      <w:pPr>
        <w:pStyle w:val="LHeading11"/>
        <w:rPr>
          <w:noProof/>
          <w:color w:val="000000" w:themeColor="text1"/>
        </w:rPr>
      </w:pPr>
      <w:r w:rsidRPr="002D4F21">
        <w:rPr>
          <w:noProof/>
          <w:color w:val="000000" w:themeColor="text1"/>
        </w:rPr>
        <w:t>Trách nhiệm của đơn vị thụ hưởng</w:t>
      </w:r>
    </w:p>
    <w:p w14:paraId="77127874" w14:textId="3059EE5B" w:rsidR="00CB1EAB" w:rsidRPr="002D4F21" w:rsidRDefault="00CB1EAB" w:rsidP="00CB1EAB">
      <w:pPr>
        <w:pStyle w:val="LBody"/>
        <w:rPr>
          <w:rFonts w:cs="Times New Roman"/>
          <w:noProof/>
          <w:color w:val="000000" w:themeColor="text1"/>
          <w:szCs w:val="28"/>
        </w:rPr>
      </w:pPr>
      <w:r w:rsidRPr="002D4F21">
        <w:rPr>
          <w:rFonts w:cs="Times New Roman"/>
          <w:noProof/>
          <w:color w:val="000000" w:themeColor="text1"/>
          <w:szCs w:val="28"/>
        </w:rPr>
        <w:t>Tạo điều kiện thuận lợi cho các đối tác trong quá trình xây dựng và triển khai thực hiện hoạt động đầu tư ứng dụng CNTT tại đơn vị mình.</w:t>
      </w:r>
    </w:p>
    <w:p w14:paraId="1AA40117" w14:textId="4E0144D0" w:rsidR="00CB1EAB" w:rsidRPr="002D4F21" w:rsidRDefault="00CB1EAB" w:rsidP="00CB1EAB">
      <w:pPr>
        <w:pStyle w:val="LBody"/>
        <w:rPr>
          <w:rFonts w:cs="Times New Roman"/>
          <w:noProof/>
          <w:color w:val="000000" w:themeColor="text1"/>
          <w:szCs w:val="28"/>
        </w:rPr>
      </w:pPr>
      <w:r w:rsidRPr="002D4F21">
        <w:rPr>
          <w:rFonts w:cs="Times New Roman"/>
          <w:noProof/>
          <w:color w:val="000000" w:themeColor="text1"/>
          <w:szCs w:val="28"/>
        </w:rPr>
        <w:t>Khai thác có hiệu quả sau khi hoạt động đầu tư ứng dụng CNTT hoàn thành.</w:t>
      </w:r>
    </w:p>
    <w:p w14:paraId="20CA8814" w14:textId="2678B6BD" w:rsidR="00CB1EAB" w:rsidRPr="002D4F21" w:rsidRDefault="00CB1EAB" w:rsidP="0074208B">
      <w:pPr>
        <w:pStyle w:val="LHeading1"/>
        <w:rPr>
          <w:rFonts w:ascii="Times New Roman" w:hAnsi="Times New Roman"/>
          <w:noProof/>
          <w:color w:val="000000" w:themeColor="text1"/>
        </w:rPr>
      </w:pPr>
      <w:bookmarkStart w:id="79" w:name="_Toc201872988"/>
      <w:r w:rsidRPr="002D4F21">
        <w:rPr>
          <w:rFonts w:ascii="Times New Roman" w:hAnsi="Times New Roman"/>
          <w:noProof/>
          <w:color w:val="000000" w:themeColor="text1"/>
        </w:rPr>
        <w:t>Phân tích rủi ro và biện pháp phòng ngừa</w:t>
      </w:r>
      <w:bookmarkEnd w:id="79"/>
    </w:p>
    <w:p w14:paraId="14D32E00" w14:textId="4B613DDB" w:rsidR="00CB1EAB" w:rsidRPr="002D4F21" w:rsidRDefault="00CB1EAB" w:rsidP="0074208B">
      <w:pPr>
        <w:pStyle w:val="LHeading11"/>
        <w:rPr>
          <w:noProof/>
          <w:color w:val="000000" w:themeColor="text1"/>
        </w:rPr>
      </w:pPr>
      <w:r w:rsidRPr="002D4F21">
        <w:rPr>
          <w:noProof/>
          <w:color w:val="000000" w:themeColor="text1"/>
        </w:rPr>
        <w:t>Tầm quan trọng của quản lý rủi ro</w:t>
      </w:r>
    </w:p>
    <w:p w14:paraId="04987B76" w14:textId="77777777" w:rsidR="00CB1EAB" w:rsidRPr="002D4F21" w:rsidRDefault="00CB1EAB" w:rsidP="00CB1EAB">
      <w:pPr>
        <w:pStyle w:val="LBody"/>
        <w:rPr>
          <w:rFonts w:cs="Times New Roman"/>
          <w:noProof/>
          <w:color w:val="000000" w:themeColor="text1"/>
          <w:szCs w:val="28"/>
        </w:rPr>
      </w:pPr>
      <w:r w:rsidRPr="002D4F21">
        <w:rPr>
          <w:rFonts w:cs="Times New Roman"/>
          <w:noProof/>
          <w:color w:val="000000" w:themeColor="text1"/>
          <w:szCs w:val="28"/>
        </w:rPr>
        <w:t>Quản lý rủi ro dự án là một nghệ thuật và những nhận biết khoa học, là nhiệm vụ, và sự đối phó với rủi ro thông qua hoạt động của một dự án và những mục tiêu đòi hỏi quan trong nhất của dự án.</w:t>
      </w:r>
    </w:p>
    <w:p w14:paraId="68C51FF4" w14:textId="77777777" w:rsidR="00CB1EAB" w:rsidRPr="002D4F21" w:rsidRDefault="00CB1EAB" w:rsidP="00CB1EAB">
      <w:pPr>
        <w:pStyle w:val="LBody"/>
        <w:rPr>
          <w:rFonts w:cs="Times New Roman"/>
          <w:noProof/>
          <w:color w:val="000000" w:themeColor="text1"/>
          <w:szCs w:val="28"/>
        </w:rPr>
      </w:pPr>
      <w:r w:rsidRPr="002D4F21">
        <w:rPr>
          <w:rFonts w:cs="Times New Roman"/>
          <w:noProof/>
          <w:color w:val="000000" w:themeColor="text1"/>
          <w:szCs w:val="28"/>
        </w:rPr>
        <w:t>Quản lý rủi ro thường không được chú ý trong các dự án, nhưng nó lại giúp cải thiện được sự thành công của dự án trong việc giúp chọn lựa những dự án tốt, xác định phạm vi dự án, và phát triển những ước tính có tính thực tế.</w:t>
      </w:r>
    </w:p>
    <w:p w14:paraId="6E06C8BE" w14:textId="74FBE87B" w:rsidR="00CB1EAB" w:rsidRPr="002D4F21" w:rsidRDefault="00CB1EAB" w:rsidP="0074208B">
      <w:pPr>
        <w:pStyle w:val="LHeading11"/>
        <w:rPr>
          <w:noProof/>
          <w:color w:val="000000" w:themeColor="text1"/>
        </w:rPr>
      </w:pPr>
      <w:r w:rsidRPr="002D4F21">
        <w:rPr>
          <w:noProof/>
          <w:color w:val="000000" w:themeColor="text1"/>
        </w:rPr>
        <w:t>Biện pháp phòng ngừa rủi 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
        <w:gridCol w:w="3243"/>
        <w:gridCol w:w="5302"/>
      </w:tblGrid>
      <w:tr w:rsidR="002D4F21" w:rsidRPr="002D4F21" w14:paraId="0E22EF0B" w14:textId="77777777" w:rsidTr="00861A4B">
        <w:trPr>
          <w:tblHeader/>
        </w:trPr>
        <w:tc>
          <w:tcPr>
            <w:tcW w:w="428" w:type="pct"/>
            <w:shd w:val="clear" w:color="auto" w:fill="auto"/>
            <w:vAlign w:val="center"/>
          </w:tcPr>
          <w:p w14:paraId="27A55878" w14:textId="494D3989" w:rsidR="00CB1EAB" w:rsidRPr="002D4F21" w:rsidRDefault="00CB1EAB" w:rsidP="00CB1EAB">
            <w:pPr>
              <w:spacing w:before="60" w:after="60" w:line="276" w:lineRule="auto"/>
              <w:jc w:val="center"/>
              <w:rPr>
                <w:rFonts w:eastAsia="SimSun"/>
                <w:b/>
                <w:bCs/>
                <w:color w:val="000000" w:themeColor="text1"/>
              </w:rPr>
            </w:pPr>
            <w:r w:rsidRPr="002D4F21">
              <w:rPr>
                <w:rFonts w:eastAsia="SimSun"/>
                <w:b/>
                <w:bCs/>
                <w:color w:val="000000" w:themeColor="text1"/>
              </w:rPr>
              <w:t>TT</w:t>
            </w:r>
          </w:p>
        </w:tc>
        <w:tc>
          <w:tcPr>
            <w:tcW w:w="1735" w:type="pct"/>
            <w:shd w:val="clear" w:color="auto" w:fill="auto"/>
            <w:vAlign w:val="center"/>
          </w:tcPr>
          <w:p w14:paraId="0D3FAD38" w14:textId="77777777" w:rsidR="00CB1EAB" w:rsidRPr="002D4F21" w:rsidRDefault="00CB1EAB" w:rsidP="00CB1EAB">
            <w:pPr>
              <w:spacing w:before="60" w:after="60" w:line="276" w:lineRule="auto"/>
              <w:jc w:val="center"/>
              <w:rPr>
                <w:rFonts w:eastAsia="SimSun"/>
                <w:b/>
                <w:bCs/>
                <w:color w:val="000000" w:themeColor="text1"/>
              </w:rPr>
            </w:pPr>
            <w:r w:rsidRPr="002D4F21">
              <w:rPr>
                <w:rFonts w:eastAsia="SimSun"/>
                <w:b/>
                <w:bCs/>
                <w:color w:val="000000" w:themeColor="text1"/>
              </w:rPr>
              <w:t>Rủ ro dự kiến</w:t>
            </w:r>
          </w:p>
        </w:tc>
        <w:tc>
          <w:tcPr>
            <w:tcW w:w="2837" w:type="pct"/>
            <w:shd w:val="clear" w:color="auto" w:fill="auto"/>
            <w:vAlign w:val="center"/>
          </w:tcPr>
          <w:p w14:paraId="5EE4E49B" w14:textId="77777777" w:rsidR="00CB1EAB" w:rsidRPr="002D4F21" w:rsidRDefault="00CB1EAB" w:rsidP="00CB1EAB">
            <w:pPr>
              <w:spacing w:before="60" w:after="60" w:line="276" w:lineRule="auto"/>
              <w:jc w:val="center"/>
              <w:rPr>
                <w:rFonts w:eastAsia="SimSun"/>
                <w:b/>
                <w:bCs/>
                <w:color w:val="000000" w:themeColor="text1"/>
              </w:rPr>
            </w:pPr>
            <w:r w:rsidRPr="002D4F21">
              <w:rPr>
                <w:rFonts w:eastAsia="SimSun"/>
                <w:b/>
                <w:bCs/>
                <w:color w:val="000000" w:themeColor="text1"/>
              </w:rPr>
              <w:t>Biện pháp khắc phục</w:t>
            </w:r>
          </w:p>
        </w:tc>
      </w:tr>
      <w:tr w:rsidR="002D4F21" w:rsidRPr="002D4F21" w14:paraId="4848EEA7" w14:textId="77777777" w:rsidTr="00861A4B">
        <w:tc>
          <w:tcPr>
            <w:tcW w:w="5000" w:type="pct"/>
            <w:gridSpan w:val="3"/>
            <w:vAlign w:val="center"/>
          </w:tcPr>
          <w:p w14:paraId="6D393F93" w14:textId="77777777" w:rsidR="00CB1EAB" w:rsidRPr="002D4F21" w:rsidRDefault="00CB1EAB" w:rsidP="00CB1EAB">
            <w:pPr>
              <w:spacing w:before="60" w:after="60" w:line="276" w:lineRule="auto"/>
              <w:rPr>
                <w:rFonts w:eastAsia="SimSun"/>
                <w:color w:val="000000" w:themeColor="text1"/>
              </w:rPr>
            </w:pPr>
            <w:r w:rsidRPr="002D4F21">
              <w:rPr>
                <w:rFonts w:eastAsia="SimSun"/>
                <w:color w:val="000000" w:themeColor="text1"/>
              </w:rPr>
              <w:t>Về mặt quy mô dự án</w:t>
            </w:r>
          </w:p>
        </w:tc>
      </w:tr>
      <w:tr w:rsidR="002D4F21" w:rsidRPr="002D4F21" w14:paraId="0C59F25F" w14:textId="77777777" w:rsidTr="00CB1EAB">
        <w:tc>
          <w:tcPr>
            <w:tcW w:w="428" w:type="pct"/>
            <w:vAlign w:val="center"/>
          </w:tcPr>
          <w:p w14:paraId="30F84713"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1.</w:t>
            </w:r>
          </w:p>
        </w:tc>
        <w:tc>
          <w:tcPr>
            <w:tcW w:w="1735" w:type="pct"/>
            <w:vAlign w:val="center"/>
          </w:tcPr>
          <w:p w14:paraId="3FCB658A"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Việc xây dựng và triển khai hệ thống phải có độ chuyên sâu cao về chuyên môn và việc triển khai cẩn trọng, bảo mật và dứt điểm.</w:t>
            </w:r>
          </w:p>
        </w:tc>
        <w:tc>
          <w:tcPr>
            <w:tcW w:w="2837" w:type="pct"/>
            <w:vAlign w:val="center"/>
          </w:tcPr>
          <w:p w14:paraId="79033D77"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Nhà cung cấp dịch vụ triển khai phải có năng lực về tài chính và có nhiều kinh nghiệm trong lĩnh vực CNTT,có đầy đủ đội ngũ cán bộ kỹ thuật (hạ tầng lẫn phần mềm) và cán bộ quản lý dự án có kinh nghiệm phù hợp.</w:t>
            </w:r>
          </w:p>
        </w:tc>
      </w:tr>
      <w:tr w:rsidR="002D4F21" w:rsidRPr="002D4F21" w14:paraId="34029E0F" w14:textId="77777777" w:rsidTr="00CB1EAB">
        <w:tc>
          <w:tcPr>
            <w:tcW w:w="428" w:type="pct"/>
            <w:vAlign w:val="center"/>
          </w:tcPr>
          <w:p w14:paraId="71B3EEF7"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2.</w:t>
            </w:r>
          </w:p>
        </w:tc>
        <w:tc>
          <w:tcPr>
            <w:tcW w:w="1735" w:type="pct"/>
            <w:vAlign w:val="center"/>
          </w:tcPr>
          <w:p w14:paraId="1EE36C60"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Phạm vi triển khai</w:t>
            </w:r>
          </w:p>
        </w:tc>
        <w:tc>
          <w:tcPr>
            <w:tcW w:w="2837" w:type="pct"/>
            <w:vAlign w:val="center"/>
          </w:tcPr>
          <w:p w14:paraId="15C14F0F"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Lập kế hoạch tốt, tính trước các trở ngại và rủi ro có thể phát sinh.</w:t>
            </w:r>
          </w:p>
        </w:tc>
      </w:tr>
      <w:tr w:rsidR="002D4F21" w:rsidRPr="002D4F21" w14:paraId="525A5E6F" w14:textId="77777777" w:rsidTr="00CB1EAB">
        <w:tc>
          <w:tcPr>
            <w:tcW w:w="5000" w:type="pct"/>
            <w:gridSpan w:val="3"/>
            <w:vAlign w:val="center"/>
          </w:tcPr>
          <w:p w14:paraId="63767459" w14:textId="77777777" w:rsidR="00CB1EAB" w:rsidRPr="002D4F21" w:rsidRDefault="00CB1EAB" w:rsidP="00CB1EAB">
            <w:pPr>
              <w:spacing w:before="60" w:after="60" w:line="276" w:lineRule="auto"/>
              <w:rPr>
                <w:rFonts w:eastAsia="SimSun"/>
                <w:color w:val="000000" w:themeColor="text1"/>
              </w:rPr>
            </w:pPr>
            <w:r w:rsidRPr="002D4F21">
              <w:rPr>
                <w:rFonts w:eastAsia="SimSun"/>
                <w:color w:val="000000" w:themeColor="text1"/>
              </w:rPr>
              <w:t>Về mặt công nghệ</w:t>
            </w:r>
          </w:p>
        </w:tc>
      </w:tr>
      <w:tr w:rsidR="002D4F21" w:rsidRPr="002D4F21" w14:paraId="7B89BBE9" w14:textId="77777777" w:rsidTr="00CB1EAB">
        <w:tc>
          <w:tcPr>
            <w:tcW w:w="428" w:type="pct"/>
            <w:vAlign w:val="center"/>
          </w:tcPr>
          <w:p w14:paraId="6FE5BBF0"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3.</w:t>
            </w:r>
          </w:p>
        </w:tc>
        <w:tc>
          <w:tcPr>
            <w:tcW w:w="1735" w:type="pct"/>
            <w:vAlign w:val="center"/>
          </w:tcPr>
          <w:p w14:paraId="5B67CA71"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Chưa có quy chế quản lý, chia sẻ thông tin</w:t>
            </w:r>
          </w:p>
        </w:tc>
        <w:tc>
          <w:tcPr>
            <w:tcW w:w="2837" w:type="pct"/>
            <w:vAlign w:val="center"/>
          </w:tcPr>
          <w:p w14:paraId="37CE2C64"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Soạn thảo và ban hành quy chế quản lý   và bảo mật thông tin trên cơ sở các văn bản quy phạm và các quy định về bảo mật thông tin hiện hành</w:t>
            </w:r>
          </w:p>
        </w:tc>
      </w:tr>
      <w:tr w:rsidR="002D4F21" w:rsidRPr="002D4F21" w14:paraId="0FF79DFA" w14:textId="77777777" w:rsidTr="00CB1EAB">
        <w:tc>
          <w:tcPr>
            <w:tcW w:w="428" w:type="pct"/>
            <w:vAlign w:val="center"/>
          </w:tcPr>
          <w:p w14:paraId="6DFAD3B3"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lastRenderedPageBreak/>
              <w:t>4.</w:t>
            </w:r>
          </w:p>
        </w:tc>
        <w:tc>
          <w:tcPr>
            <w:tcW w:w="1735" w:type="pct"/>
            <w:vAlign w:val="center"/>
          </w:tcPr>
          <w:p w14:paraId="4A98762F"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Khả năng quản trị hệ thống</w:t>
            </w:r>
          </w:p>
        </w:tc>
        <w:tc>
          <w:tcPr>
            <w:tcW w:w="2837" w:type="pct"/>
            <w:vAlign w:val="center"/>
          </w:tcPr>
          <w:p w14:paraId="55FAC22A"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Rà soát lại hệ thống nhân sự phụ trách công nghệ thông tin hiện có để có lên kế hoạch nhân sự và kế hoạch đào tạo cho dự án</w:t>
            </w:r>
          </w:p>
        </w:tc>
      </w:tr>
      <w:tr w:rsidR="002D4F21" w:rsidRPr="002D4F21" w14:paraId="2EB3A293" w14:textId="77777777" w:rsidTr="00CB1EAB">
        <w:tc>
          <w:tcPr>
            <w:tcW w:w="428" w:type="pct"/>
            <w:vAlign w:val="center"/>
          </w:tcPr>
          <w:p w14:paraId="297435B2"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5.</w:t>
            </w:r>
          </w:p>
        </w:tc>
        <w:tc>
          <w:tcPr>
            <w:tcW w:w="1735" w:type="pct"/>
            <w:vAlign w:val="center"/>
          </w:tcPr>
          <w:p w14:paraId="6A3CB824"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Cập nhật dữ liệu</w:t>
            </w:r>
          </w:p>
        </w:tc>
        <w:tc>
          <w:tcPr>
            <w:tcW w:w="2837" w:type="pct"/>
            <w:vAlign w:val="center"/>
          </w:tcPr>
          <w:p w14:paraId="36712C0C"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Ban hành quy chế về cập nhật dữ liệu, giao cho Ban Quản lý dự án lên kế hoạch thực hiện và giám sát.</w:t>
            </w:r>
          </w:p>
        </w:tc>
      </w:tr>
      <w:tr w:rsidR="002D4F21" w:rsidRPr="002D4F21" w14:paraId="206FE0C1" w14:textId="77777777" w:rsidTr="00CB1EAB">
        <w:tc>
          <w:tcPr>
            <w:tcW w:w="428" w:type="pct"/>
            <w:vAlign w:val="center"/>
          </w:tcPr>
          <w:p w14:paraId="3C70AF8E"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6.</w:t>
            </w:r>
          </w:p>
        </w:tc>
        <w:tc>
          <w:tcPr>
            <w:tcW w:w="1735" w:type="pct"/>
            <w:vAlign w:val="center"/>
          </w:tcPr>
          <w:p w14:paraId="4A0B9F5F"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Tính phức tạp của hệ thống dẫn</w:t>
            </w:r>
          </w:p>
          <w:p w14:paraId="3AEDCF9C"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đến khó khăn khi thiết kế và triển khai giải pháp</w:t>
            </w:r>
          </w:p>
        </w:tc>
        <w:tc>
          <w:tcPr>
            <w:tcW w:w="2837" w:type="pct"/>
            <w:vAlign w:val="center"/>
          </w:tcPr>
          <w:p w14:paraId="5042742E"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Nhà cung cấp dịch vụ triển khai phải có kinh nghiệm trong những dự án có qui mô tương tự hoặc lớn hơn.</w:t>
            </w:r>
          </w:p>
        </w:tc>
      </w:tr>
      <w:tr w:rsidR="002D4F21" w:rsidRPr="002D4F21" w14:paraId="50E1ADD3" w14:textId="77777777" w:rsidTr="00CB1EAB">
        <w:tc>
          <w:tcPr>
            <w:tcW w:w="428" w:type="pct"/>
            <w:vAlign w:val="center"/>
          </w:tcPr>
          <w:p w14:paraId="7F0E0FFF"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7.</w:t>
            </w:r>
          </w:p>
        </w:tc>
        <w:tc>
          <w:tcPr>
            <w:tcW w:w="1735" w:type="pct"/>
            <w:vAlign w:val="center"/>
          </w:tcPr>
          <w:p w14:paraId="59889934"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 xml:space="preserve">Tính phức tạp của công nghệ trong quá trình chuyển giao dẫn đến khó khăn khi thực hiện dự án </w:t>
            </w:r>
          </w:p>
        </w:tc>
        <w:tc>
          <w:tcPr>
            <w:tcW w:w="2837" w:type="pct"/>
            <w:vAlign w:val="center"/>
          </w:tcPr>
          <w:p w14:paraId="686A4B8F"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 xml:space="preserve">Nhà cung cấp dịch vụ triển khai phải có kinh nghiệm trong lĩnh vực tương tự, có đầy đủ đội ngũ cán bộ kỹ thuật (hạ tầng lẫn phần mềm) và cán bộ quản lý dự án có kinh nghiệm phù hợp. </w:t>
            </w:r>
          </w:p>
        </w:tc>
      </w:tr>
      <w:tr w:rsidR="002D4F21" w:rsidRPr="002D4F21" w14:paraId="114AAE9A" w14:textId="77777777" w:rsidTr="00CB1EAB">
        <w:tc>
          <w:tcPr>
            <w:tcW w:w="428" w:type="pct"/>
            <w:vAlign w:val="center"/>
          </w:tcPr>
          <w:p w14:paraId="7CD661AC"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8.</w:t>
            </w:r>
          </w:p>
        </w:tc>
        <w:tc>
          <w:tcPr>
            <w:tcW w:w="1735" w:type="pct"/>
            <w:vAlign w:val="center"/>
          </w:tcPr>
          <w:p w14:paraId="476E0483"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Hệ thống khó phát triển, mở rộng và bảo trì sau này</w:t>
            </w:r>
          </w:p>
        </w:tc>
        <w:tc>
          <w:tcPr>
            <w:tcW w:w="2837" w:type="pct"/>
            <w:vAlign w:val="center"/>
          </w:tcPr>
          <w:p w14:paraId="62AFE756"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Ngoài kinh nghiệm triển hạ tầng, nhà cung cấp dịch vụ còn phải có trung tâm dữ liệu đạt tiêu chuẩn quốc tế, có đội ngũ kỹs ư có bằng cấp từ các hãng cung cấp công nghệ sử dụng trong dự án.</w:t>
            </w:r>
          </w:p>
        </w:tc>
      </w:tr>
      <w:tr w:rsidR="002D4F21" w:rsidRPr="002D4F21" w14:paraId="522302D9" w14:textId="77777777" w:rsidTr="00CB1EAB">
        <w:tc>
          <w:tcPr>
            <w:tcW w:w="5000" w:type="pct"/>
            <w:gridSpan w:val="3"/>
            <w:vAlign w:val="center"/>
          </w:tcPr>
          <w:p w14:paraId="7919140C" w14:textId="77777777" w:rsidR="00CB1EAB" w:rsidRPr="002D4F21" w:rsidRDefault="00CB1EAB" w:rsidP="00CB1EAB">
            <w:pPr>
              <w:spacing w:before="60" w:after="60" w:line="276" w:lineRule="auto"/>
              <w:rPr>
                <w:rFonts w:eastAsia="SimSun"/>
                <w:color w:val="000000" w:themeColor="text1"/>
              </w:rPr>
            </w:pPr>
            <w:r w:rsidRPr="002D4F21">
              <w:rPr>
                <w:rFonts w:eastAsia="SimSun"/>
                <w:color w:val="000000" w:themeColor="text1"/>
              </w:rPr>
              <w:t>Về mặt quy trình nghiệp vụ</w:t>
            </w:r>
          </w:p>
        </w:tc>
      </w:tr>
      <w:tr w:rsidR="002D4F21" w:rsidRPr="002D4F21" w14:paraId="67A4CFBB" w14:textId="77777777" w:rsidTr="00CB1EAB">
        <w:tc>
          <w:tcPr>
            <w:tcW w:w="428" w:type="pct"/>
            <w:vAlign w:val="center"/>
          </w:tcPr>
          <w:p w14:paraId="24312DA7"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9.</w:t>
            </w:r>
          </w:p>
        </w:tc>
        <w:tc>
          <w:tcPr>
            <w:tcW w:w="1735" w:type="pct"/>
            <w:vAlign w:val="center"/>
          </w:tcPr>
          <w:p w14:paraId="0DB12BF3"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Sự không tương thích của hệ thống mới với các qui trình hiện tại</w:t>
            </w:r>
          </w:p>
        </w:tc>
        <w:tc>
          <w:tcPr>
            <w:tcW w:w="2837" w:type="pct"/>
            <w:vAlign w:val="center"/>
          </w:tcPr>
          <w:p w14:paraId="60EFB94E"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Lựa chọn giải pháp phần mềm chuyên dụng, dựa trên tiêu chuẩn quốc tế, đã được chứng tỏ là hoạt động hiệu quả. Ngoài ra quá trình thiết kế giải pháp phải có sự theo dõi và giám sát của các bộ phận nghiệp vụ.</w:t>
            </w:r>
          </w:p>
        </w:tc>
      </w:tr>
      <w:tr w:rsidR="002D4F21" w:rsidRPr="002D4F21" w14:paraId="73B969FB" w14:textId="77777777" w:rsidTr="00CB1EAB">
        <w:tc>
          <w:tcPr>
            <w:tcW w:w="428" w:type="pct"/>
            <w:vAlign w:val="center"/>
          </w:tcPr>
          <w:p w14:paraId="38C23670"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10.</w:t>
            </w:r>
          </w:p>
        </w:tc>
        <w:tc>
          <w:tcPr>
            <w:tcW w:w="1735" w:type="pct"/>
            <w:vAlign w:val="center"/>
          </w:tcPr>
          <w:p w14:paraId="0DAF4A0C"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Khó khăn cho người dùng khi chuyển sang công nghệ mới</w:t>
            </w:r>
          </w:p>
        </w:tc>
        <w:tc>
          <w:tcPr>
            <w:tcW w:w="2837" w:type="pct"/>
            <w:vAlign w:val="center"/>
          </w:tcPr>
          <w:p w14:paraId="18B85C4B"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Quá trình triển khai phải bao gồm công tác đào tạo cho các nhóm người dùng khác nhau. Việc đào tạo phải đuợc hoàn thành trước khi hệ thống được triển khai trên diện rộng.</w:t>
            </w:r>
          </w:p>
        </w:tc>
      </w:tr>
      <w:tr w:rsidR="002D4F21" w:rsidRPr="002D4F21" w14:paraId="158925DA" w14:textId="77777777" w:rsidTr="00CB1EAB">
        <w:tc>
          <w:tcPr>
            <w:tcW w:w="5000" w:type="pct"/>
            <w:gridSpan w:val="3"/>
            <w:vAlign w:val="center"/>
          </w:tcPr>
          <w:p w14:paraId="2B23BFFD" w14:textId="77777777" w:rsidR="00CB1EAB" w:rsidRPr="002D4F21" w:rsidRDefault="00CB1EAB" w:rsidP="00CB1EAB">
            <w:pPr>
              <w:spacing w:before="60" w:after="60" w:line="276" w:lineRule="auto"/>
              <w:rPr>
                <w:rFonts w:eastAsia="SimSun"/>
                <w:color w:val="000000" w:themeColor="text1"/>
              </w:rPr>
            </w:pPr>
            <w:r w:rsidRPr="002D4F21">
              <w:rPr>
                <w:rFonts w:eastAsia="SimSun"/>
                <w:color w:val="000000" w:themeColor="text1"/>
              </w:rPr>
              <w:t>Về mặt con người</w:t>
            </w:r>
          </w:p>
        </w:tc>
      </w:tr>
      <w:tr w:rsidR="002D4F21" w:rsidRPr="002D4F21" w14:paraId="4C5A1905" w14:textId="77777777" w:rsidTr="00CB1EAB">
        <w:tc>
          <w:tcPr>
            <w:tcW w:w="428" w:type="pct"/>
            <w:vAlign w:val="center"/>
          </w:tcPr>
          <w:p w14:paraId="497DE6F9"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t>11.</w:t>
            </w:r>
          </w:p>
        </w:tc>
        <w:tc>
          <w:tcPr>
            <w:tcW w:w="1735" w:type="pct"/>
            <w:vAlign w:val="center"/>
          </w:tcPr>
          <w:p w14:paraId="7E12C2EF"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Thiếu nhân lực quản lý công nghệ thông tin</w:t>
            </w:r>
          </w:p>
        </w:tc>
        <w:tc>
          <w:tcPr>
            <w:tcW w:w="2837" w:type="pct"/>
            <w:vAlign w:val="center"/>
          </w:tcPr>
          <w:p w14:paraId="30CD3AEB"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Bổ sung đủ nhân lực công nghệ thông tin chuyên trách.</w:t>
            </w:r>
          </w:p>
        </w:tc>
      </w:tr>
      <w:tr w:rsidR="002D4F21" w:rsidRPr="002D4F21" w14:paraId="127ACF25" w14:textId="77777777" w:rsidTr="00CB1EAB">
        <w:tc>
          <w:tcPr>
            <w:tcW w:w="5000" w:type="pct"/>
            <w:gridSpan w:val="3"/>
            <w:vAlign w:val="center"/>
          </w:tcPr>
          <w:p w14:paraId="377EB1E1" w14:textId="77777777" w:rsidR="00CB1EAB" w:rsidRPr="002D4F21" w:rsidRDefault="00CB1EAB" w:rsidP="00CB1EAB">
            <w:pPr>
              <w:spacing w:before="60" w:after="60" w:line="276" w:lineRule="auto"/>
              <w:rPr>
                <w:rFonts w:eastAsia="SimSun"/>
                <w:color w:val="000000" w:themeColor="text1"/>
              </w:rPr>
            </w:pPr>
            <w:r w:rsidRPr="002D4F21">
              <w:rPr>
                <w:rFonts w:eastAsia="SimSun"/>
                <w:color w:val="000000" w:themeColor="text1"/>
              </w:rPr>
              <w:t>Về mặt chi phí duy trì, bảo dưỡng</w:t>
            </w:r>
          </w:p>
        </w:tc>
      </w:tr>
      <w:tr w:rsidR="002D4F21" w:rsidRPr="002D4F21" w14:paraId="4D444383" w14:textId="77777777" w:rsidTr="00CB1EAB">
        <w:tc>
          <w:tcPr>
            <w:tcW w:w="428" w:type="pct"/>
            <w:vAlign w:val="center"/>
          </w:tcPr>
          <w:p w14:paraId="0C698015" w14:textId="77777777" w:rsidR="00CB1EAB" w:rsidRPr="002D4F21" w:rsidRDefault="00CB1EAB" w:rsidP="00CB1EAB">
            <w:pPr>
              <w:spacing w:before="60" w:after="60" w:line="276" w:lineRule="auto"/>
              <w:jc w:val="center"/>
              <w:rPr>
                <w:rFonts w:eastAsia="SimSun"/>
                <w:color w:val="000000" w:themeColor="text1"/>
              </w:rPr>
            </w:pPr>
            <w:r w:rsidRPr="002D4F21">
              <w:rPr>
                <w:rFonts w:eastAsia="SimSun"/>
                <w:color w:val="000000" w:themeColor="text1"/>
              </w:rPr>
              <w:lastRenderedPageBreak/>
              <w:t>12.</w:t>
            </w:r>
          </w:p>
        </w:tc>
        <w:tc>
          <w:tcPr>
            <w:tcW w:w="1735" w:type="pct"/>
            <w:vAlign w:val="center"/>
          </w:tcPr>
          <w:p w14:paraId="46635D9A"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Chi phí duy trì, bảo dưỡng hàng năm</w:t>
            </w:r>
          </w:p>
        </w:tc>
        <w:tc>
          <w:tcPr>
            <w:tcW w:w="2837" w:type="pct"/>
            <w:vAlign w:val="center"/>
          </w:tcPr>
          <w:p w14:paraId="6D0AAAB8" w14:textId="77777777" w:rsidR="00CB1EAB" w:rsidRPr="002D4F21" w:rsidRDefault="00CB1EAB" w:rsidP="00CB1EAB">
            <w:pPr>
              <w:spacing w:before="60" w:after="60" w:line="276" w:lineRule="auto"/>
              <w:jc w:val="both"/>
              <w:rPr>
                <w:rFonts w:eastAsia="SimSun"/>
                <w:color w:val="000000" w:themeColor="text1"/>
              </w:rPr>
            </w:pPr>
            <w:r w:rsidRPr="002D4F21">
              <w:rPr>
                <w:rFonts w:eastAsia="SimSun"/>
                <w:color w:val="000000" w:themeColor="text1"/>
              </w:rPr>
              <w:t>Xin kinh phí duy trì, bảo dưỡng hàng năm hoặc trích từ một phần kinh phí, nguồn vốn khác để thực hiện.</w:t>
            </w:r>
          </w:p>
        </w:tc>
      </w:tr>
    </w:tbl>
    <w:p w14:paraId="27FCBB90" w14:textId="0F4841CE" w:rsidR="00CB1EAB" w:rsidRPr="002D4F21" w:rsidRDefault="00CB1EAB" w:rsidP="0074208B">
      <w:pPr>
        <w:pStyle w:val="LHeading1"/>
        <w:rPr>
          <w:rFonts w:ascii="Times New Roman" w:hAnsi="Times New Roman"/>
          <w:noProof/>
          <w:color w:val="000000" w:themeColor="text1"/>
        </w:rPr>
      </w:pPr>
      <w:bookmarkStart w:id="80" w:name="_Toc201872989"/>
      <w:r w:rsidRPr="002D4F21">
        <w:rPr>
          <w:rFonts w:ascii="Times New Roman" w:hAnsi="Times New Roman"/>
          <w:noProof/>
          <w:color w:val="000000" w:themeColor="text1"/>
        </w:rPr>
        <w:t>Tổ chức bộ máy quản lý khai thác dự án</w:t>
      </w:r>
      <w:bookmarkEnd w:id="80"/>
    </w:p>
    <w:p w14:paraId="25B459C8" w14:textId="219FB5BD" w:rsidR="00CB1EAB" w:rsidRPr="002D4F21" w:rsidRDefault="00CB1EAB" w:rsidP="0074208B">
      <w:pPr>
        <w:pStyle w:val="LHeading11"/>
        <w:rPr>
          <w:noProof/>
          <w:color w:val="000000" w:themeColor="text1"/>
        </w:rPr>
      </w:pPr>
      <w:r w:rsidRPr="002D4F21">
        <w:rPr>
          <w:noProof/>
          <w:color w:val="000000" w:themeColor="text1"/>
        </w:rPr>
        <w:t>Tổ chức bộ máy quản lý</w:t>
      </w:r>
      <w:r w:rsidR="00242F61" w:rsidRPr="002D4F21">
        <w:rPr>
          <w:noProof/>
          <w:color w:val="000000" w:themeColor="text1"/>
          <w:lang w:val="en-US"/>
        </w:rPr>
        <w:t>, vận hành</w:t>
      </w:r>
    </w:p>
    <w:p w14:paraId="12E518AA" w14:textId="1C5B7D69" w:rsidR="00CB1EAB" w:rsidRPr="002D4F21" w:rsidRDefault="00CB1EAB" w:rsidP="00CB1EAB">
      <w:pPr>
        <w:pStyle w:val="LBody"/>
        <w:rPr>
          <w:rFonts w:cs="Times New Roman"/>
          <w:noProof/>
          <w:color w:val="000000" w:themeColor="text1"/>
          <w:szCs w:val="28"/>
        </w:rPr>
      </w:pPr>
      <w:r w:rsidRPr="002D4F21">
        <w:rPr>
          <w:rFonts w:cs="Times New Roman"/>
          <w:noProof/>
          <w:color w:val="000000" w:themeColor="text1"/>
          <w:szCs w:val="28"/>
        </w:rPr>
        <w:t xml:space="preserve">Chủ đầu tư bố trí nhân sự có chuyên môn để bảo đảm hệ thống </w:t>
      </w:r>
      <w:r w:rsidR="0012059D" w:rsidRPr="002D4F21">
        <w:rPr>
          <w:rFonts w:cs="Times New Roman"/>
          <w:noProof/>
          <w:color w:val="000000" w:themeColor="text1"/>
          <w:szCs w:val="28"/>
          <w:lang w:val="en-US"/>
        </w:rPr>
        <w:t>hạ tầng</w:t>
      </w:r>
      <w:r w:rsidRPr="002D4F21">
        <w:rPr>
          <w:rFonts w:cs="Times New Roman"/>
          <w:noProof/>
          <w:color w:val="000000" w:themeColor="text1"/>
          <w:szCs w:val="28"/>
        </w:rPr>
        <w:t xml:space="preserve"> vận hành tốt, ổn định và an toàn. Đồng thời đề xuất các giải pháp công nghệ thông tin để đáp ứng nhu cầu phát triển của đơn vị.</w:t>
      </w:r>
    </w:p>
    <w:p w14:paraId="79EFDE69" w14:textId="77777777" w:rsidR="00CB1EAB" w:rsidRPr="002D4F21" w:rsidRDefault="00CB1EAB" w:rsidP="00CB1EAB">
      <w:pPr>
        <w:pStyle w:val="LBody"/>
        <w:rPr>
          <w:rFonts w:cs="Times New Roman"/>
          <w:noProof/>
          <w:color w:val="000000" w:themeColor="text1"/>
          <w:szCs w:val="28"/>
        </w:rPr>
      </w:pPr>
      <w:r w:rsidRPr="002D4F21">
        <w:rPr>
          <w:rFonts w:cs="Times New Roman"/>
          <w:noProof/>
          <w:color w:val="000000" w:themeColor="text1"/>
          <w:szCs w:val="28"/>
        </w:rPr>
        <w:t>Hoạch định các chính sách an ninh mạng liên quan đến người dùng, quy định rõ các cơ chế vận hành hệ thống theo chỉ dẫn của nhà sản xuất.</w:t>
      </w:r>
    </w:p>
    <w:p w14:paraId="02346C3E" w14:textId="5DEF72EA" w:rsidR="00CB1EAB" w:rsidRPr="002D4F21" w:rsidRDefault="00CB1EAB" w:rsidP="0074208B">
      <w:pPr>
        <w:pStyle w:val="LHeading11"/>
        <w:rPr>
          <w:noProof/>
          <w:color w:val="000000" w:themeColor="text1"/>
        </w:rPr>
      </w:pPr>
      <w:r w:rsidRPr="002D4F21">
        <w:rPr>
          <w:noProof/>
          <w:color w:val="000000" w:themeColor="text1"/>
        </w:rPr>
        <w:t xml:space="preserve"> Chi phí vận hành hệ thống</w:t>
      </w:r>
    </w:p>
    <w:p w14:paraId="7B000E92" w14:textId="5E0B0C65" w:rsidR="00894EDA" w:rsidRPr="002D4F21" w:rsidRDefault="00CB1EAB" w:rsidP="00DD148E">
      <w:pPr>
        <w:pStyle w:val="LBody"/>
        <w:rPr>
          <w:rFonts w:cs="Times New Roman"/>
          <w:noProof/>
          <w:color w:val="000000" w:themeColor="text1"/>
          <w:szCs w:val="28"/>
        </w:rPr>
      </w:pPr>
      <w:r w:rsidRPr="002D4F21">
        <w:rPr>
          <w:rFonts w:cs="Times New Roman"/>
          <w:noProof/>
          <w:color w:val="000000" w:themeColor="text1"/>
          <w:szCs w:val="28"/>
        </w:rPr>
        <w:t>Đơn vị thi công sẽ chịu trách nhiệm bảo trì hệ thống đã cung cấp theo thời gian quy định trong hợp đồng ký giữa chủ đầu tư và đơn vị thi công. Trong những năm tiếp theo, chủ đầu tư cần xây dựng kế hoạch bồi dưỡng, đào tạo tăng cường năng lực về ứng dụng công nghệ thông tin cho nhân lực của đơn vị để đáp ứng nhu cầu vận hành và bảo mật của hệ thống; dự trù và bố trí kinh phí phục vụ cho công tác vận hành hệ thống.</w:t>
      </w:r>
    </w:p>
    <w:p w14:paraId="522B0F1D" w14:textId="6371AFDC" w:rsidR="008C21DF" w:rsidRPr="002D4F21" w:rsidRDefault="008C21DF" w:rsidP="0074208B">
      <w:pPr>
        <w:pStyle w:val="LHeadingI"/>
        <w:rPr>
          <w:rFonts w:ascii="Times New Roman" w:hAnsi="Times New Roman" w:cs="Times New Roman"/>
          <w:noProof/>
          <w:color w:val="000000" w:themeColor="text1"/>
        </w:rPr>
      </w:pPr>
      <w:bookmarkStart w:id="81" w:name="_Toc201872990"/>
      <w:r w:rsidRPr="002D4F21">
        <w:rPr>
          <w:rFonts w:ascii="Times New Roman" w:hAnsi="Times New Roman" w:cs="Times New Roman"/>
          <w:noProof/>
          <w:color w:val="000000" w:themeColor="text1"/>
        </w:rPr>
        <w:t>PHÂN TÍCH HIỆU QUẢ ĐẦU TƯ</w:t>
      </w:r>
      <w:bookmarkEnd w:id="81"/>
    </w:p>
    <w:p w14:paraId="58EFA812" w14:textId="7712C452" w:rsidR="008C21DF" w:rsidRPr="002D4F21" w:rsidRDefault="008C21DF" w:rsidP="0074208B">
      <w:pPr>
        <w:pStyle w:val="LHeading1"/>
        <w:rPr>
          <w:rFonts w:ascii="Times New Roman" w:hAnsi="Times New Roman"/>
          <w:noProof/>
          <w:color w:val="000000" w:themeColor="text1"/>
        </w:rPr>
      </w:pPr>
      <w:bookmarkStart w:id="82" w:name="_Toc201872991"/>
      <w:r w:rsidRPr="002D4F21">
        <w:rPr>
          <w:rFonts w:ascii="Times New Roman" w:hAnsi="Times New Roman"/>
          <w:noProof/>
          <w:color w:val="000000" w:themeColor="text1"/>
        </w:rPr>
        <w:t>Hiệu quả và tác động kinh tế - xã hội</w:t>
      </w:r>
      <w:bookmarkEnd w:id="82"/>
    </w:p>
    <w:p w14:paraId="7E7F1FDE" w14:textId="18E3A8C4" w:rsidR="00060329" w:rsidRPr="002D4F21" w:rsidRDefault="00060329" w:rsidP="00060329">
      <w:pPr>
        <w:pStyle w:val="LBody"/>
        <w:spacing w:before="80" w:after="80"/>
        <w:rPr>
          <w:rFonts w:cs="Times New Roman"/>
          <w:noProof/>
          <w:color w:val="000000" w:themeColor="text1"/>
          <w:szCs w:val="28"/>
        </w:rPr>
      </w:pPr>
      <w:r w:rsidRPr="002D4F21">
        <w:rPr>
          <w:rFonts w:cs="Times New Roman"/>
          <w:noProof/>
          <w:color w:val="000000" w:themeColor="text1"/>
          <w:szCs w:val="28"/>
        </w:rPr>
        <w:t xml:space="preserve">Việc tự đầu tư hạ tầng tính toán hiệu năng cao sẽ mang lại một số lợi ích về kinh tế xã hội như: </w:t>
      </w:r>
    </w:p>
    <w:p w14:paraId="2370EF1E" w14:textId="19FC4F4B" w:rsidR="00060329" w:rsidRPr="002D4F21" w:rsidRDefault="00060329" w:rsidP="00060329">
      <w:pPr>
        <w:pStyle w:val="LBody"/>
        <w:spacing w:before="80" w:after="80"/>
        <w:rPr>
          <w:rFonts w:cs="Times New Roman"/>
          <w:noProof/>
          <w:color w:val="000000" w:themeColor="text1"/>
          <w:szCs w:val="28"/>
        </w:rPr>
      </w:pPr>
      <w:r w:rsidRPr="002D4F21">
        <w:rPr>
          <w:rFonts w:cs="Times New Roman"/>
          <w:noProof/>
          <w:color w:val="000000" w:themeColor="text1"/>
          <w:szCs w:val="28"/>
        </w:rPr>
        <w:t>- Tăng cường năng lực tính toán, lưu trữ và truyền tải dữ liệu, tạo nền tảng cho các dự án chuyển đổi số và số hóa dữ liệu;</w:t>
      </w:r>
    </w:p>
    <w:p w14:paraId="1C57A4D5" w14:textId="1F88BAA4" w:rsidR="00060329" w:rsidRPr="002D4F21" w:rsidRDefault="00060329" w:rsidP="00060329">
      <w:pPr>
        <w:pStyle w:val="LBody"/>
        <w:spacing w:before="80" w:after="80"/>
        <w:rPr>
          <w:rFonts w:cs="Times New Roman"/>
          <w:noProof/>
          <w:color w:val="000000" w:themeColor="text1"/>
          <w:szCs w:val="28"/>
        </w:rPr>
      </w:pPr>
      <w:r w:rsidRPr="002D4F21">
        <w:rPr>
          <w:rFonts w:cs="Times New Roman"/>
          <w:noProof/>
          <w:color w:val="000000" w:themeColor="text1"/>
          <w:szCs w:val="28"/>
        </w:rPr>
        <w:t>- Giảm chi phí thuê hạ tầng kỹ thuật công nghệ thông tin từ bên ngoài, tăng khả năng tự chủ và giảm phụ thuộc hạ tầng bên ngoài;</w:t>
      </w:r>
    </w:p>
    <w:p w14:paraId="695B34F3" w14:textId="79AD414E" w:rsidR="00060329" w:rsidRPr="002D4F21" w:rsidRDefault="00060329" w:rsidP="00060329">
      <w:pPr>
        <w:pStyle w:val="LBody"/>
        <w:spacing w:before="80" w:after="80"/>
        <w:rPr>
          <w:rFonts w:cs="Times New Roman"/>
          <w:noProof/>
          <w:color w:val="000000" w:themeColor="text1"/>
          <w:szCs w:val="28"/>
        </w:rPr>
      </w:pPr>
      <w:r w:rsidRPr="002D4F21">
        <w:rPr>
          <w:rFonts w:cs="Times New Roman"/>
          <w:noProof/>
          <w:color w:val="000000" w:themeColor="text1"/>
          <w:szCs w:val="28"/>
        </w:rPr>
        <w:t>- Đảm bảo tính bảo mật và ổn định của hệ thống, đáp ứng các tiêu chuẩn an toàn thông tin trong môi trường hành chính công;</w:t>
      </w:r>
    </w:p>
    <w:p w14:paraId="24DDBD2D" w14:textId="793B321C" w:rsidR="00060329" w:rsidRPr="002D4F21" w:rsidRDefault="00060329" w:rsidP="00060329">
      <w:pPr>
        <w:pStyle w:val="LBody"/>
        <w:spacing w:before="80" w:after="80"/>
        <w:rPr>
          <w:rFonts w:cs="Times New Roman"/>
          <w:noProof/>
          <w:color w:val="000000" w:themeColor="text1"/>
          <w:szCs w:val="28"/>
        </w:rPr>
      </w:pPr>
      <w:r w:rsidRPr="002D4F21">
        <w:rPr>
          <w:rFonts w:cs="Times New Roman"/>
          <w:noProof/>
          <w:color w:val="000000" w:themeColor="text1"/>
          <w:szCs w:val="28"/>
        </w:rPr>
        <w:t>- Đáp ứng yêu cầu triển khai các ứng dụng AI, bao gồm chatbot hỗ trợ dịch vụ công và tra cứu văn bản pháp luật, góp phần nâng cao chất lượng phục vụ người dân và hiệu quả quản lý nhà nước của cán bộ trên địa bàn tỉnh.</w:t>
      </w:r>
    </w:p>
    <w:p w14:paraId="55B9726D" w14:textId="0A42ED49" w:rsidR="008C21DF" w:rsidRPr="002D4F21" w:rsidRDefault="008C21DF" w:rsidP="0074208B">
      <w:pPr>
        <w:pStyle w:val="LHeading1"/>
        <w:rPr>
          <w:rFonts w:ascii="Times New Roman" w:hAnsi="Times New Roman"/>
          <w:noProof/>
          <w:color w:val="000000" w:themeColor="text1"/>
        </w:rPr>
      </w:pPr>
      <w:bookmarkStart w:id="83" w:name="_Toc201872992"/>
      <w:r w:rsidRPr="002D4F21">
        <w:rPr>
          <w:rFonts w:ascii="Times New Roman" w:hAnsi="Times New Roman"/>
          <w:noProof/>
          <w:color w:val="000000" w:themeColor="text1"/>
        </w:rPr>
        <w:t>Tác động về môi trường</w:t>
      </w:r>
      <w:bookmarkEnd w:id="83"/>
    </w:p>
    <w:p w14:paraId="270E6063" w14:textId="4D196A02" w:rsidR="003454E2" w:rsidRPr="002D4F21" w:rsidRDefault="003454E2" w:rsidP="003454E2">
      <w:pPr>
        <w:pStyle w:val="LBody"/>
        <w:spacing w:before="80" w:after="80"/>
        <w:rPr>
          <w:rFonts w:cs="Times New Roman"/>
          <w:noProof/>
          <w:color w:val="000000" w:themeColor="text1"/>
          <w:szCs w:val="28"/>
        </w:rPr>
      </w:pPr>
      <w:r w:rsidRPr="002D4F21">
        <w:rPr>
          <w:rFonts w:cs="Times New Roman"/>
          <w:noProof/>
          <w:color w:val="000000" w:themeColor="text1"/>
          <w:szCs w:val="28"/>
        </w:rPr>
        <w:t xml:space="preserve">Dự án này không thuộc Danh mục dự án phải thực hiện đánh giá tác động đến môi trường quy định tại phụ lục II, Nghị định số 18/2015/NĐ-CP ngày 14/02/2015 </w:t>
      </w:r>
      <w:r w:rsidRPr="002D4F21">
        <w:rPr>
          <w:rFonts w:cs="Times New Roman"/>
          <w:noProof/>
          <w:color w:val="000000" w:themeColor="text1"/>
          <w:szCs w:val="28"/>
        </w:rPr>
        <w:lastRenderedPageBreak/>
        <w:t>của Chính phủ. Do đó, trong phạm vi dự án chỉ nhận xét đánh giá sơ bộ về một số tác động, ảnh hưởng của dự án về môi trường như sau:  Dự án này thuộc loại hình đầu tư mới. Hệ thống thiết bị trong phạm vi dự án này không sử dụng nguyên nhiên vật liệu gây ảnh hưởng, không xả thải ra môi trường không khí, nước mặt, nước ngầm, không sử dụng và không phát sinh chất thải phóng xạ, không gây ồn, rung, không nằm trong khu dân cư nên không tác động đến cộng đồng dân cư. Mặt khác, các thiết bị này đều tuân thủ các tiêu chuẩn môi trường của các nước trên thế giới, được đặt trong phòng máy chủ tiêu chuẩn tại Trung tâm tích hợp dữ liệu tỉnh nên không gây tiếng ồn, hệ thống cũng không gây bức xạ hoặc nhiễu sóng hoặc các tác động có hại về từ trường với môi trường xung quanh và cho con người.</w:t>
      </w:r>
    </w:p>
    <w:p w14:paraId="1095A26E" w14:textId="59264094" w:rsidR="008C21DF" w:rsidRPr="002D4F21" w:rsidRDefault="00894CCF" w:rsidP="003454E2">
      <w:pPr>
        <w:pStyle w:val="LBody"/>
        <w:spacing w:before="80" w:after="80"/>
        <w:rPr>
          <w:rFonts w:cs="Times New Roman"/>
          <w:noProof/>
          <w:color w:val="000000" w:themeColor="text1"/>
          <w:szCs w:val="28"/>
        </w:rPr>
      </w:pPr>
      <w:r w:rsidRPr="002D4F21">
        <w:rPr>
          <w:rFonts w:cs="Times New Roman"/>
          <w:noProof/>
          <w:color w:val="000000" w:themeColor="text1"/>
          <w:szCs w:val="28"/>
        </w:rPr>
        <w:t>Các g</w:t>
      </w:r>
      <w:r w:rsidR="003454E2" w:rsidRPr="002D4F21">
        <w:rPr>
          <w:rFonts w:cs="Times New Roman"/>
          <w:noProof/>
          <w:color w:val="000000" w:themeColor="text1"/>
          <w:szCs w:val="28"/>
        </w:rPr>
        <w:t>iải pháp bảo vệ môi trường</w:t>
      </w:r>
      <w:r w:rsidRPr="002D4F21">
        <w:rPr>
          <w:rFonts w:cs="Times New Roman"/>
          <w:noProof/>
          <w:color w:val="000000" w:themeColor="text1"/>
          <w:szCs w:val="28"/>
        </w:rPr>
        <w:t xml:space="preserve"> được đề xuất</w:t>
      </w:r>
      <w:r w:rsidR="003454E2" w:rsidRPr="002D4F21">
        <w:rPr>
          <w:rFonts w:cs="Times New Roman"/>
          <w:noProof/>
          <w:color w:val="000000" w:themeColor="text1"/>
          <w:szCs w:val="28"/>
        </w:rPr>
        <w:t xml:space="preserve">: Trong quá trình đưa vào vận hành, khai thác sử dụng, dự án đảm bảo yêu cầu </w:t>
      </w:r>
      <w:r w:rsidRPr="002D4F21">
        <w:rPr>
          <w:rFonts w:cs="Times New Roman"/>
          <w:noProof/>
          <w:color w:val="000000" w:themeColor="text1"/>
          <w:szCs w:val="28"/>
        </w:rPr>
        <w:t>tuân thủ tuyệt đối</w:t>
      </w:r>
      <w:r w:rsidR="003454E2" w:rsidRPr="002D4F21">
        <w:rPr>
          <w:rFonts w:cs="Times New Roman"/>
          <w:noProof/>
          <w:color w:val="000000" w:themeColor="text1"/>
          <w:szCs w:val="28"/>
        </w:rPr>
        <w:t xml:space="preserve"> các biện pháp đảm bảo an toàn lao động, bảo vệ môi trường và các quy định hiện hành của Nhà nước</w:t>
      </w:r>
      <w:r w:rsidR="008C21DF" w:rsidRPr="002D4F21">
        <w:rPr>
          <w:rFonts w:cs="Times New Roman"/>
          <w:noProof/>
          <w:color w:val="000000" w:themeColor="text1"/>
          <w:szCs w:val="28"/>
        </w:rPr>
        <w:t>.</w:t>
      </w:r>
    </w:p>
    <w:p w14:paraId="578512E0" w14:textId="0AC2DF6D" w:rsidR="008C21DF" w:rsidRPr="002D4F21" w:rsidRDefault="008C21DF" w:rsidP="0074208B">
      <w:pPr>
        <w:pStyle w:val="LHeading1"/>
        <w:rPr>
          <w:rFonts w:ascii="Times New Roman" w:hAnsi="Times New Roman"/>
          <w:noProof/>
          <w:color w:val="000000" w:themeColor="text1"/>
        </w:rPr>
      </w:pPr>
      <w:bookmarkStart w:id="84" w:name="_Toc201872993"/>
      <w:r w:rsidRPr="002D4F21">
        <w:rPr>
          <w:rFonts w:ascii="Times New Roman" w:hAnsi="Times New Roman"/>
          <w:noProof/>
          <w:color w:val="000000" w:themeColor="text1"/>
        </w:rPr>
        <w:t>Khả năng thu hồi vốn đầu tư</w:t>
      </w:r>
      <w:bookmarkEnd w:id="84"/>
    </w:p>
    <w:p w14:paraId="10F89D39" w14:textId="5D64358C" w:rsidR="008C21DF" w:rsidRPr="002D4F21" w:rsidRDefault="008C21DF" w:rsidP="005A5478">
      <w:pPr>
        <w:pStyle w:val="LBody"/>
        <w:spacing w:before="80" w:after="80"/>
        <w:rPr>
          <w:rFonts w:cs="Times New Roman"/>
          <w:noProof/>
          <w:color w:val="000000" w:themeColor="text1"/>
          <w:szCs w:val="28"/>
        </w:rPr>
      </w:pPr>
      <w:r w:rsidRPr="002D4F21">
        <w:rPr>
          <w:rFonts w:cs="Times New Roman"/>
          <w:noProof/>
          <w:color w:val="000000" w:themeColor="text1"/>
          <w:szCs w:val="28"/>
        </w:rPr>
        <w:t xml:space="preserve">Dự án thuộc loại đầu tư phát triển, phục vụ công tác quản lý nhà nước của </w:t>
      </w:r>
      <w:r w:rsidR="005A5478" w:rsidRPr="002D4F21">
        <w:rPr>
          <w:rFonts w:cs="Times New Roman"/>
          <w:noProof/>
          <w:color w:val="000000" w:themeColor="text1"/>
          <w:szCs w:val="28"/>
        </w:rPr>
        <w:t xml:space="preserve">Sở Khoa học và Công nghệ nói riêng và phục vụ các cán bộ công chức trên địa bàn tỉnh nói chung; góp phần triển khai các sản phẩm dịch vụ chuyển đổi số ứng dụng AI được hiệu quả. </w:t>
      </w:r>
      <w:r w:rsidRPr="002D4F21">
        <w:rPr>
          <w:rFonts w:cs="Times New Roman"/>
          <w:noProof/>
          <w:color w:val="000000" w:themeColor="text1"/>
          <w:szCs w:val="28"/>
        </w:rPr>
        <w:t xml:space="preserve">Do đó, </w:t>
      </w:r>
      <w:r w:rsidR="005A5478" w:rsidRPr="002D4F21">
        <w:rPr>
          <w:rFonts w:cs="Times New Roman"/>
          <w:noProof/>
          <w:color w:val="000000" w:themeColor="text1"/>
          <w:szCs w:val="28"/>
        </w:rPr>
        <w:t>dự án này không</w:t>
      </w:r>
      <w:r w:rsidRPr="002D4F21">
        <w:rPr>
          <w:rFonts w:cs="Times New Roman"/>
          <w:noProof/>
          <w:color w:val="000000" w:themeColor="text1"/>
          <w:szCs w:val="28"/>
        </w:rPr>
        <w:t xml:space="preserve"> yêu cầu phân tích khả năng thu hồi vốn đầu tư.</w:t>
      </w:r>
    </w:p>
    <w:p w14:paraId="5117DF94" w14:textId="2524D47E" w:rsidR="00766172" w:rsidRPr="002D4F21" w:rsidRDefault="005F46F0" w:rsidP="0074208B">
      <w:pPr>
        <w:pStyle w:val="LHeadingI"/>
        <w:rPr>
          <w:rFonts w:ascii="Times New Roman" w:hAnsi="Times New Roman" w:cs="Times New Roman"/>
          <w:noProof/>
          <w:color w:val="000000" w:themeColor="text1"/>
        </w:rPr>
      </w:pPr>
      <w:bookmarkStart w:id="85" w:name="_Toc201872994"/>
      <w:r w:rsidRPr="002D4F21">
        <w:rPr>
          <w:rFonts w:ascii="Times New Roman" w:hAnsi="Times New Roman" w:cs="Times New Roman"/>
          <w:noProof/>
          <w:color w:val="000000" w:themeColor="text1"/>
        </w:rPr>
        <w:t>ĐỀ XUẤT, KIẾN NGHỊ</w:t>
      </w:r>
      <w:bookmarkEnd w:id="85"/>
    </w:p>
    <w:p w14:paraId="2D7980A0" w14:textId="07B028A9" w:rsidR="00C056C9" w:rsidRPr="002D4F21" w:rsidRDefault="00C056C9" w:rsidP="0074208B">
      <w:pPr>
        <w:pStyle w:val="LHeading1"/>
        <w:rPr>
          <w:rFonts w:ascii="Times New Roman" w:hAnsi="Times New Roman"/>
          <w:noProof/>
          <w:color w:val="000000" w:themeColor="text1"/>
        </w:rPr>
      </w:pPr>
      <w:bookmarkStart w:id="86" w:name="_Toc201872995"/>
      <w:r w:rsidRPr="002D4F21">
        <w:rPr>
          <w:rFonts w:ascii="Times New Roman" w:hAnsi="Times New Roman"/>
          <w:noProof/>
          <w:color w:val="000000" w:themeColor="text1"/>
        </w:rPr>
        <w:t>Chủ đầu tư</w:t>
      </w:r>
      <w:bookmarkEnd w:id="86"/>
    </w:p>
    <w:p w14:paraId="2D1A0F6F" w14:textId="77777777" w:rsidR="00C056C9" w:rsidRPr="002D4F21" w:rsidRDefault="00C056C9" w:rsidP="000C24AA">
      <w:pPr>
        <w:pStyle w:val="LBody"/>
        <w:spacing w:before="80" w:after="80"/>
        <w:rPr>
          <w:rFonts w:cs="Times New Roman"/>
          <w:noProof/>
          <w:color w:val="000000" w:themeColor="text1"/>
          <w:szCs w:val="28"/>
        </w:rPr>
      </w:pPr>
      <w:r w:rsidRPr="002D4F21">
        <w:rPr>
          <w:rFonts w:cs="Times New Roman"/>
          <w:noProof/>
          <w:color w:val="000000" w:themeColor="text1"/>
          <w:szCs w:val="28"/>
        </w:rPr>
        <w:t>Chủ đầu tư nên thành lập một bộ phận có nhân sự chuyên trách để phục vụ việc tiếp nhận bàn giao, quản trị, vận hành và khai thác sản phẩm lâu dài, hiệu quả;</w:t>
      </w:r>
    </w:p>
    <w:p w14:paraId="5BCEDCBB" w14:textId="77777777" w:rsidR="00C056C9" w:rsidRPr="002D4F21" w:rsidRDefault="00C056C9" w:rsidP="000C24AA">
      <w:pPr>
        <w:pStyle w:val="LBody"/>
        <w:spacing w:before="80" w:after="80"/>
        <w:rPr>
          <w:rFonts w:cs="Times New Roman"/>
          <w:noProof/>
          <w:color w:val="000000" w:themeColor="text1"/>
          <w:szCs w:val="28"/>
        </w:rPr>
      </w:pPr>
      <w:r w:rsidRPr="002D4F21">
        <w:rPr>
          <w:rFonts w:cs="Times New Roman"/>
          <w:noProof/>
          <w:color w:val="000000" w:themeColor="text1"/>
          <w:szCs w:val="28"/>
        </w:rPr>
        <w:t>Cử các cán bộ có chuyên môn nghiệp vụ, có trình độ CNTT phù hợp với nội dung đầu tư trong hoạt động phối hợp với các bên liên quan trong quá trình triển khai các nội dung của hoạt động ứng dụng CNTT;</w:t>
      </w:r>
    </w:p>
    <w:p w14:paraId="0FF03C89" w14:textId="32049966" w:rsidR="00C056C9" w:rsidRPr="002D4F21" w:rsidRDefault="00C056C9" w:rsidP="000C24AA">
      <w:pPr>
        <w:pStyle w:val="LBody"/>
        <w:spacing w:before="80" w:after="80"/>
        <w:rPr>
          <w:rFonts w:cs="Times New Roman"/>
          <w:noProof/>
          <w:color w:val="000000" w:themeColor="text1"/>
          <w:szCs w:val="28"/>
        </w:rPr>
      </w:pPr>
      <w:r w:rsidRPr="002D4F21">
        <w:rPr>
          <w:rFonts w:cs="Times New Roman"/>
          <w:noProof/>
          <w:color w:val="000000" w:themeColor="text1"/>
          <w:szCs w:val="28"/>
        </w:rPr>
        <w:t>Làm chủ sản phẩm dự án và có khả năng hỗ trợ các đơn vị cấp cơ sở khai thác sử dụng khi có nhu cầu cụ thể</w:t>
      </w:r>
      <w:r w:rsidR="00F4406A" w:rsidRPr="002D4F21">
        <w:rPr>
          <w:rFonts w:cs="Times New Roman"/>
          <w:noProof/>
          <w:color w:val="000000" w:themeColor="text1"/>
          <w:szCs w:val="28"/>
        </w:rPr>
        <w:t xml:space="preserve">. </w:t>
      </w:r>
      <w:r w:rsidRPr="002D4F21">
        <w:rPr>
          <w:rFonts w:cs="Times New Roman"/>
          <w:noProof/>
          <w:color w:val="000000" w:themeColor="text1"/>
          <w:szCs w:val="28"/>
        </w:rPr>
        <w:t>Thông báo và thống nhất với các đơn vị có liên quan về nội dung thực hiện của hoạt động để thống nhất về thông tin, tạo điều kiện thuận lợi trong quá trình triển khai hoạt động ứng dụng CNTT.</w:t>
      </w:r>
    </w:p>
    <w:p w14:paraId="145F8DFF" w14:textId="26DA75D2" w:rsidR="00E43349" w:rsidRPr="002D4F21" w:rsidRDefault="00F4406A" w:rsidP="000C24AA">
      <w:pPr>
        <w:pStyle w:val="LBody"/>
        <w:spacing w:before="80" w:after="80"/>
        <w:rPr>
          <w:rFonts w:cs="Times New Roman"/>
          <w:noProof/>
          <w:color w:val="000000" w:themeColor="text1"/>
          <w:szCs w:val="28"/>
        </w:rPr>
      </w:pPr>
      <w:r w:rsidRPr="002D4F21">
        <w:rPr>
          <w:rFonts w:cs="Times New Roman"/>
          <w:noProof/>
          <w:color w:val="000000" w:themeColor="text1"/>
          <w:szCs w:val="28"/>
        </w:rPr>
        <w:t xml:space="preserve">Đối với </w:t>
      </w:r>
      <w:r w:rsidR="00E43349" w:rsidRPr="002D4F21">
        <w:rPr>
          <w:rFonts w:cs="Times New Roman"/>
          <w:noProof/>
          <w:color w:val="000000" w:themeColor="text1"/>
          <w:szCs w:val="28"/>
        </w:rPr>
        <w:t xml:space="preserve">bất kỳ thương hiệu, mã hiệu, hãng sản xuất, xuất xứ được nêu trong yêu cầu kỹ thuật </w:t>
      </w:r>
      <w:r w:rsidRPr="002D4F21">
        <w:rPr>
          <w:rFonts w:cs="Times New Roman"/>
          <w:noProof/>
          <w:color w:val="000000" w:themeColor="text1"/>
          <w:szCs w:val="28"/>
        </w:rPr>
        <w:t xml:space="preserve">của các sản phẩm thương mại trên thị trường có khả năng đáp ứng được yêu cầu kỹ thuật của dự án với mục đích tham khảo theo yêu cầu của Chủ đầu tư. Quá trình lựa chọn nhà thầu, chủ đầu tư cần lưu ý đối với đơn vị tư vấn mời thầu, phải tuyệt đối tuân thủ quy định pháp luật hiện hành đối với công tác đấu thầu, đảm bảo môi trường cạnh tranh, công bằng, minh bạch, hiệu quả trong công tác đấu thầu. </w:t>
      </w:r>
      <w:r w:rsidRPr="002D4F21">
        <w:rPr>
          <w:rFonts w:cs="Times New Roman"/>
          <w:noProof/>
          <w:color w:val="000000" w:themeColor="text1"/>
          <w:szCs w:val="28"/>
        </w:rPr>
        <w:lastRenderedPageBreak/>
        <w:t>Các công tác khác như thẩm định thiết kế chi tiết và dự toán, thẩm định giá có thể sử dụng sản phẩm có mã hiệu, hãng sản xuất, xuất xứ khác đáp ứng tương đương hoặc ưu việt hơn yêu cầu kỹ thuật trong thiết kế chi tiết.</w:t>
      </w:r>
    </w:p>
    <w:p w14:paraId="0EB0B08B" w14:textId="566DA304" w:rsidR="00C056C9" w:rsidRPr="002D4F21" w:rsidRDefault="00C056C9" w:rsidP="0074208B">
      <w:pPr>
        <w:pStyle w:val="LHeading1"/>
        <w:rPr>
          <w:rFonts w:ascii="Times New Roman" w:hAnsi="Times New Roman"/>
          <w:noProof/>
          <w:color w:val="000000" w:themeColor="text1"/>
        </w:rPr>
      </w:pPr>
      <w:bookmarkStart w:id="87" w:name="_Toc201872996"/>
      <w:r w:rsidRPr="002D4F21">
        <w:rPr>
          <w:rFonts w:ascii="Times New Roman" w:hAnsi="Times New Roman"/>
          <w:noProof/>
          <w:color w:val="000000" w:themeColor="text1"/>
        </w:rPr>
        <w:t>Đơn vị triển khai (nhà thầu)</w:t>
      </w:r>
      <w:bookmarkStart w:id="88" w:name="_Toc172496741"/>
      <w:bookmarkEnd w:id="87"/>
    </w:p>
    <w:p w14:paraId="787D59FD" w14:textId="77777777" w:rsidR="00C056C9" w:rsidRPr="002D4F21" w:rsidRDefault="00C056C9" w:rsidP="003A46FE">
      <w:pPr>
        <w:pStyle w:val="LBody"/>
        <w:spacing w:before="80" w:after="80"/>
        <w:contextualSpacing/>
        <w:rPr>
          <w:rFonts w:cs="Times New Roman"/>
          <w:noProof/>
          <w:color w:val="000000" w:themeColor="text1"/>
          <w:szCs w:val="28"/>
        </w:rPr>
      </w:pPr>
      <w:r w:rsidRPr="002D4F21">
        <w:rPr>
          <w:rFonts w:cs="Times New Roman"/>
          <w:noProof/>
          <w:color w:val="000000" w:themeColor="text1"/>
          <w:szCs w:val="28"/>
        </w:rPr>
        <w:t>Để đảm bảo triển khai thành công hoạt động đầu tư ứng dụng CNTT, Nhà thầu thi công cần tuân thủ các yêu cầu về thực hiện cung cấp sản phẩm và bảo hành theo yêu cầu của thiết kế và các yêu cầu khác theo hợp đồng:</w:t>
      </w:r>
    </w:p>
    <w:p w14:paraId="7BF22CE7" w14:textId="751B2181" w:rsidR="00C056C9" w:rsidRPr="002D4F21" w:rsidRDefault="00C056C9" w:rsidP="003A46FE">
      <w:pPr>
        <w:pStyle w:val="LNumbering-"/>
        <w:spacing w:before="80" w:after="80"/>
        <w:contextualSpacing/>
        <w:rPr>
          <w:rFonts w:cs="Times New Roman"/>
          <w:noProof/>
          <w:color w:val="000000" w:themeColor="text1"/>
          <w:szCs w:val="28"/>
        </w:rPr>
      </w:pPr>
      <w:r w:rsidRPr="002D4F21">
        <w:rPr>
          <w:rFonts w:cs="Times New Roman"/>
          <w:noProof/>
          <w:color w:val="000000" w:themeColor="text1"/>
          <w:szCs w:val="28"/>
        </w:rPr>
        <w:t>Cung cấp sản phẩm có tính chất đồng bộ, tương thích giữa các thành phần và chịu trách nhiệm về sự tương thích giữa các thành phần trong hệ thống do đơn vị cung cấp;</w:t>
      </w:r>
    </w:p>
    <w:p w14:paraId="14B18CA3" w14:textId="1D2CF13C" w:rsidR="00C056C9" w:rsidRPr="002D4F21" w:rsidRDefault="00C056C9" w:rsidP="003A46FE">
      <w:pPr>
        <w:pStyle w:val="LNumbering-"/>
        <w:spacing w:before="80" w:after="80"/>
        <w:contextualSpacing/>
        <w:rPr>
          <w:rFonts w:cs="Times New Roman"/>
          <w:noProof/>
          <w:color w:val="000000" w:themeColor="text1"/>
          <w:szCs w:val="28"/>
        </w:rPr>
      </w:pPr>
      <w:r w:rsidRPr="002D4F21">
        <w:rPr>
          <w:rFonts w:cs="Times New Roman"/>
          <w:noProof/>
          <w:color w:val="000000" w:themeColor="text1"/>
          <w:szCs w:val="28"/>
        </w:rPr>
        <w:t>Thực hiện các công việc theo đúng tiến độ, yêu cầu nội dung và chất lượng đối với hạng mục được trúng thầu;</w:t>
      </w:r>
    </w:p>
    <w:p w14:paraId="7A6D0049" w14:textId="11E778E9" w:rsidR="00C056C9" w:rsidRPr="002D4F21" w:rsidRDefault="00C056C9" w:rsidP="003A46FE">
      <w:pPr>
        <w:pStyle w:val="LNumbering-"/>
        <w:spacing w:before="80" w:after="80"/>
        <w:contextualSpacing/>
        <w:rPr>
          <w:rFonts w:cs="Times New Roman"/>
          <w:noProof/>
          <w:color w:val="000000" w:themeColor="text1"/>
          <w:szCs w:val="28"/>
        </w:rPr>
      </w:pPr>
      <w:r w:rsidRPr="002D4F21">
        <w:rPr>
          <w:rFonts w:cs="Times New Roman"/>
          <w:noProof/>
          <w:color w:val="000000" w:themeColor="text1"/>
          <w:szCs w:val="28"/>
        </w:rPr>
        <w:t>Chấp hành theo đúng các quy định hiện hành của Nhà nước liên quan trong quá trình thực hiện phần việc theo hoạt động đầu tư ứng dụng CNTT;</w:t>
      </w:r>
    </w:p>
    <w:p w14:paraId="65417580" w14:textId="77777777" w:rsidR="003A46FE" w:rsidRPr="002D4F21" w:rsidRDefault="00C056C9" w:rsidP="003A46FE">
      <w:pPr>
        <w:pStyle w:val="LNumbering-"/>
        <w:spacing w:before="80" w:after="80"/>
        <w:contextualSpacing/>
        <w:rPr>
          <w:rFonts w:cs="Times New Roman"/>
          <w:noProof/>
          <w:color w:val="000000" w:themeColor="text1"/>
          <w:szCs w:val="28"/>
        </w:rPr>
      </w:pPr>
      <w:r w:rsidRPr="002D4F21">
        <w:rPr>
          <w:rFonts w:cs="Times New Roman"/>
          <w:noProof/>
          <w:color w:val="000000" w:themeColor="text1"/>
          <w:szCs w:val="28"/>
        </w:rPr>
        <w:t>Thực hiện việc chuyển giao theo nội dung hoạt động đầu tư ứng dụng CNTT đảm bảo chất lượng và đáp ứng yêu cầu của Chủ đầu tư</w:t>
      </w:r>
      <w:r w:rsidR="00E43349" w:rsidRPr="002D4F21">
        <w:rPr>
          <w:rFonts w:cs="Times New Roman"/>
          <w:noProof/>
          <w:color w:val="000000" w:themeColor="text1"/>
          <w:szCs w:val="28"/>
        </w:rPr>
        <w:t>;</w:t>
      </w:r>
    </w:p>
    <w:p w14:paraId="1D3F126F" w14:textId="0A86824D" w:rsidR="006A3BE1" w:rsidRPr="002D4F21" w:rsidRDefault="001360DA" w:rsidP="003A46FE">
      <w:pPr>
        <w:pStyle w:val="LNumbering-"/>
        <w:spacing w:before="80" w:after="80"/>
        <w:contextualSpacing/>
        <w:rPr>
          <w:rFonts w:cs="Times New Roman"/>
          <w:noProof/>
          <w:color w:val="000000" w:themeColor="text1"/>
          <w:szCs w:val="28"/>
        </w:rPr>
      </w:pPr>
      <w:r w:rsidRPr="002D4F21">
        <w:rPr>
          <w:rFonts w:cs="Times New Roman"/>
          <w:noProof/>
          <w:color w:val="000000" w:themeColor="text1"/>
          <w:szCs w:val="28"/>
        </w:rPr>
        <w:t>C</w:t>
      </w:r>
      <w:r w:rsidR="00E43349" w:rsidRPr="002D4F21">
        <w:rPr>
          <w:rFonts w:cs="Times New Roman"/>
          <w:noProof/>
          <w:color w:val="000000" w:themeColor="text1"/>
          <w:szCs w:val="28"/>
        </w:rPr>
        <w:t>ó trách nhiệm chứng minh hoặc làm rõ thông số kỹ thuật hàng hóa với các bên liên quan bằng hồ sơ phù hợp với quy định pháp luật hiện hành.</w:t>
      </w:r>
    </w:p>
    <w:p w14:paraId="4BD0DAB2" w14:textId="04A81A08" w:rsidR="00035CD1" w:rsidRPr="002D4F21" w:rsidRDefault="00035CD1" w:rsidP="0074208B">
      <w:pPr>
        <w:pStyle w:val="LHeading1"/>
        <w:rPr>
          <w:rFonts w:ascii="Times New Roman" w:hAnsi="Times New Roman"/>
          <w:noProof/>
          <w:color w:val="000000" w:themeColor="text1"/>
        </w:rPr>
      </w:pPr>
      <w:bookmarkStart w:id="89" w:name="_Toc201872997"/>
      <w:r w:rsidRPr="002D4F21">
        <w:rPr>
          <w:rFonts w:ascii="Times New Roman" w:hAnsi="Times New Roman"/>
          <w:noProof/>
          <w:color w:val="000000" w:themeColor="text1"/>
        </w:rPr>
        <w:t>Kết luận</w:t>
      </w:r>
      <w:bookmarkEnd w:id="89"/>
    </w:p>
    <w:p w14:paraId="2A12A6E9" w14:textId="0DE95D10" w:rsidR="00035CD1" w:rsidRPr="002D4F21" w:rsidRDefault="00035CD1" w:rsidP="00035CD1">
      <w:pPr>
        <w:pStyle w:val="LBody"/>
        <w:spacing w:before="80" w:after="80"/>
        <w:rPr>
          <w:rFonts w:cs="Times New Roman"/>
          <w:noProof/>
          <w:color w:val="000000" w:themeColor="text1"/>
          <w:szCs w:val="28"/>
        </w:rPr>
      </w:pPr>
      <w:r w:rsidRPr="002D4F21">
        <w:rPr>
          <w:rFonts w:cs="Times New Roman"/>
          <w:noProof/>
          <w:color w:val="000000" w:themeColor="text1"/>
          <w:szCs w:val="28"/>
        </w:rPr>
        <w:t>Nội dung Báo cáo kinh tế kỹ thuật có mục tiêu và hiệu quả đầu tư rõ ràng, thiết thực; vì vậy, Chủ đầu tư kính đề nghị các cấp có thẩm quyền xem xét, thẩm định và phê duyệt Báo cáo kinh tế kỹ thuật dự án “</w:t>
      </w:r>
      <w:r w:rsidR="00654D04" w:rsidRPr="002D4F21">
        <w:rPr>
          <w:rFonts w:cs="Times New Roman"/>
          <w:noProof/>
          <w:color w:val="000000" w:themeColor="text1"/>
          <w:szCs w:val="28"/>
          <w:lang w:val="en-GB"/>
        </w:rPr>
        <w:t>H</w:t>
      </w:r>
      <w:r w:rsidRPr="002D4F21">
        <w:rPr>
          <w:rFonts w:cs="Times New Roman"/>
          <w:noProof/>
          <w:color w:val="000000" w:themeColor="text1"/>
          <w:szCs w:val="28"/>
        </w:rPr>
        <w:t>ạ tầng phục vụ triển khai ứng dụng AI phục vụ cán bộ công chức trên địa bàn tỉnh” tạo điều kiện để dự án sớm được triển khai thực hiện, đưa vào vận hành khai thác trong thời gian tới./.</w:t>
      </w:r>
    </w:p>
    <w:p w14:paraId="522DA3F9" w14:textId="77777777" w:rsidR="006764E9" w:rsidRPr="002D4F21" w:rsidRDefault="006764E9" w:rsidP="007033AA">
      <w:pPr>
        <w:spacing w:line="276" w:lineRule="auto"/>
        <w:rPr>
          <w:color w:val="000000" w:themeColor="text1"/>
          <w:sz w:val="12"/>
          <w:szCs w:val="12"/>
        </w:rPr>
        <w:sectPr w:rsidR="006764E9" w:rsidRPr="002D4F21" w:rsidSect="004E22BA">
          <w:headerReference w:type="default" r:id="rId14"/>
          <w:footerReference w:type="default" r:id="rId15"/>
          <w:type w:val="nextColumn"/>
          <w:pgSz w:w="11907" w:h="16840" w:code="9"/>
          <w:pgMar w:top="1134" w:right="851" w:bottom="1134" w:left="1701" w:header="567" w:footer="567" w:gutter="0"/>
          <w:cols w:space="720"/>
          <w:docGrid w:linePitch="360"/>
        </w:sectPr>
      </w:pPr>
    </w:p>
    <w:p w14:paraId="0EC24F7A" w14:textId="37CF230E" w:rsidR="007B1590" w:rsidRPr="002D4F21" w:rsidRDefault="007B1590" w:rsidP="000969C8">
      <w:pPr>
        <w:pStyle w:val="LHeadingA"/>
        <w:numPr>
          <w:ilvl w:val="0"/>
          <w:numId w:val="0"/>
        </w:numPr>
        <w:tabs>
          <w:tab w:val="clear" w:pos="567"/>
          <w:tab w:val="left" w:pos="284"/>
        </w:tabs>
        <w:rPr>
          <w:rFonts w:ascii="Times New Roman" w:hAnsi="Times New Roman" w:cs="Times New Roman"/>
          <w:noProof/>
          <w:color w:val="000000" w:themeColor="text1"/>
        </w:rPr>
      </w:pPr>
      <w:bookmarkStart w:id="90" w:name="_Toc201872998"/>
      <w:bookmarkEnd w:id="88"/>
      <w:r w:rsidRPr="002D4F21">
        <w:rPr>
          <w:rFonts w:ascii="Times New Roman" w:hAnsi="Times New Roman" w:cs="Times New Roman"/>
          <w:noProof/>
          <w:color w:val="000000" w:themeColor="text1"/>
        </w:rPr>
        <w:lastRenderedPageBreak/>
        <w:t>PHỤ LỤC I: DANH MỤC TIÊU CHUẨN KỸ THUẬT VỀ ỨNG DỤNG CÔNG NGHỆ THÔNG TIN TRONG CƠ QUAN NHÀ NƯỚC</w:t>
      </w:r>
      <w:bookmarkEnd w:id="90"/>
    </w:p>
    <w:p w14:paraId="53BE4294" w14:textId="5DC23080" w:rsidR="007B1590" w:rsidRPr="002D4F21" w:rsidRDefault="007B1590" w:rsidP="007B1590">
      <w:pPr>
        <w:pStyle w:val="LNumbering-"/>
        <w:numPr>
          <w:ilvl w:val="0"/>
          <w:numId w:val="0"/>
        </w:numPr>
        <w:spacing w:before="80" w:after="160"/>
        <w:ind w:left="284" w:firstLine="709"/>
        <w:rPr>
          <w:rFonts w:cs="Times New Roman"/>
          <w:noProof/>
          <w:color w:val="000000" w:themeColor="text1"/>
        </w:rPr>
      </w:pPr>
      <w:r w:rsidRPr="002D4F21">
        <w:rPr>
          <w:rFonts w:cs="Times New Roman"/>
          <w:noProof/>
          <w:color w:val="000000" w:themeColor="text1"/>
        </w:rPr>
        <w:t>Thông tư số 39/2017/TT-BTTTT ngày 15/12/2017 của Bộ Thông tin và Truyền thông về ban hành danh mục tiêu chuẩn kỹ thuật về ứng dụng công nghệ thông tin trong cơ quan nhà nước:</w:t>
      </w:r>
    </w:p>
    <w:tbl>
      <w:tblPr>
        <w:tblpPr w:leftFromText="180" w:rightFromText="180" w:vertAnchor="text" w:tblpXSpec="center" w:tblpY="1"/>
        <w:tblOverlap w:val="neve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2900"/>
        <w:gridCol w:w="2897"/>
        <w:gridCol w:w="4159"/>
        <w:gridCol w:w="3443"/>
      </w:tblGrid>
      <w:tr w:rsidR="002D4F21" w:rsidRPr="002D4F21" w14:paraId="47BB703F" w14:textId="77777777" w:rsidTr="00295178">
        <w:trPr>
          <w:trHeight w:val="20"/>
          <w:tblHeader/>
        </w:trPr>
        <w:tc>
          <w:tcPr>
            <w:tcW w:w="454" w:type="pct"/>
            <w:shd w:val="clear" w:color="000000" w:fill="FFFFFF"/>
            <w:vAlign w:val="center"/>
            <w:hideMark/>
          </w:tcPr>
          <w:p w14:paraId="6C6EC65F" w14:textId="77777777" w:rsidR="00295178" w:rsidRPr="002D4F21" w:rsidRDefault="00295178" w:rsidP="00295178">
            <w:pPr>
              <w:tabs>
                <w:tab w:val="left" w:pos="5383"/>
              </w:tabs>
              <w:spacing w:before="60" w:after="60" w:line="276" w:lineRule="auto"/>
              <w:jc w:val="center"/>
              <w:rPr>
                <w:rFonts w:eastAsia="SimSun"/>
                <w:b/>
                <w:color w:val="000000" w:themeColor="text1"/>
                <w:sz w:val="26"/>
                <w:szCs w:val="26"/>
                <w:lang w:bidi="en-US"/>
              </w:rPr>
            </w:pPr>
            <w:r w:rsidRPr="002D4F21">
              <w:rPr>
                <w:rFonts w:eastAsia="SimSun"/>
                <w:b/>
                <w:color w:val="000000" w:themeColor="text1"/>
                <w:sz w:val="26"/>
                <w:szCs w:val="26"/>
                <w:lang w:bidi="en-US"/>
              </w:rPr>
              <w:t>STT</w:t>
            </w:r>
          </w:p>
        </w:tc>
        <w:tc>
          <w:tcPr>
            <w:tcW w:w="984" w:type="pct"/>
            <w:shd w:val="clear" w:color="000000" w:fill="FFFFFF"/>
            <w:vAlign w:val="center"/>
            <w:hideMark/>
          </w:tcPr>
          <w:p w14:paraId="70BD089E" w14:textId="77777777" w:rsidR="00295178" w:rsidRPr="002D4F21" w:rsidRDefault="00295178" w:rsidP="00295178">
            <w:pPr>
              <w:tabs>
                <w:tab w:val="left" w:pos="5383"/>
              </w:tabs>
              <w:spacing w:before="60" w:after="60" w:line="276" w:lineRule="auto"/>
              <w:jc w:val="both"/>
              <w:rPr>
                <w:rFonts w:eastAsia="SimSun"/>
                <w:b/>
                <w:color w:val="000000" w:themeColor="text1"/>
                <w:sz w:val="26"/>
                <w:szCs w:val="26"/>
                <w:lang w:bidi="en-US"/>
              </w:rPr>
            </w:pPr>
            <w:r w:rsidRPr="002D4F21">
              <w:rPr>
                <w:rFonts w:eastAsia="SimSun"/>
                <w:b/>
                <w:color w:val="000000" w:themeColor="text1"/>
                <w:sz w:val="26"/>
                <w:szCs w:val="26"/>
                <w:lang w:bidi="en-US"/>
              </w:rPr>
              <w:t>Loại tiêu chuẩn</w:t>
            </w:r>
          </w:p>
        </w:tc>
        <w:tc>
          <w:tcPr>
            <w:tcW w:w="983" w:type="pct"/>
            <w:shd w:val="clear" w:color="000000" w:fill="FFFFFF"/>
            <w:vAlign w:val="center"/>
            <w:hideMark/>
          </w:tcPr>
          <w:p w14:paraId="1F009AFF" w14:textId="77777777" w:rsidR="00295178" w:rsidRPr="002D4F21" w:rsidRDefault="00295178" w:rsidP="00295178">
            <w:pPr>
              <w:tabs>
                <w:tab w:val="left" w:pos="5383"/>
              </w:tabs>
              <w:spacing w:before="60" w:after="60" w:line="276" w:lineRule="auto"/>
              <w:jc w:val="both"/>
              <w:rPr>
                <w:rFonts w:eastAsia="SimSun"/>
                <w:b/>
                <w:color w:val="000000" w:themeColor="text1"/>
                <w:sz w:val="26"/>
                <w:szCs w:val="26"/>
                <w:lang w:bidi="en-US"/>
              </w:rPr>
            </w:pPr>
            <w:r w:rsidRPr="002D4F21">
              <w:rPr>
                <w:rFonts w:eastAsia="SimSun"/>
                <w:b/>
                <w:color w:val="000000" w:themeColor="text1"/>
                <w:sz w:val="26"/>
                <w:szCs w:val="26"/>
                <w:lang w:bidi="en-US"/>
              </w:rPr>
              <w:t>Ký hiệu tiêu chuẩn</w:t>
            </w:r>
          </w:p>
        </w:tc>
        <w:tc>
          <w:tcPr>
            <w:tcW w:w="1410" w:type="pct"/>
            <w:shd w:val="clear" w:color="000000" w:fill="FFFFFF"/>
            <w:vAlign w:val="center"/>
            <w:hideMark/>
          </w:tcPr>
          <w:p w14:paraId="7546FD61" w14:textId="77777777" w:rsidR="00295178" w:rsidRPr="002D4F21" w:rsidRDefault="00295178" w:rsidP="00295178">
            <w:pPr>
              <w:tabs>
                <w:tab w:val="left" w:pos="5383"/>
              </w:tabs>
              <w:spacing w:before="60" w:after="60" w:line="276" w:lineRule="auto"/>
              <w:jc w:val="both"/>
              <w:rPr>
                <w:rFonts w:eastAsia="SimSun"/>
                <w:b/>
                <w:color w:val="000000" w:themeColor="text1"/>
                <w:sz w:val="26"/>
                <w:szCs w:val="26"/>
                <w:lang w:bidi="en-US"/>
              </w:rPr>
            </w:pPr>
            <w:r w:rsidRPr="002D4F21">
              <w:rPr>
                <w:rFonts w:eastAsia="SimSun"/>
                <w:b/>
                <w:color w:val="000000" w:themeColor="text1"/>
                <w:sz w:val="26"/>
                <w:szCs w:val="26"/>
                <w:lang w:bidi="en-US"/>
              </w:rPr>
              <w:t>Tên đầy đủ của tiêu chuẩn</w:t>
            </w:r>
          </w:p>
        </w:tc>
        <w:tc>
          <w:tcPr>
            <w:tcW w:w="1168" w:type="pct"/>
            <w:shd w:val="clear" w:color="000000" w:fill="FFFFFF"/>
            <w:vAlign w:val="center"/>
            <w:hideMark/>
          </w:tcPr>
          <w:p w14:paraId="3F735CC9" w14:textId="77777777" w:rsidR="00295178" w:rsidRPr="002D4F21" w:rsidRDefault="00295178" w:rsidP="00295178">
            <w:pPr>
              <w:tabs>
                <w:tab w:val="left" w:pos="5383"/>
              </w:tabs>
              <w:spacing w:before="60" w:after="60" w:line="276" w:lineRule="auto"/>
              <w:jc w:val="both"/>
              <w:rPr>
                <w:rFonts w:eastAsia="SimSun"/>
                <w:b/>
                <w:color w:val="000000" w:themeColor="text1"/>
                <w:sz w:val="26"/>
                <w:szCs w:val="26"/>
                <w:lang w:bidi="en-US"/>
              </w:rPr>
            </w:pPr>
            <w:r w:rsidRPr="002D4F21">
              <w:rPr>
                <w:rFonts w:eastAsia="SimSun"/>
                <w:b/>
                <w:color w:val="000000" w:themeColor="text1"/>
                <w:sz w:val="26"/>
                <w:szCs w:val="26"/>
                <w:lang w:bidi="en-US"/>
              </w:rPr>
              <w:t>Quy định áp dụng</w:t>
            </w:r>
          </w:p>
        </w:tc>
      </w:tr>
      <w:tr w:rsidR="002D4F21" w:rsidRPr="002D4F21" w14:paraId="0A45B2CC" w14:textId="77777777" w:rsidTr="00295178">
        <w:trPr>
          <w:trHeight w:val="20"/>
        </w:trPr>
        <w:tc>
          <w:tcPr>
            <w:tcW w:w="454" w:type="pct"/>
            <w:shd w:val="clear" w:color="000000" w:fill="FFFFFF"/>
            <w:vAlign w:val="center"/>
            <w:hideMark/>
          </w:tcPr>
          <w:p w14:paraId="7CCE09E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w:t>
            </w:r>
          </w:p>
        </w:tc>
        <w:tc>
          <w:tcPr>
            <w:tcW w:w="4546" w:type="pct"/>
            <w:gridSpan w:val="4"/>
            <w:shd w:val="clear" w:color="000000" w:fill="FFFFFF"/>
            <w:vAlign w:val="center"/>
            <w:hideMark/>
          </w:tcPr>
          <w:p w14:paraId="076008F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Tiêu chuẩn về kết nối</w:t>
            </w:r>
          </w:p>
        </w:tc>
      </w:tr>
      <w:tr w:rsidR="002D4F21" w:rsidRPr="002D4F21" w14:paraId="348B5C84" w14:textId="77777777" w:rsidTr="00295178">
        <w:trPr>
          <w:trHeight w:val="20"/>
        </w:trPr>
        <w:tc>
          <w:tcPr>
            <w:tcW w:w="454" w:type="pct"/>
            <w:vMerge w:val="restart"/>
            <w:shd w:val="clear" w:color="000000" w:fill="FFFFFF"/>
            <w:vAlign w:val="center"/>
            <w:hideMark/>
          </w:tcPr>
          <w:p w14:paraId="2EE8EA4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w:t>
            </w:r>
          </w:p>
        </w:tc>
        <w:tc>
          <w:tcPr>
            <w:tcW w:w="984" w:type="pct"/>
            <w:vMerge w:val="restart"/>
            <w:shd w:val="clear" w:color="000000" w:fill="FFFFFF"/>
            <w:vAlign w:val="center"/>
            <w:hideMark/>
          </w:tcPr>
          <w:p w14:paraId="3870085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Truyền siêu văn bản</w:t>
            </w:r>
          </w:p>
        </w:tc>
        <w:tc>
          <w:tcPr>
            <w:tcW w:w="983" w:type="pct"/>
            <w:shd w:val="clear" w:color="000000" w:fill="FFFFFF"/>
            <w:vAlign w:val="center"/>
            <w:hideMark/>
          </w:tcPr>
          <w:p w14:paraId="3CFD096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HTTP v1.1</w:t>
            </w:r>
          </w:p>
        </w:tc>
        <w:tc>
          <w:tcPr>
            <w:tcW w:w="1410" w:type="pct"/>
            <w:shd w:val="clear" w:color="000000" w:fill="FFFFFF"/>
            <w:vAlign w:val="center"/>
            <w:hideMark/>
          </w:tcPr>
          <w:p w14:paraId="525EDB2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Transfer Protocol version 1.1</w:t>
            </w:r>
          </w:p>
        </w:tc>
        <w:tc>
          <w:tcPr>
            <w:tcW w:w="1168" w:type="pct"/>
            <w:shd w:val="clear" w:color="000000" w:fill="FFFFFF"/>
            <w:vAlign w:val="center"/>
            <w:hideMark/>
          </w:tcPr>
          <w:p w14:paraId="1C0986F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1ACCE882" w14:textId="77777777" w:rsidTr="00295178">
        <w:trPr>
          <w:trHeight w:val="20"/>
        </w:trPr>
        <w:tc>
          <w:tcPr>
            <w:tcW w:w="454" w:type="pct"/>
            <w:vMerge/>
            <w:vAlign w:val="center"/>
            <w:hideMark/>
          </w:tcPr>
          <w:p w14:paraId="616902E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4A2292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C12461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HTTP v2.0</w:t>
            </w:r>
          </w:p>
        </w:tc>
        <w:tc>
          <w:tcPr>
            <w:tcW w:w="1410" w:type="pct"/>
            <w:shd w:val="clear" w:color="000000" w:fill="FFFFFF"/>
            <w:vAlign w:val="center"/>
            <w:hideMark/>
          </w:tcPr>
          <w:p w14:paraId="5418AB2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Transfer Protocol version 2.0</w:t>
            </w:r>
          </w:p>
        </w:tc>
        <w:tc>
          <w:tcPr>
            <w:tcW w:w="1168" w:type="pct"/>
            <w:shd w:val="clear" w:color="000000" w:fill="FFFFFF"/>
            <w:vAlign w:val="center"/>
            <w:hideMark/>
          </w:tcPr>
          <w:p w14:paraId="516B41E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E79E3B0" w14:textId="77777777" w:rsidTr="00295178">
        <w:trPr>
          <w:trHeight w:val="20"/>
        </w:trPr>
        <w:tc>
          <w:tcPr>
            <w:tcW w:w="454" w:type="pct"/>
            <w:vMerge w:val="restart"/>
            <w:shd w:val="clear" w:color="000000" w:fill="FFFFFF"/>
            <w:vAlign w:val="center"/>
            <w:hideMark/>
          </w:tcPr>
          <w:p w14:paraId="42007AAC"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1.2</w:t>
            </w:r>
          </w:p>
        </w:tc>
        <w:tc>
          <w:tcPr>
            <w:tcW w:w="984" w:type="pct"/>
            <w:vMerge w:val="restart"/>
            <w:shd w:val="clear" w:color="000000" w:fill="FFFFFF"/>
            <w:vAlign w:val="center"/>
            <w:hideMark/>
          </w:tcPr>
          <w:p w14:paraId="276F023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Truyền tệp tin</w:t>
            </w:r>
          </w:p>
        </w:tc>
        <w:tc>
          <w:tcPr>
            <w:tcW w:w="983" w:type="pct"/>
            <w:shd w:val="clear" w:color="000000" w:fill="FFFFFF"/>
            <w:vAlign w:val="center"/>
            <w:hideMark/>
          </w:tcPr>
          <w:p w14:paraId="68B4906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FTP</w:t>
            </w:r>
          </w:p>
        </w:tc>
        <w:tc>
          <w:tcPr>
            <w:tcW w:w="1410" w:type="pct"/>
            <w:shd w:val="clear" w:color="000000" w:fill="FFFFFF"/>
            <w:vAlign w:val="center"/>
            <w:hideMark/>
          </w:tcPr>
          <w:p w14:paraId="7214C7D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File Transfer Protocol</w:t>
            </w:r>
          </w:p>
        </w:tc>
        <w:tc>
          <w:tcPr>
            <w:tcW w:w="1168" w:type="pct"/>
            <w:vMerge w:val="restart"/>
            <w:shd w:val="clear" w:color="000000" w:fill="FFFFFF"/>
            <w:vAlign w:val="center"/>
            <w:hideMark/>
          </w:tcPr>
          <w:p w14:paraId="22443A3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hoặc cả hai tiêu chuẩn</w:t>
            </w:r>
          </w:p>
        </w:tc>
      </w:tr>
      <w:tr w:rsidR="002D4F21" w:rsidRPr="002D4F21" w14:paraId="05FA0D0E" w14:textId="77777777" w:rsidTr="00295178">
        <w:trPr>
          <w:trHeight w:val="20"/>
        </w:trPr>
        <w:tc>
          <w:tcPr>
            <w:tcW w:w="454" w:type="pct"/>
            <w:vMerge/>
            <w:vAlign w:val="center"/>
            <w:hideMark/>
          </w:tcPr>
          <w:p w14:paraId="1520A80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0DA431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704CDEE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HTTP v1.1</w:t>
            </w:r>
          </w:p>
        </w:tc>
        <w:tc>
          <w:tcPr>
            <w:tcW w:w="1410" w:type="pct"/>
            <w:shd w:val="clear" w:color="000000" w:fill="FFFFFF"/>
            <w:vAlign w:val="center"/>
            <w:hideMark/>
          </w:tcPr>
          <w:p w14:paraId="50107FC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Transfer Protocol version 1.1</w:t>
            </w:r>
          </w:p>
        </w:tc>
        <w:tc>
          <w:tcPr>
            <w:tcW w:w="1168" w:type="pct"/>
            <w:vMerge/>
            <w:vAlign w:val="center"/>
            <w:hideMark/>
          </w:tcPr>
          <w:p w14:paraId="2402441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7D70F7E9" w14:textId="77777777" w:rsidTr="00295178">
        <w:trPr>
          <w:trHeight w:val="20"/>
        </w:trPr>
        <w:tc>
          <w:tcPr>
            <w:tcW w:w="454" w:type="pct"/>
            <w:vMerge/>
            <w:vAlign w:val="center"/>
            <w:hideMark/>
          </w:tcPr>
          <w:p w14:paraId="64D3937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3CE5EE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F1CAA9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HTTP v2.0</w:t>
            </w:r>
          </w:p>
        </w:tc>
        <w:tc>
          <w:tcPr>
            <w:tcW w:w="1410" w:type="pct"/>
            <w:shd w:val="clear" w:color="000000" w:fill="FFFFFF"/>
            <w:vAlign w:val="center"/>
            <w:hideMark/>
          </w:tcPr>
          <w:p w14:paraId="49C99D2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Transfer Protocol version 2.0</w:t>
            </w:r>
          </w:p>
        </w:tc>
        <w:tc>
          <w:tcPr>
            <w:tcW w:w="1168" w:type="pct"/>
            <w:shd w:val="clear" w:color="000000" w:fill="FFFFFF"/>
            <w:vAlign w:val="center"/>
            <w:hideMark/>
          </w:tcPr>
          <w:p w14:paraId="569DC3E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4DA68DD2" w14:textId="77777777" w:rsidTr="00295178">
        <w:trPr>
          <w:trHeight w:val="20"/>
        </w:trPr>
        <w:tc>
          <w:tcPr>
            <w:tcW w:w="454" w:type="pct"/>
            <w:vMerge/>
            <w:vAlign w:val="center"/>
            <w:hideMark/>
          </w:tcPr>
          <w:p w14:paraId="71E3B00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6E535F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2551A5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WebDAV</w:t>
            </w:r>
          </w:p>
        </w:tc>
        <w:tc>
          <w:tcPr>
            <w:tcW w:w="1410" w:type="pct"/>
            <w:shd w:val="clear" w:color="000000" w:fill="FFFFFF"/>
            <w:vAlign w:val="center"/>
            <w:hideMark/>
          </w:tcPr>
          <w:p w14:paraId="75DFE62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Web-based Distributed Authoring and Versioning</w:t>
            </w:r>
          </w:p>
        </w:tc>
        <w:tc>
          <w:tcPr>
            <w:tcW w:w="1168" w:type="pct"/>
            <w:shd w:val="clear" w:color="000000" w:fill="FFFFFF"/>
            <w:vAlign w:val="center"/>
            <w:hideMark/>
          </w:tcPr>
          <w:p w14:paraId="298E282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30E6F81" w14:textId="77777777" w:rsidTr="00295178">
        <w:trPr>
          <w:trHeight w:val="20"/>
        </w:trPr>
        <w:tc>
          <w:tcPr>
            <w:tcW w:w="454" w:type="pct"/>
            <w:vMerge w:val="restart"/>
            <w:shd w:val="clear" w:color="000000" w:fill="FFFFFF"/>
            <w:vAlign w:val="center"/>
            <w:hideMark/>
          </w:tcPr>
          <w:p w14:paraId="099B999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1.3</w:t>
            </w:r>
          </w:p>
        </w:tc>
        <w:tc>
          <w:tcPr>
            <w:tcW w:w="984" w:type="pct"/>
            <w:vMerge w:val="restart"/>
            <w:shd w:val="clear" w:color="000000" w:fill="FFFFFF"/>
            <w:vAlign w:val="center"/>
            <w:hideMark/>
          </w:tcPr>
          <w:p w14:paraId="316009B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Truyền, phát luồng âm thanh/ hình ảnh</w:t>
            </w:r>
          </w:p>
        </w:tc>
        <w:tc>
          <w:tcPr>
            <w:tcW w:w="983" w:type="pct"/>
            <w:shd w:val="clear" w:color="000000" w:fill="FFFFFF"/>
            <w:vAlign w:val="center"/>
            <w:hideMark/>
          </w:tcPr>
          <w:p w14:paraId="4C60FBA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RTSP</w:t>
            </w:r>
          </w:p>
        </w:tc>
        <w:tc>
          <w:tcPr>
            <w:tcW w:w="1410" w:type="pct"/>
            <w:shd w:val="clear" w:color="000000" w:fill="FFFFFF"/>
            <w:vAlign w:val="center"/>
            <w:hideMark/>
          </w:tcPr>
          <w:p w14:paraId="3FA4326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Real-time Streaming Protocol</w:t>
            </w:r>
          </w:p>
        </w:tc>
        <w:tc>
          <w:tcPr>
            <w:tcW w:w="1168" w:type="pct"/>
            <w:shd w:val="clear" w:color="000000" w:fill="FFFFFF"/>
            <w:vAlign w:val="center"/>
            <w:hideMark/>
          </w:tcPr>
          <w:p w14:paraId="192D89D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01DCE6C" w14:textId="77777777" w:rsidTr="00295178">
        <w:trPr>
          <w:trHeight w:val="20"/>
        </w:trPr>
        <w:tc>
          <w:tcPr>
            <w:tcW w:w="454" w:type="pct"/>
            <w:vMerge/>
            <w:vAlign w:val="center"/>
            <w:hideMark/>
          </w:tcPr>
          <w:p w14:paraId="5BD84C47"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3F3244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71C3722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RTP</w:t>
            </w:r>
          </w:p>
        </w:tc>
        <w:tc>
          <w:tcPr>
            <w:tcW w:w="1410" w:type="pct"/>
            <w:shd w:val="clear" w:color="000000" w:fill="FFFFFF"/>
            <w:vAlign w:val="center"/>
            <w:hideMark/>
          </w:tcPr>
          <w:p w14:paraId="71FF7BD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Real-time Transport Protocol</w:t>
            </w:r>
          </w:p>
        </w:tc>
        <w:tc>
          <w:tcPr>
            <w:tcW w:w="1168" w:type="pct"/>
            <w:shd w:val="clear" w:color="000000" w:fill="FFFFFF"/>
            <w:vAlign w:val="center"/>
            <w:hideMark/>
          </w:tcPr>
          <w:p w14:paraId="713EC52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6B899465" w14:textId="77777777" w:rsidTr="00295178">
        <w:trPr>
          <w:trHeight w:val="20"/>
        </w:trPr>
        <w:tc>
          <w:tcPr>
            <w:tcW w:w="454" w:type="pct"/>
            <w:vMerge/>
            <w:vAlign w:val="center"/>
            <w:hideMark/>
          </w:tcPr>
          <w:p w14:paraId="6284BEB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994E57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033090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RTCP</w:t>
            </w:r>
          </w:p>
        </w:tc>
        <w:tc>
          <w:tcPr>
            <w:tcW w:w="1410" w:type="pct"/>
            <w:shd w:val="clear" w:color="000000" w:fill="FFFFFF"/>
            <w:vAlign w:val="center"/>
            <w:hideMark/>
          </w:tcPr>
          <w:p w14:paraId="40EE176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Real-time Control Protocol</w:t>
            </w:r>
          </w:p>
        </w:tc>
        <w:tc>
          <w:tcPr>
            <w:tcW w:w="1168" w:type="pct"/>
            <w:shd w:val="clear" w:color="000000" w:fill="FFFFFF"/>
            <w:vAlign w:val="center"/>
            <w:hideMark/>
          </w:tcPr>
          <w:p w14:paraId="0903A2C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8CE0610" w14:textId="77777777" w:rsidTr="00295178">
        <w:trPr>
          <w:trHeight w:val="20"/>
        </w:trPr>
        <w:tc>
          <w:tcPr>
            <w:tcW w:w="454" w:type="pct"/>
            <w:shd w:val="clear" w:color="000000" w:fill="FFFFFF"/>
            <w:vAlign w:val="center"/>
            <w:hideMark/>
          </w:tcPr>
          <w:p w14:paraId="180EE58C"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lastRenderedPageBreak/>
              <w:t>1.4</w:t>
            </w:r>
          </w:p>
        </w:tc>
        <w:tc>
          <w:tcPr>
            <w:tcW w:w="984" w:type="pct"/>
            <w:shd w:val="clear" w:color="000000" w:fill="FFFFFF"/>
            <w:vAlign w:val="center"/>
            <w:hideMark/>
          </w:tcPr>
          <w:p w14:paraId="0E88F34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 cập và chia sẻ dữ liệu</w:t>
            </w:r>
          </w:p>
        </w:tc>
        <w:tc>
          <w:tcPr>
            <w:tcW w:w="983" w:type="pct"/>
            <w:shd w:val="clear" w:color="000000" w:fill="FFFFFF"/>
            <w:vAlign w:val="center"/>
            <w:hideMark/>
          </w:tcPr>
          <w:p w14:paraId="36E9558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OData v4</w:t>
            </w:r>
          </w:p>
        </w:tc>
        <w:tc>
          <w:tcPr>
            <w:tcW w:w="1410" w:type="pct"/>
            <w:shd w:val="clear" w:color="000000" w:fill="FFFFFF"/>
            <w:vAlign w:val="center"/>
            <w:hideMark/>
          </w:tcPr>
          <w:p w14:paraId="30826C5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Open Data Protocol version 4.0</w:t>
            </w:r>
          </w:p>
        </w:tc>
        <w:tc>
          <w:tcPr>
            <w:tcW w:w="1168" w:type="pct"/>
            <w:shd w:val="clear" w:color="000000" w:fill="FFFFFF"/>
            <w:vAlign w:val="center"/>
            <w:hideMark/>
          </w:tcPr>
          <w:p w14:paraId="16821E3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F3002BF" w14:textId="77777777" w:rsidTr="00295178">
        <w:trPr>
          <w:trHeight w:val="20"/>
        </w:trPr>
        <w:tc>
          <w:tcPr>
            <w:tcW w:w="454" w:type="pct"/>
            <w:vMerge w:val="restart"/>
            <w:shd w:val="clear" w:color="000000" w:fill="FFFFFF"/>
            <w:vAlign w:val="center"/>
            <w:hideMark/>
          </w:tcPr>
          <w:p w14:paraId="32CB64BC"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1.5</w:t>
            </w:r>
          </w:p>
        </w:tc>
        <w:tc>
          <w:tcPr>
            <w:tcW w:w="984" w:type="pct"/>
            <w:vMerge w:val="restart"/>
            <w:shd w:val="clear" w:color="000000" w:fill="FFFFFF"/>
            <w:vAlign w:val="center"/>
            <w:hideMark/>
          </w:tcPr>
          <w:p w14:paraId="3FE460B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Truyền thư điện tử</w:t>
            </w:r>
          </w:p>
        </w:tc>
        <w:tc>
          <w:tcPr>
            <w:tcW w:w="983" w:type="pct"/>
            <w:vMerge w:val="restart"/>
            <w:shd w:val="clear" w:color="000000" w:fill="FFFFFF"/>
            <w:vAlign w:val="center"/>
            <w:hideMark/>
          </w:tcPr>
          <w:p w14:paraId="375FB70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SMTP/ MIME</w:t>
            </w:r>
          </w:p>
        </w:tc>
        <w:tc>
          <w:tcPr>
            <w:tcW w:w="1410" w:type="pct"/>
            <w:shd w:val="clear" w:color="000000" w:fill="FFFFFF"/>
            <w:vAlign w:val="center"/>
            <w:hideMark/>
          </w:tcPr>
          <w:p w14:paraId="6DFC8FB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Simple Mail Transfer</w:t>
            </w:r>
          </w:p>
        </w:tc>
        <w:tc>
          <w:tcPr>
            <w:tcW w:w="1168" w:type="pct"/>
            <w:vMerge w:val="restart"/>
            <w:shd w:val="clear" w:color="000000" w:fill="FFFFFF"/>
            <w:vAlign w:val="center"/>
            <w:hideMark/>
          </w:tcPr>
          <w:p w14:paraId="0D22E82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64A14BB" w14:textId="77777777" w:rsidTr="00295178">
        <w:trPr>
          <w:trHeight w:val="20"/>
        </w:trPr>
        <w:tc>
          <w:tcPr>
            <w:tcW w:w="454" w:type="pct"/>
            <w:vMerge/>
            <w:vAlign w:val="center"/>
            <w:hideMark/>
          </w:tcPr>
          <w:p w14:paraId="3FE61B2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9AD534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vMerge/>
            <w:vAlign w:val="center"/>
            <w:hideMark/>
          </w:tcPr>
          <w:p w14:paraId="095FD08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1410" w:type="pct"/>
            <w:shd w:val="clear" w:color="000000" w:fill="FFFFFF"/>
            <w:vAlign w:val="center"/>
            <w:hideMark/>
          </w:tcPr>
          <w:p w14:paraId="3BCEFAA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Protocol/Multipurpose</w:t>
            </w:r>
          </w:p>
        </w:tc>
        <w:tc>
          <w:tcPr>
            <w:tcW w:w="1168" w:type="pct"/>
            <w:vMerge/>
            <w:vAlign w:val="center"/>
            <w:hideMark/>
          </w:tcPr>
          <w:p w14:paraId="0E72699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3A270218" w14:textId="77777777" w:rsidTr="00295178">
        <w:trPr>
          <w:trHeight w:val="20"/>
        </w:trPr>
        <w:tc>
          <w:tcPr>
            <w:tcW w:w="454" w:type="pct"/>
            <w:vMerge/>
            <w:vAlign w:val="center"/>
            <w:hideMark/>
          </w:tcPr>
          <w:p w14:paraId="730A375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9F972D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vMerge/>
            <w:vAlign w:val="center"/>
            <w:hideMark/>
          </w:tcPr>
          <w:p w14:paraId="21B7C6E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1410" w:type="pct"/>
            <w:shd w:val="clear" w:color="000000" w:fill="FFFFFF"/>
            <w:vAlign w:val="center"/>
            <w:hideMark/>
          </w:tcPr>
          <w:p w14:paraId="2255434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Internet Mail Extensions</w:t>
            </w:r>
          </w:p>
        </w:tc>
        <w:tc>
          <w:tcPr>
            <w:tcW w:w="1168" w:type="pct"/>
            <w:vMerge/>
            <w:vAlign w:val="center"/>
            <w:hideMark/>
          </w:tcPr>
          <w:p w14:paraId="3C022A8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3CA4540" w14:textId="77777777" w:rsidTr="00295178">
        <w:trPr>
          <w:trHeight w:val="20"/>
        </w:trPr>
        <w:tc>
          <w:tcPr>
            <w:tcW w:w="454" w:type="pct"/>
            <w:vMerge w:val="restart"/>
            <w:shd w:val="clear" w:color="000000" w:fill="FFFFFF"/>
            <w:vAlign w:val="center"/>
            <w:hideMark/>
          </w:tcPr>
          <w:p w14:paraId="0588264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1.6</w:t>
            </w:r>
          </w:p>
        </w:tc>
        <w:tc>
          <w:tcPr>
            <w:tcW w:w="984" w:type="pct"/>
            <w:vMerge w:val="restart"/>
            <w:shd w:val="clear" w:color="000000" w:fill="FFFFFF"/>
            <w:vAlign w:val="center"/>
            <w:hideMark/>
          </w:tcPr>
          <w:p w14:paraId="5330C67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Cung cấp dịch vụ truy cập hộp thư điện tử</w:t>
            </w:r>
          </w:p>
        </w:tc>
        <w:tc>
          <w:tcPr>
            <w:tcW w:w="983" w:type="pct"/>
            <w:shd w:val="clear" w:color="000000" w:fill="FFFFFF"/>
            <w:vAlign w:val="center"/>
            <w:hideMark/>
          </w:tcPr>
          <w:p w14:paraId="113B5D5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POP3</w:t>
            </w:r>
          </w:p>
        </w:tc>
        <w:tc>
          <w:tcPr>
            <w:tcW w:w="1410" w:type="pct"/>
            <w:shd w:val="clear" w:color="000000" w:fill="FFFFFF"/>
            <w:vAlign w:val="center"/>
            <w:hideMark/>
          </w:tcPr>
          <w:p w14:paraId="2D78815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Post Office Protocol version 3</w:t>
            </w:r>
          </w:p>
        </w:tc>
        <w:tc>
          <w:tcPr>
            <w:tcW w:w="1168" w:type="pct"/>
            <w:vMerge w:val="restart"/>
            <w:shd w:val="clear" w:color="000000" w:fill="FFFFFF"/>
            <w:vAlign w:val="center"/>
            <w:hideMark/>
          </w:tcPr>
          <w:p w14:paraId="03078D7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cả hai tiêu chuẩn đối với máy chủ</w:t>
            </w:r>
          </w:p>
        </w:tc>
      </w:tr>
      <w:tr w:rsidR="002D4F21" w:rsidRPr="002D4F21" w14:paraId="544B88A6" w14:textId="77777777" w:rsidTr="00295178">
        <w:trPr>
          <w:trHeight w:val="20"/>
        </w:trPr>
        <w:tc>
          <w:tcPr>
            <w:tcW w:w="454" w:type="pct"/>
            <w:vMerge/>
            <w:vAlign w:val="center"/>
            <w:hideMark/>
          </w:tcPr>
          <w:p w14:paraId="11CF853E"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1374F9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1F583A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IMAP 4rev1</w:t>
            </w:r>
          </w:p>
        </w:tc>
        <w:tc>
          <w:tcPr>
            <w:tcW w:w="1410" w:type="pct"/>
            <w:shd w:val="clear" w:color="000000" w:fill="FFFFFF"/>
            <w:vAlign w:val="center"/>
            <w:hideMark/>
          </w:tcPr>
          <w:p w14:paraId="62C7E2F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Internet Message Access Protocol version 4 revision 1</w:t>
            </w:r>
          </w:p>
        </w:tc>
        <w:tc>
          <w:tcPr>
            <w:tcW w:w="1168" w:type="pct"/>
            <w:vMerge/>
            <w:vAlign w:val="center"/>
            <w:hideMark/>
          </w:tcPr>
          <w:p w14:paraId="295C483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F7D33FA" w14:textId="77777777" w:rsidTr="00295178">
        <w:trPr>
          <w:trHeight w:val="20"/>
        </w:trPr>
        <w:tc>
          <w:tcPr>
            <w:tcW w:w="454" w:type="pct"/>
            <w:shd w:val="clear" w:color="000000" w:fill="FFFFFF"/>
            <w:vAlign w:val="center"/>
            <w:hideMark/>
          </w:tcPr>
          <w:p w14:paraId="70C62F4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1.7</w:t>
            </w:r>
          </w:p>
        </w:tc>
        <w:tc>
          <w:tcPr>
            <w:tcW w:w="984" w:type="pct"/>
            <w:shd w:val="clear" w:color="000000" w:fill="FFFFFF"/>
            <w:vAlign w:val="center"/>
            <w:hideMark/>
          </w:tcPr>
          <w:p w14:paraId="7E0FC07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 cập thư mục</w:t>
            </w:r>
          </w:p>
        </w:tc>
        <w:tc>
          <w:tcPr>
            <w:tcW w:w="983" w:type="pct"/>
            <w:shd w:val="clear" w:color="000000" w:fill="FFFFFF"/>
            <w:vAlign w:val="center"/>
            <w:hideMark/>
          </w:tcPr>
          <w:p w14:paraId="3D580FD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LDAP v3</w:t>
            </w:r>
          </w:p>
        </w:tc>
        <w:tc>
          <w:tcPr>
            <w:tcW w:w="1410" w:type="pct"/>
            <w:shd w:val="clear" w:color="000000" w:fill="FFFFFF"/>
            <w:vAlign w:val="center"/>
            <w:hideMark/>
          </w:tcPr>
          <w:p w14:paraId="766581C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Lightweight Directory Access Protocol version 3</w:t>
            </w:r>
          </w:p>
        </w:tc>
        <w:tc>
          <w:tcPr>
            <w:tcW w:w="1168" w:type="pct"/>
            <w:shd w:val="clear" w:color="000000" w:fill="FFFFFF"/>
            <w:vAlign w:val="center"/>
            <w:hideMark/>
          </w:tcPr>
          <w:p w14:paraId="2F2F953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1ED3AA5" w14:textId="77777777" w:rsidTr="00295178">
        <w:trPr>
          <w:trHeight w:val="20"/>
        </w:trPr>
        <w:tc>
          <w:tcPr>
            <w:tcW w:w="454" w:type="pct"/>
            <w:shd w:val="clear" w:color="000000" w:fill="FFFFFF"/>
            <w:vAlign w:val="center"/>
            <w:hideMark/>
          </w:tcPr>
          <w:p w14:paraId="113FF077"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1.8</w:t>
            </w:r>
          </w:p>
        </w:tc>
        <w:tc>
          <w:tcPr>
            <w:tcW w:w="984" w:type="pct"/>
            <w:shd w:val="clear" w:color="000000" w:fill="FFFFFF"/>
            <w:vAlign w:val="center"/>
            <w:hideMark/>
          </w:tcPr>
          <w:p w14:paraId="5CF8B54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Dịch vụ tên miền</w:t>
            </w:r>
          </w:p>
        </w:tc>
        <w:tc>
          <w:tcPr>
            <w:tcW w:w="983" w:type="pct"/>
            <w:shd w:val="clear" w:color="000000" w:fill="FFFFFF"/>
            <w:vAlign w:val="center"/>
            <w:hideMark/>
          </w:tcPr>
          <w:p w14:paraId="4C4E8F6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DNS</w:t>
            </w:r>
          </w:p>
        </w:tc>
        <w:tc>
          <w:tcPr>
            <w:tcW w:w="1410" w:type="pct"/>
            <w:shd w:val="clear" w:color="000000" w:fill="FFFFFF"/>
            <w:vAlign w:val="center"/>
            <w:hideMark/>
          </w:tcPr>
          <w:p w14:paraId="7CDF2D0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Domain Name System</w:t>
            </w:r>
          </w:p>
        </w:tc>
        <w:tc>
          <w:tcPr>
            <w:tcW w:w="1168" w:type="pct"/>
            <w:shd w:val="clear" w:color="000000" w:fill="FFFFFF"/>
            <w:vAlign w:val="center"/>
            <w:hideMark/>
          </w:tcPr>
          <w:p w14:paraId="18CED5D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0F625E1B" w14:textId="77777777" w:rsidTr="00295178">
        <w:trPr>
          <w:trHeight w:val="20"/>
        </w:trPr>
        <w:tc>
          <w:tcPr>
            <w:tcW w:w="454" w:type="pct"/>
            <w:shd w:val="clear" w:color="000000" w:fill="FFFFFF"/>
            <w:vAlign w:val="center"/>
            <w:hideMark/>
          </w:tcPr>
          <w:p w14:paraId="14EF9A9E"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1.9</w:t>
            </w:r>
          </w:p>
        </w:tc>
        <w:tc>
          <w:tcPr>
            <w:tcW w:w="984" w:type="pct"/>
            <w:shd w:val="clear" w:color="000000" w:fill="FFFFFF"/>
            <w:vAlign w:val="center"/>
            <w:hideMark/>
          </w:tcPr>
          <w:p w14:paraId="470B6E9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vận mạng có kết nối</w:t>
            </w:r>
          </w:p>
        </w:tc>
        <w:tc>
          <w:tcPr>
            <w:tcW w:w="983" w:type="pct"/>
            <w:shd w:val="clear" w:color="000000" w:fill="FFFFFF"/>
            <w:vAlign w:val="center"/>
            <w:hideMark/>
          </w:tcPr>
          <w:p w14:paraId="1C9EBD3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TCP</w:t>
            </w:r>
          </w:p>
        </w:tc>
        <w:tc>
          <w:tcPr>
            <w:tcW w:w="1410" w:type="pct"/>
            <w:shd w:val="clear" w:color="000000" w:fill="FFFFFF"/>
            <w:vAlign w:val="center"/>
            <w:hideMark/>
          </w:tcPr>
          <w:p w14:paraId="10CD0A4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Transmission Control Protocol</w:t>
            </w:r>
          </w:p>
        </w:tc>
        <w:tc>
          <w:tcPr>
            <w:tcW w:w="1168" w:type="pct"/>
            <w:shd w:val="clear" w:color="000000" w:fill="FFFFFF"/>
            <w:vAlign w:val="center"/>
            <w:hideMark/>
          </w:tcPr>
          <w:p w14:paraId="2510C50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3D2C6CDB" w14:textId="77777777" w:rsidTr="00295178">
        <w:trPr>
          <w:trHeight w:val="20"/>
        </w:trPr>
        <w:tc>
          <w:tcPr>
            <w:tcW w:w="454" w:type="pct"/>
            <w:shd w:val="clear" w:color="000000" w:fill="FFFFFF"/>
            <w:vAlign w:val="center"/>
            <w:hideMark/>
          </w:tcPr>
          <w:p w14:paraId="4BC0E1C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1.10</w:t>
            </w:r>
          </w:p>
        </w:tc>
        <w:tc>
          <w:tcPr>
            <w:tcW w:w="984" w:type="pct"/>
            <w:shd w:val="clear" w:color="000000" w:fill="FFFFFF"/>
            <w:vAlign w:val="center"/>
            <w:hideMark/>
          </w:tcPr>
          <w:p w14:paraId="41A1D94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vận mạng không kết nối</w:t>
            </w:r>
          </w:p>
        </w:tc>
        <w:tc>
          <w:tcPr>
            <w:tcW w:w="983" w:type="pct"/>
            <w:shd w:val="clear" w:color="000000" w:fill="FFFFFF"/>
            <w:vAlign w:val="center"/>
            <w:hideMark/>
          </w:tcPr>
          <w:p w14:paraId="7919075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UDP</w:t>
            </w:r>
          </w:p>
        </w:tc>
        <w:tc>
          <w:tcPr>
            <w:tcW w:w="1410" w:type="pct"/>
            <w:shd w:val="clear" w:color="000000" w:fill="FFFFFF"/>
            <w:vAlign w:val="center"/>
            <w:hideMark/>
          </w:tcPr>
          <w:p w14:paraId="503B047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User Datagram Protocol</w:t>
            </w:r>
          </w:p>
        </w:tc>
        <w:tc>
          <w:tcPr>
            <w:tcW w:w="1168" w:type="pct"/>
            <w:shd w:val="clear" w:color="000000" w:fill="FFFFFF"/>
            <w:vAlign w:val="center"/>
            <w:hideMark/>
          </w:tcPr>
          <w:p w14:paraId="0328540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6C5E6765" w14:textId="77777777" w:rsidTr="00295178">
        <w:trPr>
          <w:trHeight w:val="20"/>
        </w:trPr>
        <w:tc>
          <w:tcPr>
            <w:tcW w:w="454" w:type="pct"/>
            <w:vMerge w:val="restart"/>
            <w:shd w:val="clear" w:color="000000" w:fill="FFFFFF"/>
            <w:vAlign w:val="center"/>
            <w:hideMark/>
          </w:tcPr>
          <w:p w14:paraId="6C58DF0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1.11</w:t>
            </w:r>
          </w:p>
        </w:tc>
        <w:tc>
          <w:tcPr>
            <w:tcW w:w="984" w:type="pct"/>
            <w:vMerge w:val="restart"/>
            <w:shd w:val="clear" w:color="000000" w:fill="FFFFFF"/>
            <w:vAlign w:val="center"/>
            <w:hideMark/>
          </w:tcPr>
          <w:p w14:paraId="28702B3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Liên mạng LAN/WAN</w:t>
            </w:r>
          </w:p>
        </w:tc>
        <w:tc>
          <w:tcPr>
            <w:tcW w:w="983" w:type="pct"/>
            <w:shd w:val="clear" w:color="000000" w:fill="FFFFFF"/>
            <w:vAlign w:val="center"/>
            <w:hideMark/>
          </w:tcPr>
          <w:p w14:paraId="7236AE9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IPv4</w:t>
            </w:r>
          </w:p>
        </w:tc>
        <w:tc>
          <w:tcPr>
            <w:tcW w:w="1410" w:type="pct"/>
            <w:shd w:val="clear" w:color="000000" w:fill="FFFFFF"/>
            <w:vAlign w:val="center"/>
            <w:hideMark/>
          </w:tcPr>
          <w:p w14:paraId="36D4363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Internet Protocol version 4</w:t>
            </w:r>
          </w:p>
        </w:tc>
        <w:tc>
          <w:tcPr>
            <w:tcW w:w="1168" w:type="pct"/>
            <w:shd w:val="clear" w:color="000000" w:fill="FFFFFF"/>
            <w:vAlign w:val="center"/>
            <w:hideMark/>
          </w:tcPr>
          <w:p w14:paraId="062FA1C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B63947E" w14:textId="77777777" w:rsidTr="00295178">
        <w:trPr>
          <w:trHeight w:val="20"/>
        </w:trPr>
        <w:tc>
          <w:tcPr>
            <w:tcW w:w="454" w:type="pct"/>
            <w:vMerge/>
            <w:vAlign w:val="center"/>
            <w:hideMark/>
          </w:tcPr>
          <w:p w14:paraId="7CB1838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110ADC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7E7D1B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IPv6</w:t>
            </w:r>
          </w:p>
        </w:tc>
        <w:tc>
          <w:tcPr>
            <w:tcW w:w="1410" w:type="pct"/>
            <w:shd w:val="clear" w:color="000000" w:fill="FFFFFF"/>
            <w:vAlign w:val="center"/>
            <w:hideMark/>
          </w:tcPr>
          <w:p w14:paraId="5364F6D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Internet Protocol version 6</w:t>
            </w:r>
          </w:p>
        </w:tc>
        <w:tc>
          <w:tcPr>
            <w:tcW w:w="1168" w:type="pct"/>
            <w:shd w:val="clear" w:color="000000" w:fill="FFFFFF"/>
            <w:vAlign w:val="center"/>
            <w:hideMark/>
          </w:tcPr>
          <w:p w14:paraId="635EEAD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đối với các thiết bị có kết nối Internet</w:t>
            </w:r>
          </w:p>
        </w:tc>
      </w:tr>
      <w:tr w:rsidR="002D4F21" w:rsidRPr="002D4F21" w14:paraId="3CA6D426" w14:textId="77777777" w:rsidTr="00295178">
        <w:trPr>
          <w:trHeight w:val="20"/>
        </w:trPr>
        <w:tc>
          <w:tcPr>
            <w:tcW w:w="454" w:type="pct"/>
            <w:vMerge w:val="restart"/>
            <w:shd w:val="clear" w:color="000000" w:fill="FFFFFF"/>
            <w:vAlign w:val="center"/>
            <w:hideMark/>
          </w:tcPr>
          <w:p w14:paraId="4644789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1.12</w:t>
            </w:r>
          </w:p>
        </w:tc>
        <w:tc>
          <w:tcPr>
            <w:tcW w:w="984" w:type="pct"/>
            <w:vMerge w:val="restart"/>
            <w:shd w:val="clear" w:color="000000" w:fill="FFFFFF"/>
            <w:vAlign w:val="center"/>
            <w:hideMark/>
          </w:tcPr>
          <w:p w14:paraId="4BD247D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Mạng cục bộ không dây</w:t>
            </w:r>
          </w:p>
        </w:tc>
        <w:tc>
          <w:tcPr>
            <w:tcW w:w="983" w:type="pct"/>
            <w:shd w:val="clear" w:color="000000" w:fill="FFFFFF"/>
            <w:vAlign w:val="center"/>
            <w:hideMark/>
          </w:tcPr>
          <w:p w14:paraId="5D1BC66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IEEE 802.11g</w:t>
            </w:r>
          </w:p>
        </w:tc>
        <w:tc>
          <w:tcPr>
            <w:tcW w:w="1410" w:type="pct"/>
            <w:shd w:val="clear" w:color="000000" w:fill="FFFFFF"/>
            <w:vAlign w:val="center"/>
            <w:hideMark/>
          </w:tcPr>
          <w:p w14:paraId="0D97EE9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Institute of Electrical and Electronics Engineers Standard (IEEE) 802.11g</w:t>
            </w:r>
          </w:p>
        </w:tc>
        <w:tc>
          <w:tcPr>
            <w:tcW w:w="1168" w:type="pct"/>
            <w:shd w:val="clear" w:color="000000" w:fill="FFFFFF"/>
            <w:vAlign w:val="center"/>
            <w:hideMark/>
          </w:tcPr>
          <w:p w14:paraId="18A9943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24AEC039" w14:textId="77777777" w:rsidTr="00295178">
        <w:trPr>
          <w:trHeight w:val="20"/>
        </w:trPr>
        <w:tc>
          <w:tcPr>
            <w:tcW w:w="454" w:type="pct"/>
            <w:vMerge/>
            <w:vAlign w:val="center"/>
            <w:hideMark/>
          </w:tcPr>
          <w:p w14:paraId="6725800E"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4AE998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9441D2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IEEE 802.11n</w:t>
            </w:r>
          </w:p>
        </w:tc>
        <w:tc>
          <w:tcPr>
            <w:tcW w:w="1410" w:type="pct"/>
            <w:shd w:val="clear" w:color="000000" w:fill="FFFFFF"/>
            <w:vAlign w:val="center"/>
            <w:hideMark/>
          </w:tcPr>
          <w:p w14:paraId="251FC7A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Institute of Electrical and Electronics Engineers Standard (IEEE) 802.11n</w:t>
            </w:r>
          </w:p>
        </w:tc>
        <w:tc>
          <w:tcPr>
            <w:tcW w:w="1168" w:type="pct"/>
            <w:shd w:val="clear" w:color="000000" w:fill="FFFFFF"/>
            <w:vAlign w:val="center"/>
            <w:hideMark/>
          </w:tcPr>
          <w:p w14:paraId="4F3AFAA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34B7336" w14:textId="77777777" w:rsidTr="00295178">
        <w:trPr>
          <w:trHeight w:val="20"/>
        </w:trPr>
        <w:tc>
          <w:tcPr>
            <w:tcW w:w="454" w:type="pct"/>
            <w:shd w:val="clear" w:color="000000" w:fill="FFFFFF"/>
            <w:vAlign w:val="center"/>
            <w:hideMark/>
          </w:tcPr>
          <w:p w14:paraId="5F10FF3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lastRenderedPageBreak/>
              <w:t>1.13</w:t>
            </w:r>
          </w:p>
        </w:tc>
        <w:tc>
          <w:tcPr>
            <w:tcW w:w="984" w:type="pct"/>
            <w:shd w:val="clear" w:color="000000" w:fill="FFFFFF"/>
            <w:vAlign w:val="center"/>
            <w:hideMark/>
          </w:tcPr>
          <w:p w14:paraId="2A1C60F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 cập Internet với thiết bị không dây</w:t>
            </w:r>
          </w:p>
        </w:tc>
        <w:tc>
          <w:tcPr>
            <w:tcW w:w="983" w:type="pct"/>
            <w:shd w:val="clear" w:color="000000" w:fill="FFFFFF"/>
            <w:vAlign w:val="center"/>
            <w:hideMark/>
          </w:tcPr>
          <w:p w14:paraId="1DBF9D3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WAP v2.0</w:t>
            </w:r>
          </w:p>
        </w:tc>
        <w:tc>
          <w:tcPr>
            <w:tcW w:w="1410" w:type="pct"/>
            <w:shd w:val="clear" w:color="000000" w:fill="FFFFFF"/>
            <w:vAlign w:val="center"/>
            <w:hideMark/>
          </w:tcPr>
          <w:p w14:paraId="5B004D5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Wireless Application Protocol version 2.0</w:t>
            </w:r>
          </w:p>
        </w:tc>
        <w:tc>
          <w:tcPr>
            <w:tcW w:w="1168" w:type="pct"/>
            <w:shd w:val="clear" w:color="000000" w:fill="FFFFFF"/>
            <w:vAlign w:val="center"/>
            <w:hideMark/>
          </w:tcPr>
          <w:p w14:paraId="35A4833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32136AF" w14:textId="77777777" w:rsidTr="00295178">
        <w:trPr>
          <w:trHeight w:val="20"/>
        </w:trPr>
        <w:tc>
          <w:tcPr>
            <w:tcW w:w="454" w:type="pct"/>
            <w:vMerge w:val="restart"/>
            <w:shd w:val="clear" w:color="000000" w:fill="FFFFFF"/>
            <w:vAlign w:val="center"/>
            <w:hideMark/>
          </w:tcPr>
          <w:p w14:paraId="008F8D0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1.14</w:t>
            </w:r>
          </w:p>
        </w:tc>
        <w:tc>
          <w:tcPr>
            <w:tcW w:w="984" w:type="pct"/>
            <w:vMerge w:val="restart"/>
            <w:shd w:val="clear" w:color="000000" w:fill="FFFFFF"/>
            <w:vAlign w:val="center"/>
            <w:hideMark/>
          </w:tcPr>
          <w:p w14:paraId="1E20FD3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Dịch vụ Web dạng SOAP</w:t>
            </w:r>
          </w:p>
        </w:tc>
        <w:tc>
          <w:tcPr>
            <w:tcW w:w="983" w:type="pct"/>
            <w:shd w:val="clear" w:color="000000" w:fill="FFFFFF"/>
            <w:vAlign w:val="center"/>
            <w:hideMark/>
          </w:tcPr>
          <w:p w14:paraId="729DF02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SOAP v1.2</w:t>
            </w:r>
          </w:p>
        </w:tc>
        <w:tc>
          <w:tcPr>
            <w:tcW w:w="1410" w:type="pct"/>
            <w:shd w:val="clear" w:color="000000" w:fill="FFFFFF"/>
            <w:vAlign w:val="center"/>
            <w:hideMark/>
          </w:tcPr>
          <w:p w14:paraId="3012C71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Simple Object Access Protocol version 1.2</w:t>
            </w:r>
          </w:p>
        </w:tc>
        <w:tc>
          <w:tcPr>
            <w:tcW w:w="1168" w:type="pct"/>
            <w:vMerge w:val="restart"/>
            <w:shd w:val="clear" w:color="000000" w:fill="FFFFFF"/>
            <w:vAlign w:val="center"/>
            <w:hideMark/>
          </w:tcPr>
          <w:p w14:paraId="5B6BD6E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hai hoặc cả ba tiêu chuẩn</w:t>
            </w:r>
          </w:p>
        </w:tc>
      </w:tr>
      <w:tr w:rsidR="002D4F21" w:rsidRPr="002D4F21" w14:paraId="1861B9D4" w14:textId="77777777" w:rsidTr="00295178">
        <w:trPr>
          <w:trHeight w:val="20"/>
        </w:trPr>
        <w:tc>
          <w:tcPr>
            <w:tcW w:w="454" w:type="pct"/>
            <w:vMerge/>
            <w:vAlign w:val="center"/>
            <w:hideMark/>
          </w:tcPr>
          <w:p w14:paraId="3C3BC9B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CB5574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3E21FA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WSDL V2.0</w:t>
            </w:r>
          </w:p>
        </w:tc>
        <w:tc>
          <w:tcPr>
            <w:tcW w:w="1410" w:type="pct"/>
            <w:shd w:val="clear" w:color="000000" w:fill="FFFFFF"/>
            <w:vAlign w:val="center"/>
            <w:hideMark/>
          </w:tcPr>
          <w:p w14:paraId="04E6045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Description Language version 2.0</w:t>
            </w:r>
          </w:p>
        </w:tc>
        <w:tc>
          <w:tcPr>
            <w:tcW w:w="1168" w:type="pct"/>
            <w:vMerge/>
            <w:vAlign w:val="center"/>
            <w:hideMark/>
          </w:tcPr>
          <w:p w14:paraId="07425FC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074FA078" w14:textId="77777777" w:rsidTr="00295178">
        <w:trPr>
          <w:trHeight w:val="20"/>
        </w:trPr>
        <w:tc>
          <w:tcPr>
            <w:tcW w:w="454" w:type="pct"/>
            <w:vMerge/>
            <w:vAlign w:val="center"/>
            <w:hideMark/>
          </w:tcPr>
          <w:p w14:paraId="7822ADA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56C4C2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6B39E9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UDDI v3</w:t>
            </w:r>
          </w:p>
        </w:tc>
        <w:tc>
          <w:tcPr>
            <w:tcW w:w="1410" w:type="pct"/>
            <w:shd w:val="clear" w:color="000000" w:fill="FFFFFF"/>
            <w:vAlign w:val="center"/>
            <w:hideMark/>
          </w:tcPr>
          <w:p w14:paraId="33D7AF7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Universal Description, Discovery and Integration version 3</w:t>
            </w:r>
          </w:p>
        </w:tc>
        <w:tc>
          <w:tcPr>
            <w:tcW w:w="1168" w:type="pct"/>
            <w:vMerge/>
            <w:vAlign w:val="center"/>
            <w:hideMark/>
          </w:tcPr>
          <w:p w14:paraId="7473534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2240417" w14:textId="77777777" w:rsidTr="00295178">
        <w:trPr>
          <w:trHeight w:val="20"/>
        </w:trPr>
        <w:tc>
          <w:tcPr>
            <w:tcW w:w="454" w:type="pct"/>
            <w:shd w:val="clear" w:color="000000" w:fill="FFFFFF"/>
            <w:vAlign w:val="center"/>
            <w:hideMark/>
          </w:tcPr>
          <w:p w14:paraId="14CBD9D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1.15</w:t>
            </w:r>
          </w:p>
        </w:tc>
        <w:tc>
          <w:tcPr>
            <w:tcW w:w="984" w:type="pct"/>
            <w:shd w:val="clear" w:color="000000" w:fill="FFFFFF"/>
            <w:vAlign w:val="center"/>
            <w:hideMark/>
          </w:tcPr>
          <w:p w14:paraId="6B71A49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Dịch vụ Web dạng RESTful</w:t>
            </w:r>
          </w:p>
        </w:tc>
        <w:tc>
          <w:tcPr>
            <w:tcW w:w="983" w:type="pct"/>
            <w:shd w:val="clear" w:color="000000" w:fill="FFFFFF"/>
            <w:vAlign w:val="center"/>
            <w:hideMark/>
          </w:tcPr>
          <w:p w14:paraId="01C3FC4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RESTful web service</w:t>
            </w:r>
          </w:p>
        </w:tc>
        <w:tc>
          <w:tcPr>
            <w:tcW w:w="1410" w:type="pct"/>
            <w:shd w:val="clear" w:color="000000" w:fill="FFFFFF"/>
            <w:vAlign w:val="center"/>
            <w:hideMark/>
          </w:tcPr>
          <w:p w14:paraId="56B1743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Representational state transfer</w:t>
            </w:r>
          </w:p>
        </w:tc>
        <w:tc>
          <w:tcPr>
            <w:tcW w:w="1168" w:type="pct"/>
            <w:shd w:val="clear" w:color="000000" w:fill="FFFFFF"/>
            <w:vAlign w:val="center"/>
            <w:hideMark/>
          </w:tcPr>
          <w:p w14:paraId="70C49F6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12CEFD1" w14:textId="77777777" w:rsidTr="00295178">
        <w:trPr>
          <w:trHeight w:val="20"/>
        </w:trPr>
        <w:tc>
          <w:tcPr>
            <w:tcW w:w="454" w:type="pct"/>
            <w:vMerge w:val="restart"/>
            <w:shd w:val="clear" w:color="000000" w:fill="FFFFFF"/>
            <w:vAlign w:val="center"/>
            <w:hideMark/>
          </w:tcPr>
          <w:p w14:paraId="7ABDBFE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1.16</w:t>
            </w:r>
          </w:p>
        </w:tc>
        <w:tc>
          <w:tcPr>
            <w:tcW w:w="984" w:type="pct"/>
            <w:vMerge w:val="restart"/>
            <w:shd w:val="clear" w:color="000000" w:fill="FFFFFF"/>
            <w:vAlign w:val="center"/>
            <w:hideMark/>
          </w:tcPr>
          <w:p w14:paraId="5C77905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Dịch vụ đặc tả Web</w:t>
            </w:r>
          </w:p>
        </w:tc>
        <w:tc>
          <w:tcPr>
            <w:tcW w:w="983" w:type="pct"/>
            <w:shd w:val="clear" w:color="000000" w:fill="FFFFFF"/>
            <w:vAlign w:val="center"/>
            <w:hideMark/>
          </w:tcPr>
          <w:p w14:paraId="71E9B6B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 BPEL v2.0</w:t>
            </w:r>
          </w:p>
        </w:tc>
        <w:tc>
          <w:tcPr>
            <w:tcW w:w="1410" w:type="pct"/>
            <w:shd w:val="clear" w:color="000000" w:fill="FFFFFF"/>
            <w:vAlign w:val="center"/>
            <w:hideMark/>
          </w:tcPr>
          <w:p w14:paraId="2E138B8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Business Process Execution Language Version 2.0</w:t>
            </w:r>
          </w:p>
        </w:tc>
        <w:tc>
          <w:tcPr>
            <w:tcW w:w="1168" w:type="pct"/>
            <w:shd w:val="clear" w:color="000000" w:fill="FFFFFF"/>
            <w:vAlign w:val="center"/>
            <w:hideMark/>
          </w:tcPr>
          <w:p w14:paraId="3EDBCBF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D9347FF" w14:textId="77777777" w:rsidTr="00295178">
        <w:trPr>
          <w:trHeight w:val="20"/>
        </w:trPr>
        <w:tc>
          <w:tcPr>
            <w:tcW w:w="454" w:type="pct"/>
            <w:vMerge/>
            <w:vAlign w:val="center"/>
            <w:hideMark/>
          </w:tcPr>
          <w:p w14:paraId="03F8EF0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FF6D20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AE46BB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WS-I Simple SOAP Binding Profile Version 1.0</w:t>
            </w:r>
          </w:p>
        </w:tc>
        <w:tc>
          <w:tcPr>
            <w:tcW w:w="1410" w:type="pct"/>
            <w:shd w:val="clear" w:color="000000" w:fill="FFFFFF"/>
            <w:vAlign w:val="center"/>
            <w:hideMark/>
          </w:tcPr>
          <w:p w14:paraId="68058AE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Simple SOAP Binding Profile Version 1.0</w:t>
            </w:r>
          </w:p>
        </w:tc>
        <w:tc>
          <w:tcPr>
            <w:tcW w:w="1168" w:type="pct"/>
            <w:shd w:val="clear" w:color="000000" w:fill="FFFFFF"/>
            <w:vAlign w:val="center"/>
            <w:hideMark/>
          </w:tcPr>
          <w:p w14:paraId="37AF5D1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7A3F30E" w14:textId="77777777" w:rsidTr="00295178">
        <w:trPr>
          <w:trHeight w:val="20"/>
        </w:trPr>
        <w:tc>
          <w:tcPr>
            <w:tcW w:w="454" w:type="pct"/>
            <w:vMerge/>
            <w:vAlign w:val="center"/>
            <w:hideMark/>
          </w:tcPr>
          <w:p w14:paraId="763DD92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DC08D0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EEE1F2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 Federation v1.2</w:t>
            </w:r>
          </w:p>
        </w:tc>
        <w:tc>
          <w:tcPr>
            <w:tcW w:w="1410" w:type="pct"/>
            <w:shd w:val="clear" w:color="000000" w:fill="FFFFFF"/>
            <w:vAlign w:val="center"/>
            <w:hideMark/>
          </w:tcPr>
          <w:p w14:paraId="302CFE9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Federation Language Version 1.2</w:t>
            </w:r>
          </w:p>
        </w:tc>
        <w:tc>
          <w:tcPr>
            <w:tcW w:w="1168" w:type="pct"/>
            <w:shd w:val="clear" w:color="000000" w:fill="FFFFFF"/>
            <w:vAlign w:val="center"/>
            <w:hideMark/>
          </w:tcPr>
          <w:p w14:paraId="492EE8C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6BD92D9F" w14:textId="77777777" w:rsidTr="00295178">
        <w:trPr>
          <w:trHeight w:val="20"/>
        </w:trPr>
        <w:tc>
          <w:tcPr>
            <w:tcW w:w="454" w:type="pct"/>
            <w:vMerge/>
            <w:vAlign w:val="center"/>
            <w:hideMark/>
          </w:tcPr>
          <w:p w14:paraId="57B029B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C3E26B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75FA89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 Addressing v1.0</w:t>
            </w:r>
          </w:p>
        </w:tc>
        <w:tc>
          <w:tcPr>
            <w:tcW w:w="1410" w:type="pct"/>
            <w:shd w:val="clear" w:color="000000" w:fill="FFFFFF"/>
            <w:vAlign w:val="center"/>
            <w:hideMark/>
          </w:tcPr>
          <w:p w14:paraId="4BD2D96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Addressing 1.0</w:t>
            </w:r>
          </w:p>
        </w:tc>
        <w:tc>
          <w:tcPr>
            <w:tcW w:w="1168" w:type="pct"/>
            <w:shd w:val="clear" w:color="000000" w:fill="FFFFFF"/>
            <w:vAlign w:val="center"/>
            <w:hideMark/>
          </w:tcPr>
          <w:p w14:paraId="72EC3C7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DE5BA42" w14:textId="77777777" w:rsidTr="00295178">
        <w:trPr>
          <w:trHeight w:val="20"/>
        </w:trPr>
        <w:tc>
          <w:tcPr>
            <w:tcW w:w="454" w:type="pct"/>
            <w:vMerge/>
            <w:vAlign w:val="center"/>
            <w:hideMark/>
          </w:tcPr>
          <w:p w14:paraId="05B81F2E"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390E94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951F9C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WS-Coordination Version 1.2</w:t>
            </w:r>
          </w:p>
        </w:tc>
        <w:tc>
          <w:tcPr>
            <w:tcW w:w="1410" w:type="pct"/>
            <w:shd w:val="clear" w:color="000000" w:fill="FFFFFF"/>
            <w:vAlign w:val="center"/>
            <w:hideMark/>
          </w:tcPr>
          <w:p w14:paraId="08E8D90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Coordination Version 1.2</w:t>
            </w:r>
          </w:p>
        </w:tc>
        <w:tc>
          <w:tcPr>
            <w:tcW w:w="1168" w:type="pct"/>
            <w:shd w:val="clear" w:color="000000" w:fill="FFFFFF"/>
            <w:vAlign w:val="center"/>
            <w:hideMark/>
          </w:tcPr>
          <w:p w14:paraId="67D9E9A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1511EAF" w14:textId="77777777" w:rsidTr="00295178">
        <w:trPr>
          <w:trHeight w:val="20"/>
        </w:trPr>
        <w:tc>
          <w:tcPr>
            <w:tcW w:w="454" w:type="pct"/>
            <w:vMerge/>
            <w:vAlign w:val="center"/>
            <w:hideMark/>
          </w:tcPr>
          <w:p w14:paraId="612742D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A3C8CF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FF8F5E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WS-Policy v1.2</w:t>
            </w:r>
          </w:p>
        </w:tc>
        <w:tc>
          <w:tcPr>
            <w:tcW w:w="1410" w:type="pct"/>
            <w:shd w:val="clear" w:color="000000" w:fill="FFFFFF"/>
            <w:vAlign w:val="center"/>
            <w:hideMark/>
          </w:tcPr>
          <w:p w14:paraId="4CFDDF9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Coordination Version 1.2</w:t>
            </w:r>
          </w:p>
        </w:tc>
        <w:tc>
          <w:tcPr>
            <w:tcW w:w="1168" w:type="pct"/>
            <w:shd w:val="clear" w:color="000000" w:fill="FFFFFF"/>
            <w:vAlign w:val="center"/>
            <w:hideMark/>
          </w:tcPr>
          <w:p w14:paraId="4278047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6FBEBE0" w14:textId="77777777" w:rsidTr="00295178">
        <w:trPr>
          <w:trHeight w:val="20"/>
        </w:trPr>
        <w:tc>
          <w:tcPr>
            <w:tcW w:w="454" w:type="pct"/>
            <w:vMerge/>
            <w:vAlign w:val="center"/>
            <w:hideMark/>
          </w:tcPr>
          <w:p w14:paraId="7012C8E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BB35CD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4AFE03E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OASIS Web Services Business Activity Version 1.2</w:t>
            </w:r>
          </w:p>
        </w:tc>
        <w:tc>
          <w:tcPr>
            <w:tcW w:w="1410" w:type="pct"/>
            <w:shd w:val="clear" w:color="000000" w:fill="FFFFFF"/>
            <w:vAlign w:val="center"/>
            <w:hideMark/>
          </w:tcPr>
          <w:p w14:paraId="0DE9175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Business Activity Version 1.2</w:t>
            </w:r>
          </w:p>
        </w:tc>
        <w:tc>
          <w:tcPr>
            <w:tcW w:w="1168" w:type="pct"/>
            <w:shd w:val="clear" w:color="000000" w:fill="FFFFFF"/>
            <w:vAlign w:val="center"/>
            <w:hideMark/>
          </w:tcPr>
          <w:p w14:paraId="4231AE6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2BAA5E1" w14:textId="77777777" w:rsidTr="00295178">
        <w:trPr>
          <w:trHeight w:val="20"/>
        </w:trPr>
        <w:tc>
          <w:tcPr>
            <w:tcW w:w="454" w:type="pct"/>
            <w:vMerge/>
            <w:vAlign w:val="center"/>
            <w:hideMark/>
          </w:tcPr>
          <w:p w14:paraId="0994B70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93E92C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091090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 Discovery Version 1.1</w:t>
            </w:r>
          </w:p>
        </w:tc>
        <w:tc>
          <w:tcPr>
            <w:tcW w:w="1410" w:type="pct"/>
            <w:shd w:val="clear" w:color="000000" w:fill="FFFFFF"/>
            <w:vAlign w:val="center"/>
            <w:hideMark/>
          </w:tcPr>
          <w:p w14:paraId="3714F2C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Dynamic Discovery Version 1.1</w:t>
            </w:r>
          </w:p>
        </w:tc>
        <w:tc>
          <w:tcPr>
            <w:tcW w:w="1168" w:type="pct"/>
            <w:shd w:val="clear" w:color="000000" w:fill="FFFFFF"/>
            <w:vAlign w:val="center"/>
            <w:hideMark/>
          </w:tcPr>
          <w:p w14:paraId="39B2282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B8B8F54" w14:textId="77777777" w:rsidTr="00295178">
        <w:trPr>
          <w:trHeight w:val="20"/>
        </w:trPr>
        <w:tc>
          <w:tcPr>
            <w:tcW w:w="454" w:type="pct"/>
            <w:vMerge/>
            <w:vAlign w:val="center"/>
            <w:hideMark/>
          </w:tcPr>
          <w:p w14:paraId="4D7A501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85ED09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875A3C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 MetadataExc hange</w:t>
            </w:r>
          </w:p>
        </w:tc>
        <w:tc>
          <w:tcPr>
            <w:tcW w:w="1410" w:type="pct"/>
            <w:shd w:val="clear" w:color="000000" w:fill="FFFFFF"/>
            <w:vAlign w:val="center"/>
            <w:hideMark/>
          </w:tcPr>
          <w:p w14:paraId="7418B81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Metadata Exchange</w:t>
            </w:r>
          </w:p>
        </w:tc>
        <w:tc>
          <w:tcPr>
            <w:tcW w:w="1168" w:type="pct"/>
            <w:shd w:val="clear" w:color="000000" w:fill="FFFFFF"/>
            <w:vAlign w:val="center"/>
            <w:hideMark/>
          </w:tcPr>
          <w:p w14:paraId="735C6B4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4DBF02B" w14:textId="77777777" w:rsidTr="00295178">
        <w:trPr>
          <w:trHeight w:val="20"/>
        </w:trPr>
        <w:tc>
          <w:tcPr>
            <w:tcW w:w="454" w:type="pct"/>
            <w:vMerge w:val="restart"/>
            <w:shd w:val="clear" w:color="000000" w:fill="FFFFFF"/>
            <w:vAlign w:val="center"/>
            <w:hideMark/>
          </w:tcPr>
          <w:p w14:paraId="740666F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1.17</w:t>
            </w:r>
          </w:p>
        </w:tc>
        <w:tc>
          <w:tcPr>
            <w:tcW w:w="984" w:type="pct"/>
            <w:vMerge w:val="restart"/>
            <w:shd w:val="clear" w:color="000000" w:fill="FFFFFF"/>
            <w:vAlign w:val="center"/>
            <w:hideMark/>
          </w:tcPr>
          <w:p w14:paraId="34A8658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Dịch vụ đồng bộ thời gian</w:t>
            </w:r>
          </w:p>
        </w:tc>
        <w:tc>
          <w:tcPr>
            <w:tcW w:w="983" w:type="pct"/>
            <w:shd w:val="clear" w:color="000000" w:fill="FFFFFF"/>
            <w:vAlign w:val="center"/>
            <w:hideMark/>
          </w:tcPr>
          <w:p w14:paraId="3B4B993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NTPv3</w:t>
            </w:r>
          </w:p>
        </w:tc>
        <w:tc>
          <w:tcPr>
            <w:tcW w:w="1410" w:type="pct"/>
            <w:shd w:val="clear" w:color="000000" w:fill="FFFFFF"/>
            <w:vAlign w:val="center"/>
            <w:hideMark/>
          </w:tcPr>
          <w:p w14:paraId="5E420DD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Network Time Protocol version 3</w:t>
            </w:r>
          </w:p>
        </w:tc>
        <w:tc>
          <w:tcPr>
            <w:tcW w:w="1168" w:type="pct"/>
            <w:vMerge w:val="restart"/>
            <w:shd w:val="clear" w:color="000000" w:fill="FFFFFF"/>
            <w:vAlign w:val="center"/>
            <w:hideMark/>
          </w:tcPr>
          <w:p w14:paraId="271A3E7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trong hai tiêu chuẩn</w:t>
            </w:r>
          </w:p>
        </w:tc>
      </w:tr>
      <w:tr w:rsidR="002D4F21" w:rsidRPr="002D4F21" w14:paraId="66B2B929" w14:textId="77777777" w:rsidTr="00295178">
        <w:trPr>
          <w:trHeight w:val="20"/>
        </w:trPr>
        <w:tc>
          <w:tcPr>
            <w:tcW w:w="454" w:type="pct"/>
            <w:vMerge/>
            <w:vAlign w:val="center"/>
            <w:hideMark/>
          </w:tcPr>
          <w:p w14:paraId="7499624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B5C5AF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11B9F6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NTPv4</w:t>
            </w:r>
          </w:p>
        </w:tc>
        <w:tc>
          <w:tcPr>
            <w:tcW w:w="1410" w:type="pct"/>
            <w:shd w:val="clear" w:color="000000" w:fill="FFFFFF"/>
            <w:vAlign w:val="center"/>
            <w:hideMark/>
          </w:tcPr>
          <w:p w14:paraId="7BBF508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Network Time Protocol version 4</w:t>
            </w:r>
          </w:p>
        </w:tc>
        <w:tc>
          <w:tcPr>
            <w:tcW w:w="1168" w:type="pct"/>
            <w:vMerge/>
            <w:vAlign w:val="center"/>
            <w:hideMark/>
          </w:tcPr>
          <w:p w14:paraId="7580BBD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669197F7" w14:textId="77777777" w:rsidTr="00295178">
        <w:trPr>
          <w:trHeight w:val="20"/>
        </w:trPr>
        <w:tc>
          <w:tcPr>
            <w:tcW w:w="454" w:type="pct"/>
            <w:shd w:val="clear" w:color="000000" w:fill="FFFFFF"/>
            <w:vAlign w:val="center"/>
            <w:hideMark/>
          </w:tcPr>
          <w:p w14:paraId="7176518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w:t>
            </w:r>
          </w:p>
        </w:tc>
        <w:tc>
          <w:tcPr>
            <w:tcW w:w="4546" w:type="pct"/>
            <w:gridSpan w:val="4"/>
            <w:shd w:val="clear" w:color="000000" w:fill="FFFFFF"/>
            <w:vAlign w:val="center"/>
            <w:hideMark/>
          </w:tcPr>
          <w:p w14:paraId="6323917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Tiêu chuẩn về tích hợp dữ liệu</w:t>
            </w:r>
          </w:p>
        </w:tc>
      </w:tr>
      <w:tr w:rsidR="002D4F21" w:rsidRPr="002D4F21" w14:paraId="291D8166" w14:textId="77777777" w:rsidTr="00295178">
        <w:trPr>
          <w:trHeight w:val="20"/>
        </w:trPr>
        <w:tc>
          <w:tcPr>
            <w:tcW w:w="454" w:type="pct"/>
            <w:vMerge w:val="restart"/>
            <w:shd w:val="clear" w:color="000000" w:fill="FFFFFF"/>
            <w:vAlign w:val="center"/>
            <w:hideMark/>
          </w:tcPr>
          <w:p w14:paraId="7A7FCEF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2.1</w:t>
            </w:r>
          </w:p>
        </w:tc>
        <w:tc>
          <w:tcPr>
            <w:tcW w:w="984" w:type="pct"/>
            <w:vMerge w:val="restart"/>
            <w:shd w:val="clear" w:color="000000" w:fill="FFFFFF"/>
            <w:vAlign w:val="center"/>
            <w:hideMark/>
          </w:tcPr>
          <w:p w14:paraId="1434040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Ngôn ngữ định dạng văn bản</w:t>
            </w:r>
          </w:p>
        </w:tc>
        <w:tc>
          <w:tcPr>
            <w:tcW w:w="983" w:type="pct"/>
            <w:shd w:val="clear" w:color="000000" w:fill="FFFFFF"/>
            <w:vAlign w:val="center"/>
            <w:hideMark/>
          </w:tcPr>
          <w:p w14:paraId="2A8BEEE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v1.0 (5th Edition)</w:t>
            </w:r>
          </w:p>
        </w:tc>
        <w:tc>
          <w:tcPr>
            <w:tcW w:w="1410" w:type="pct"/>
            <w:shd w:val="clear" w:color="000000" w:fill="FFFFFF"/>
            <w:vAlign w:val="center"/>
            <w:hideMark/>
          </w:tcPr>
          <w:p w14:paraId="555872F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Extensible Markup Language version 1.0 (5th Edition)</w:t>
            </w:r>
          </w:p>
        </w:tc>
        <w:tc>
          <w:tcPr>
            <w:tcW w:w="1168" w:type="pct"/>
            <w:vMerge w:val="restart"/>
            <w:shd w:val="clear" w:color="000000" w:fill="FFFFFF"/>
            <w:vAlign w:val="center"/>
            <w:hideMark/>
          </w:tcPr>
          <w:p w14:paraId="3D3EB11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trong hai tiêu chuẩn</w:t>
            </w:r>
          </w:p>
        </w:tc>
      </w:tr>
      <w:tr w:rsidR="002D4F21" w:rsidRPr="002D4F21" w14:paraId="3D8926AF" w14:textId="77777777" w:rsidTr="00295178">
        <w:trPr>
          <w:trHeight w:val="20"/>
        </w:trPr>
        <w:tc>
          <w:tcPr>
            <w:tcW w:w="454" w:type="pct"/>
            <w:vMerge/>
            <w:vAlign w:val="center"/>
            <w:hideMark/>
          </w:tcPr>
          <w:p w14:paraId="6BF9F40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F149A4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4702DF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v1.1 (2nd Edition)</w:t>
            </w:r>
          </w:p>
        </w:tc>
        <w:tc>
          <w:tcPr>
            <w:tcW w:w="1410" w:type="pct"/>
            <w:shd w:val="clear" w:color="000000" w:fill="FFFFFF"/>
            <w:vAlign w:val="center"/>
            <w:hideMark/>
          </w:tcPr>
          <w:p w14:paraId="5E9FA31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Extensible Markup Language version 1.1</w:t>
            </w:r>
          </w:p>
        </w:tc>
        <w:tc>
          <w:tcPr>
            <w:tcW w:w="1168" w:type="pct"/>
            <w:vMerge/>
            <w:vAlign w:val="center"/>
            <w:hideMark/>
          </w:tcPr>
          <w:p w14:paraId="2D414F3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7B73B41D" w14:textId="77777777" w:rsidTr="00295178">
        <w:trPr>
          <w:trHeight w:val="20"/>
        </w:trPr>
        <w:tc>
          <w:tcPr>
            <w:tcW w:w="454" w:type="pct"/>
            <w:vMerge w:val="restart"/>
            <w:shd w:val="clear" w:color="000000" w:fill="FFFFFF"/>
            <w:vAlign w:val="center"/>
            <w:hideMark/>
          </w:tcPr>
          <w:p w14:paraId="519DCD6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2.2</w:t>
            </w:r>
          </w:p>
        </w:tc>
        <w:tc>
          <w:tcPr>
            <w:tcW w:w="984" w:type="pct"/>
            <w:vMerge w:val="restart"/>
            <w:shd w:val="clear" w:color="000000" w:fill="FFFFFF"/>
            <w:vAlign w:val="center"/>
            <w:hideMark/>
          </w:tcPr>
          <w:p w14:paraId="2DDDF3B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Ngôn ngữ định dạng văn bản cho giao dịch điện tử</w:t>
            </w:r>
          </w:p>
        </w:tc>
        <w:tc>
          <w:tcPr>
            <w:tcW w:w="983" w:type="pct"/>
            <w:vMerge w:val="restart"/>
            <w:shd w:val="clear" w:color="000000" w:fill="FFFFFF"/>
            <w:vAlign w:val="center"/>
            <w:hideMark/>
          </w:tcPr>
          <w:p w14:paraId="36DB5A4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ISO/TS 15000:2014</w:t>
            </w:r>
          </w:p>
        </w:tc>
        <w:tc>
          <w:tcPr>
            <w:tcW w:w="1410" w:type="pct"/>
            <w:shd w:val="clear" w:color="000000" w:fill="FFFFFF"/>
            <w:vAlign w:val="center"/>
            <w:hideMark/>
          </w:tcPr>
          <w:p w14:paraId="1823CC8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Electronic Business</w:t>
            </w:r>
          </w:p>
        </w:tc>
        <w:tc>
          <w:tcPr>
            <w:tcW w:w="1168" w:type="pct"/>
            <w:vMerge w:val="restart"/>
            <w:shd w:val="clear" w:color="000000" w:fill="FFFFFF"/>
            <w:vAlign w:val="center"/>
            <w:hideMark/>
          </w:tcPr>
          <w:p w14:paraId="306A5CB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ECFC4B3" w14:textId="77777777" w:rsidTr="00295178">
        <w:trPr>
          <w:trHeight w:val="20"/>
        </w:trPr>
        <w:tc>
          <w:tcPr>
            <w:tcW w:w="454" w:type="pct"/>
            <w:vMerge/>
            <w:vAlign w:val="center"/>
            <w:hideMark/>
          </w:tcPr>
          <w:p w14:paraId="20D1C25C"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A1A06C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vMerge/>
            <w:vAlign w:val="center"/>
            <w:hideMark/>
          </w:tcPr>
          <w:p w14:paraId="43830BC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1410" w:type="pct"/>
            <w:shd w:val="clear" w:color="000000" w:fill="FFFFFF"/>
            <w:vAlign w:val="center"/>
            <w:hideMark/>
          </w:tcPr>
          <w:p w14:paraId="1568E64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Extensible Markup</w:t>
            </w:r>
          </w:p>
        </w:tc>
        <w:tc>
          <w:tcPr>
            <w:tcW w:w="1168" w:type="pct"/>
            <w:vMerge/>
            <w:vAlign w:val="center"/>
            <w:hideMark/>
          </w:tcPr>
          <w:p w14:paraId="7457291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0821D962" w14:textId="77777777" w:rsidTr="00295178">
        <w:trPr>
          <w:trHeight w:val="20"/>
        </w:trPr>
        <w:tc>
          <w:tcPr>
            <w:tcW w:w="454" w:type="pct"/>
            <w:vMerge/>
            <w:vAlign w:val="center"/>
            <w:hideMark/>
          </w:tcPr>
          <w:p w14:paraId="13B9D82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BA7055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vMerge/>
            <w:vAlign w:val="center"/>
            <w:hideMark/>
          </w:tcPr>
          <w:p w14:paraId="318405D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1410" w:type="pct"/>
            <w:shd w:val="clear" w:color="000000" w:fill="FFFFFF"/>
            <w:vAlign w:val="center"/>
            <w:hideMark/>
          </w:tcPr>
          <w:p w14:paraId="30E1B86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Language (ebXML)</w:t>
            </w:r>
          </w:p>
        </w:tc>
        <w:tc>
          <w:tcPr>
            <w:tcW w:w="1168" w:type="pct"/>
            <w:vMerge/>
            <w:vAlign w:val="center"/>
            <w:hideMark/>
          </w:tcPr>
          <w:p w14:paraId="5E6C9F2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0F114A2" w14:textId="77777777" w:rsidTr="00295178">
        <w:trPr>
          <w:trHeight w:val="20"/>
        </w:trPr>
        <w:tc>
          <w:tcPr>
            <w:tcW w:w="454" w:type="pct"/>
            <w:shd w:val="clear" w:color="000000" w:fill="FFFFFF"/>
            <w:vAlign w:val="center"/>
            <w:hideMark/>
          </w:tcPr>
          <w:p w14:paraId="159D4C0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2.3</w:t>
            </w:r>
          </w:p>
        </w:tc>
        <w:tc>
          <w:tcPr>
            <w:tcW w:w="984" w:type="pct"/>
            <w:shd w:val="clear" w:color="000000" w:fill="FFFFFF"/>
            <w:vAlign w:val="center"/>
            <w:hideMark/>
          </w:tcPr>
          <w:p w14:paraId="4E79C68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nghĩa các lược đồ trong tài liệu XML</w:t>
            </w:r>
          </w:p>
        </w:tc>
        <w:tc>
          <w:tcPr>
            <w:tcW w:w="983" w:type="pct"/>
            <w:shd w:val="clear" w:color="000000" w:fill="FFFFFF"/>
            <w:vAlign w:val="center"/>
            <w:hideMark/>
          </w:tcPr>
          <w:p w14:paraId="30C25F7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Schema V1.1</w:t>
            </w:r>
          </w:p>
        </w:tc>
        <w:tc>
          <w:tcPr>
            <w:tcW w:w="1410" w:type="pct"/>
            <w:shd w:val="clear" w:color="000000" w:fill="FFFFFF"/>
            <w:vAlign w:val="center"/>
            <w:hideMark/>
          </w:tcPr>
          <w:p w14:paraId="2BD649E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Schema version 1.1</w:t>
            </w:r>
          </w:p>
        </w:tc>
        <w:tc>
          <w:tcPr>
            <w:tcW w:w="1168" w:type="pct"/>
            <w:shd w:val="clear" w:color="000000" w:fill="FFFFFF"/>
            <w:vAlign w:val="center"/>
            <w:hideMark/>
          </w:tcPr>
          <w:p w14:paraId="56DEEB2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7195C90A" w14:textId="77777777" w:rsidTr="00295178">
        <w:trPr>
          <w:trHeight w:val="20"/>
        </w:trPr>
        <w:tc>
          <w:tcPr>
            <w:tcW w:w="454" w:type="pct"/>
            <w:shd w:val="clear" w:color="000000" w:fill="FFFFFF"/>
            <w:vAlign w:val="center"/>
            <w:hideMark/>
          </w:tcPr>
          <w:p w14:paraId="7BB16B4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2.4</w:t>
            </w:r>
          </w:p>
        </w:tc>
        <w:tc>
          <w:tcPr>
            <w:tcW w:w="984" w:type="pct"/>
            <w:shd w:val="clear" w:color="000000" w:fill="FFFFFF"/>
            <w:vAlign w:val="center"/>
            <w:hideMark/>
          </w:tcPr>
          <w:p w14:paraId="606DA09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Biến đổi dữ liệu</w:t>
            </w:r>
          </w:p>
        </w:tc>
        <w:tc>
          <w:tcPr>
            <w:tcW w:w="983" w:type="pct"/>
            <w:shd w:val="clear" w:color="000000" w:fill="FFFFFF"/>
            <w:vAlign w:val="center"/>
            <w:hideMark/>
          </w:tcPr>
          <w:p w14:paraId="68B6AF5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XSL</w:t>
            </w:r>
          </w:p>
        </w:tc>
        <w:tc>
          <w:tcPr>
            <w:tcW w:w="1410" w:type="pct"/>
            <w:shd w:val="clear" w:color="000000" w:fill="FFFFFF"/>
            <w:vAlign w:val="center"/>
            <w:hideMark/>
          </w:tcPr>
          <w:p w14:paraId="4372CCA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Extensible Stylesheet Language</w:t>
            </w:r>
          </w:p>
        </w:tc>
        <w:tc>
          <w:tcPr>
            <w:tcW w:w="1168" w:type="pct"/>
            <w:shd w:val="clear" w:color="000000" w:fill="FFFFFF"/>
            <w:vAlign w:val="center"/>
            <w:hideMark/>
          </w:tcPr>
          <w:p w14:paraId="2621967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phiên bản mới nhất.</w:t>
            </w:r>
          </w:p>
        </w:tc>
      </w:tr>
      <w:tr w:rsidR="002D4F21" w:rsidRPr="002D4F21" w14:paraId="37E0D82D" w14:textId="77777777" w:rsidTr="00295178">
        <w:trPr>
          <w:trHeight w:val="20"/>
        </w:trPr>
        <w:tc>
          <w:tcPr>
            <w:tcW w:w="454" w:type="pct"/>
            <w:shd w:val="clear" w:color="000000" w:fill="FFFFFF"/>
            <w:vAlign w:val="center"/>
            <w:hideMark/>
          </w:tcPr>
          <w:p w14:paraId="1A4E69D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lastRenderedPageBreak/>
              <w:t>2.5</w:t>
            </w:r>
          </w:p>
        </w:tc>
        <w:tc>
          <w:tcPr>
            <w:tcW w:w="984" w:type="pct"/>
            <w:shd w:val="clear" w:color="000000" w:fill="FFFFFF"/>
            <w:vAlign w:val="center"/>
            <w:hideMark/>
          </w:tcPr>
          <w:p w14:paraId="4D40060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Mô hình hóa đối tượng</w:t>
            </w:r>
          </w:p>
        </w:tc>
        <w:tc>
          <w:tcPr>
            <w:tcW w:w="983" w:type="pct"/>
            <w:shd w:val="clear" w:color="000000" w:fill="FFFFFF"/>
            <w:vAlign w:val="center"/>
            <w:hideMark/>
          </w:tcPr>
          <w:p w14:paraId="2C34CE2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UML v2.5</w:t>
            </w:r>
          </w:p>
        </w:tc>
        <w:tc>
          <w:tcPr>
            <w:tcW w:w="1410" w:type="pct"/>
            <w:shd w:val="clear" w:color="000000" w:fill="FFFFFF"/>
            <w:vAlign w:val="center"/>
            <w:hideMark/>
          </w:tcPr>
          <w:p w14:paraId="00D4A4A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Unified Modelling Language version 2.5</w:t>
            </w:r>
          </w:p>
        </w:tc>
        <w:tc>
          <w:tcPr>
            <w:tcW w:w="1168" w:type="pct"/>
            <w:shd w:val="clear" w:color="000000" w:fill="FFFFFF"/>
            <w:vAlign w:val="center"/>
            <w:hideMark/>
          </w:tcPr>
          <w:p w14:paraId="78BE4EC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EB80992" w14:textId="77777777" w:rsidTr="00295178">
        <w:trPr>
          <w:trHeight w:val="20"/>
        </w:trPr>
        <w:tc>
          <w:tcPr>
            <w:tcW w:w="454" w:type="pct"/>
            <w:vMerge w:val="restart"/>
            <w:shd w:val="clear" w:color="000000" w:fill="FFFFFF"/>
            <w:vAlign w:val="center"/>
            <w:hideMark/>
          </w:tcPr>
          <w:p w14:paraId="47D1F80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2.6</w:t>
            </w:r>
          </w:p>
        </w:tc>
        <w:tc>
          <w:tcPr>
            <w:tcW w:w="984" w:type="pct"/>
            <w:vMerge w:val="restart"/>
            <w:shd w:val="clear" w:color="000000" w:fill="FFFFFF"/>
            <w:vAlign w:val="center"/>
            <w:hideMark/>
          </w:tcPr>
          <w:p w14:paraId="5D263CC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Mô tả tài nguyên dữ liệu</w:t>
            </w:r>
          </w:p>
        </w:tc>
        <w:tc>
          <w:tcPr>
            <w:tcW w:w="983" w:type="pct"/>
            <w:shd w:val="clear" w:color="000000" w:fill="FFFFFF"/>
            <w:vAlign w:val="center"/>
            <w:hideMark/>
          </w:tcPr>
          <w:p w14:paraId="1EF581C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RDF</w:t>
            </w:r>
          </w:p>
        </w:tc>
        <w:tc>
          <w:tcPr>
            <w:tcW w:w="1410" w:type="pct"/>
            <w:shd w:val="clear" w:color="000000" w:fill="FFFFFF"/>
            <w:vAlign w:val="center"/>
            <w:hideMark/>
          </w:tcPr>
          <w:p w14:paraId="4B802B3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Resource Description Framework</w:t>
            </w:r>
          </w:p>
        </w:tc>
        <w:tc>
          <w:tcPr>
            <w:tcW w:w="1168" w:type="pct"/>
            <w:shd w:val="clear" w:color="000000" w:fill="FFFFFF"/>
            <w:vAlign w:val="center"/>
            <w:hideMark/>
          </w:tcPr>
          <w:p w14:paraId="0F07F11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7FD5C04" w14:textId="77777777" w:rsidTr="00295178">
        <w:trPr>
          <w:trHeight w:val="20"/>
        </w:trPr>
        <w:tc>
          <w:tcPr>
            <w:tcW w:w="454" w:type="pct"/>
            <w:vMerge/>
            <w:vAlign w:val="center"/>
            <w:hideMark/>
          </w:tcPr>
          <w:p w14:paraId="3553EB3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F72D01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2A667B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OWL</w:t>
            </w:r>
          </w:p>
        </w:tc>
        <w:tc>
          <w:tcPr>
            <w:tcW w:w="1410" w:type="pct"/>
            <w:shd w:val="clear" w:color="000000" w:fill="FFFFFF"/>
            <w:vAlign w:val="center"/>
            <w:hideMark/>
          </w:tcPr>
          <w:p w14:paraId="64E58B1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Ontology Language</w:t>
            </w:r>
          </w:p>
        </w:tc>
        <w:tc>
          <w:tcPr>
            <w:tcW w:w="1168" w:type="pct"/>
            <w:shd w:val="clear" w:color="000000" w:fill="FFFFFF"/>
            <w:vAlign w:val="center"/>
            <w:hideMark/>
          </w:tcPr>
          <w:p w14:paraId="55166A6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A8CAC1A" w14:textId="77777777" w:rsidTr="00295178">
        <w:trPr>
          <w:trHeight w:val="20"/>
        </w:trPr>
        <w:tc>
          <w:tcPr>
            <w:tcW w:w="454" w:type="pct"/>
            <w:shd w:val="clear" w:color="000000" w:fill="FFFFFF"/>
            <w:vAlign w:val="center"/>
            <w:hideMark/>
          </w:tcPr>
          <w:p w14:paraId="2DBFFAC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2.7</w:t>
            </w:r>
          </w:p>
        </w:tc>
        <w:tc>
          <w:tcPr>
            <w:tcW w:w="984" w:type="pct"/>
            <w:shd w:val="clear" w:color="000000" w:fill="FFFFFF"/>
            <w:vAlign w:val="center"/>
            <w:hideMark/>
          </w:tcPr>
          <w:p w14:paraId="3905027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Trình diễn bộ kí tự</w:t>
            </w:r>
          </w:p>
        </w:tc>
        <w:tc>
          <w:tcPr>
            <w:tcW w:w="983" w:type="pct"/>
            <w:shd w:val="clear" w:color="000000" w:fill="FFFFFF"/>
            <w:vAlign w:val="center"/>
            <w:hideMark/>
          </w:tcPr>
          <w:p w14:paraId="103C0BA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UTF-8</w:t>
            </w:r>
          </w:p>
        </w:tc>
        <w:tc>
          <w:tcPr>
            <w:tcW w:w="1410" w:type="pct"/>
            <w:shd w:val="clear" w:color="000000" w:fill="FFFFFF"/>
            <w:vAlign w:val="center"/>
            <w:hideMark/>
          </w:tcPr>
          <w:p w14:paraId="6A972A7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8-bit Universal Character Set (UES)/Unicode Transformation Format</w:t>
            </w:r>
          </w:p>
        </w:tc>
        <w:tc>
          <w:tcPr>
            <w:tcW w:w="1168" w:type="pct"/>
            <w:shd w:val="clear" w:color="000000" w:fill="FFFFFF"/>
            <w:vAlign w:val="center"/>
            <w:hideMark/>
          </w:tcPr>
          <w:p w14:paraId="4445885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219D4DA1" w14:textId="77777777" w:rsidTr="00295178">
        <w:trPr>
          <w:trHeight w:val="20"/>
        </w:trPr>
        <w:tc>
          <w:tcPr>
            <w:tcW w:w="454" w:type="pct"/>
            <w:shd w:val="clear" w:color="000000" w:fill="FFFFFF"/>
            <w:vAlign w:val="center"/>
            <w:hideMark/>
          </w:tcPr>
          <w:p w14:paraId="41B33F4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2.8</w:t>
            </w:r>
          </w:p>
        </w:tc>
        <w:tc>
          <w:tcPr>
            <w:tcW w:w="984" w:type="pct"/>
            <w:shd w:val="clear" w:color="000000" w:fill="FFFFFF"/>
            <w:vAlign w:val="center"/>
            <w:hideMark/>
          </w:tcPr>
          <w:p w14:paraId="148E8A5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Khuôn thức trao đổi thông tin địa lý</w:t>
            </w:r>
          </w:p>
        </w:tc>
        <w:tc>
          <w:tcPr>
            <w:tcW w:w="983" w:type="pct"/>
            <w:shd w:val="clear" w:color="000000" w:fill="FFFFFF"/>
            <w:vAlign w:val="center"/>
            <w:hideMark/>
          </w:tcPr>
          <w:p w14:paraId="3B5DEA6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GML v3.3</w:t>
            </w:r>
          </w:p>
        </w:tc>
        <w:tc>
          <w:tcPr>
            <w:tcW w:w="1410" w:type="pct"/>
            <w:shd w:val="clear" w:color="000000" w:fill="FFFFFF"/>
            <w:vAlign w:val="center"/>
            <w:hideMark/>
          </w:tcPr>
          <w:p w14:paraId="1CF606C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Geography Markup Language version 3.3</w:t>
            </w:r>
          </w:p>
        </w:tc>
        <w:tc>
          <w:tcPr>
            <w:tcW w:w="1168" w:type="pct"/>
            <w:shd w:val="clear" w:color="000000" w:fill="FFFFFF"/>
            <w:vAlign w:val="center"/>
            <w:hideMark/>
          </w:tcPr>
          <w:p w14:paraId="256EAAD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20B83597" w14:textId="77777777" w:rsidTr="00295178">
        <w:trPr>
          <w:trHeight w:val="20"/>
        </w:trPr>
        <w:tc>
          <w:tcPr>
            <w:tcW w:w="454" w:type="pct"/>
            <w:vMerge w:val="restart"/>
            <w:shd w:val="clear" w:color="000000" w:fill="FFFFFF"/>
            <w:vAlign w:val="center"/>
            <w:hideMark/>
          </w:tcPr>
          <w:p w14:paraId="2AB7EA90"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2.9</w:t>
            </w:r>
          </w:p>
        </w:tc>
        <w:tc>
          <w:tcPr>
            <w:tcW w:w="984" w:type="pct"/>
            <w:vMerge w:val="restart"/>
            <w:shd w:val="clear" w:color="000000" w:fill="FFFFFF"/>
            <w:vAlign w:val="center"/>
            <w:hideMark/>
          </w:tcPr>
          <w:p w14:paraId="6CAE5E5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Truy cập và cập nhật các thông tin địa lý</w:t>
            </w:r>
          </w:p>
        </w:tc>
        <w:tc>
          <w:tcPr>
            <w:tcW w:w="983" w:type="pct"/>
            <w:shd w:val="clear" w:color="000000" w:fill="FFFFFF"/>
            <w:vAlign w:val="center"/>
            <w:hideMark/>
          </w:tcPr>
          <w:p w14:paraId="7865389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WMS v1.3.0</w:t>
            </w:r>
          </w:p>
        </w:tc>
        <w:tc>
          <w:tcPr>
            <w:tcW w:w="1410" w:type="pct"/>
            <w:shd w:val="clear" w:color="000000" w:fill="FFFFFF"/>
            <w:vAlign w:val="center"/>
            <w:hideMark/>
          </w:tcPr>
          <w:p w14:paraId="5E39F48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OpenGIS Web Map Service version 1.3.0</w:t>
            </w:r>
          </w:p>
        </w:tc>
        <w:tc>
          <w:tcPr>
            <w:tcW w:w="1168" w:type="pct"/>
            <w:shd w:val="clear" w:color="000000" w:fill="FFFFFF"/>
            <w:vAlign w:val="center"/>
            <w:hideMark/>
          </w:tcPr>
          <w:p w14:paraId="7066542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5322CFF" w14:textId="77777777" w:rsidTr="00295178">
        <w:trPr>
          <w:trHeight w:val="20"/>
        </w:trPr>
        <w:tc>
          <w:tcPr>
            <w:tcW w:w="454" w:type="pct"/>
            <w:vMerge/>
            <w:vAlign w:val="center"/>
            <w:hideMark/>
          </w:tcPr>
          <w:p w14:paraId="55ECA36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246173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5F6511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WFS v1.1.0</w:t>
            </w:r>
          </w:p>
        </w:tc>
        <w:tc>
          <w:tcPr>
            <w:tcW w:w="1410" w:type="pct"/>
            <w:shd w:val="clear" w:color="000000" w:fill="FFFFFF"/>
            <w:vAlign w:val="center"/>
            <w:hideMark/>
          </w:tcPr>
          <w:p w14:paraId="5590747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Feature Service version 1.1.0</w:t>
            </w:r>
          </w:p>
        </w:tc>
        <w:tc>
          <w:tcPr>
            <w:tcW w:w="1168" w:type="pct"/>
            <w:shd w:val="clear" w:color="000000" w:fill="FFFFFF"/>
            <w:vAlign w:val="center"/>
            <w:hideMark/>
          </w:tcPr>
          <w:p w14:paraId="21D0755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16AF4E5B" w14:textId="77777777" w:rsidTr="00295178">
        <w:trPr>
          <w:trHeight w:val="20"/>
        </w:trPr>
        <w:tc>
          <w:tcPr>
            <w:tcW w:w="454" w:type="pct"/>
            <w:shd w:val="clear" w:color="000000" w:fill="FFFFFF"/>
            <w:vAlign w:val="center"/>
            <w:hideMark/>
          </w:tcPr>
          <w:p w14:paraId="00F51AC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2.10</w:t>
            </w:r>
          </w:p>
        </w:tc>
        <w:tc>
          <w:tcPr>
            <w:tcW w:w="984" w:type="pct"/>
            <w:shd w:val="clear" w:color="000000" w:fill="FFFFFF"/>
            <w:vAlign w:val="center"/>
            <w:hideMark/>
          </w:tcPr>
          <w:p w14:paraId="56117D4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Trao đổi dữ liệu đặc tả tài liệu XML</w:t>
            </w:r>
          </w:p>
        </w:tc>
        <w:tc>
          <w:tcPr>
            <w:tcW w:w="983" w:type="pct"/>
            <w:shd w:val="clear" w:color="000000" w:fill="FFFFFF"/>
            <w:vAlign w:val="center"/>
            <w:hideMark/>
          </w:tcPr>
          <w:p w14:paraId="78006BC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XMI v2.4.2</w:t>
            </w:r>
          </w:p>
        </w:tc>
        <w:tc>
          <w:tcPr>
            <w:tcW w:w="1410" w:type="pct"/>
            <w:shd w:val="clear" w:color="000000" w:fill="FFFFFF"/>
            <w:vAlign w:val="center"/>
            <w:hideMark/>
          </w:tcPr>
          <w:p w14:paraId="4333AC2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Metadata Interchange version 2.4.2</w:t>
            </w:r>
          </w:p>
        </w:tc>
        <w:tc>
          <w:tcPr>
            <w:tcW w:w="1168" w:type="pct"/>
            <w:shd w:val="clear" w:color="000000" w:fill="FFFFFF"/>
            <w:vAlign w:val="center"/>
            <w:hideMark/>
          </w:tcPr>
          <w:p w14:paraId="30610FF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3B3D1A7" w14:textId="77777777" w:rsidTr="00295178">
        <w:trPr>
          <w:trHeight w:val="20"/>
        </w:trPr>
        <w:tc>
          <w:tcPr>
            <w:tcW w:w="454" w:type="pct"/>
            <w:shd w:val="clear" w:color="000000" w:fill="FFFFFF"/>
            <w:vAlign w:val="center"/>
            <w:hideMark/>
          </w:tcPr>
          <w:p w14:paraId="5E5DACA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2.11</w:t>
            </w:r>
          </w:p>
        </w:tc>
        <w:tc>
          <w:tcPr>
            <w:tcW w:w="984" w:type="pct"/>
            <w:shd w:val="clear" w:color="000000" w:fill="FFFFFF"/>
            <w:vAlign w:val="center"/>
            <w:hideMark/>
          </w:tcPr>
          <w:p w14:paraId="4AB6952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Sổ đăng ký siêu dữ liệu (MDR)</w:t>
            </w:r>
          </w:p>
        </w:tc>
        <w:tc>
          <w:tcPr>
            <w:tcW w:w="983" w:type="pct"/>
            <w:shd w:val="clear" w:color="000000" w:fill="FFFFFF"/>
            <w:vAlign w:val="center"/>
            <w:hideMark/>
          </w:tcPr>
          <w:p w14:paraId="5985FD3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ISO/IEC 11179:2015</w:t>
            </w:r>
          </w:p>
        </w:tc>
        <w:tc>
          <w:tcPr>
            <w:tcW w:w="1410" w:type="pct"/>
            <w:shd w:val="clear" w:color="000000" w:fill="FFFFFF"/>
            <w:vAlign w:val="center"/>
            <w:hideMark/>
          </w:tcPr>
          <w:p w14:paraId="045042A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Sổ đăng ký siêu dữ liệu (Metadata registries - MDR)</w:t>
            </w:r>
          </w:p>
        </w:tc>
        <w:tc>
          <w:tcPr>
            <w:tcW w:w="1168" w:type="pct"/>
            <w:shd w:val="clear" w:color="000000" w:fill="FFFFFF"/>
            <w:vAlign w:val="center"/>
            <w:hideMark/>
          </w:tcPr>
          <w:p w14:paraId="161AF84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30780DD" w14:textId="77777777" w:rsidTr="00295178">
        <w:trPr>
          <w:trHeight w:val="20"/>
        </w:trPr>
        <w:tc>
          <w:tcPr>
            <w:tcW w:w="454" w:type="pct"/>
            <w:shd w:val="clear" w:color="000000" w:fill="FFFFFF"/>
            <w:vAlign w:val="center"/>
            <w:hideMark/>
          </w:tcPr>
          <w:p w14:paraId="447EB1E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2.12</w:t>
            </w:r>
          </w:p>
        </w:tc>
        <w:tc>
          <w:tcPr>
            <w:tcW w:w="984" w:type="pct"/>
            <w:shd w:val="clear" w:color="000000" w:fill="FFFFFF"/>
            <w:vAlign w:val="center"/>
            <w:hideMark/>
          </w:tcPr>
          <w:p w14:paraId="4B7CF57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Bộ phần tử siêu dữ liệu Dublin Core</w:t>
            </w:r>
          </w:p>
        </w:tc>
        <w:tc>
          <w:tcPr>
            <w:tcW w:w="983" w:type="pct"/>
            <w:shd w:val="clear" w:color="000000" w:fill="FFFFFF"/>
            <w:vAlign w:val="center"/>
            <w:hideMark/>
          </w:tcPr>
          <w:p w14:paraId="13E2AA2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 15836- 1:2017</w:t>
            </w:r>
          </w:p>
        </w:tc>
        <w:tc>
          <w:tcPr>
            <w:tcW w:w="1410" w:type="pct"/>
            <w:shd w:val="clear" w:color="000000" w:fill="FFFFFF"/>
            <w:vAlign w:val="center"/>
            <w:hideMark/>
          </w:tcPr>
          <w:p w14:paraId="79A7848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Bộ phần tử siêu dữ liệu Dublin Core</w:t>
            </w:r>
          </w:p>
        </w:tc>
        <w:bookmarkStart w:id="91" w:name="RANGE!E59"/>
        <w:tc>
          <w:tcPr>
            <w:tcW w:w="1168" w:type="pct"/>
            <w:shd w:val="clear" w:color="000000" w:fill="FFFFFF"/>
            <w:vAlign w:val="center"/>
            <w:hideMark/>
          </w:tcPr>
          <w:p w14:paraId="2A93CC0B" w14:textId="1FFD7064"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fldChar w:fldCharType="begin"/>
            </w:r>
            <w:r w:rsidRPr="002D4F21">
              <w:rPr>
                <w:rFonts w:eastAsia="SimSun"/>
                <w:bCs/>
                <w:color w:val="000000" w:themeColor="text1"/>
                <w:sz w:val="26"/>
                <w:szCs w:val="26"/>
                <w:lang w:bidi="en-US"/>
              </w:rPr>
              <w:instrText xml:space="preserve"> HYPERLINK "https://thuvienphapluat.vn/van-ban/Cong-nghe-thong-tin/Thong-tu-39-2017-TT-BTTTT-tieu-chuan-ky-thuat-ve-ung-dung-cong-nghe-thong-tin-trong-co-quan-370857.aspx?tab=3" \l "_ftn1" </w:instrText>
            </w:r>
            <w:r w:rsidRPr="002D4F21">
              <w:rPr>
                <w:rFonts w:eastAsia="SimSun"/>
                <w:bCs/>
                <w:color w:val="000000" w:themeColor="text1"/>
                <w:sz w:val="26"/>
                <w:szCs w:val="26"/>
                <w:lang w:bidi="en-US"/>
              </w:rPr>
            </w:r>
            <w:r w:rsidRPr="002D4F21">
              <w:rPr>
                <w:rFonts w:eastAsia="SimSun"/>
                <w:bCs/>
                <w:color w:val="000000" w:themeColor="text1"/>
                <w:sz w:val="26"/>
                <w:szCs w:val="26"/>
                <w:lang w:bidi="en-US"/>
              </w:rPr>
              <w:fldChar w:fldCharType="separate"/>
            </w:r>
            <w:r w:rsidRPr="002D4F21">
              <w:rPr>
                <w:rFonts w:eastAsia="SimSun"/>
                <w:bCs/>
                <w:color w:val="000000" w:themeColor="text1"/>
                <w:sz w:val="26"/>
                <w:szCs w:val="26"/>
                <w:u w:val="single"/>
                <w:lang w:bidi="en-US"/>
              </w:rPr>
              <w:t>Khuyến nghị áp dụng(*)</w:t>
            </w:r>
            <w:r w:rsidRPr="002D4F21">
              <w:rPr>
                <w:rFonts w:eastAsia="SimSun"/>
                <w:color w:val="000000" w:themeColor="text1"/>
                <w:sz w:val="26"/>
                <w:szCs w:val="26"/>
                <w:lang w:bidi="en-US"/>
              </w:rPr>
              <w:fldChar w:fldCharType="end"/>
            </w:r>
            <w:bookmarkEnd w:id="91"/>
          </w:p>
        </w:tc>
      </w:tr>
      <w:tr w:rsidR="002D4F21" w:rsidRPr="002D4F21" w14:paraId="03B316CB" w14:textId="77777777" w:rsidTr="00295178">
        <w:trPr>
          <w:trHeight w:val="20"/>
        </w:trPr>
        <w:tc>
          <w:tcPr>
            <w:tcW w:w="454" w:type="pct"/>
            <w:shd w:val="clear" w:color="000000" w:fill="FFFFFF"/>
            <w:vAlign w:val="center"/>
            <w:hideMark/>
          </w:tcPr>
          <w:p w14:paraId="51E760F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2.13</w:t>
            </w:r>
          </w:p>
        </w:tc>
        <w:tc>
          <w:tcPr>
            <w:tcW w:w="984" w:type="pct"/>
            <w:shd w:val="clear" w:color="000000" w:fill="FFFFFF"/>
            <w:vAlign w:val="center"/>
            <w:hideMark/>
          </w:tcPr>
          <w:p w14:paraId="347FFD4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trao đổi dữ liệu mô tả đối tượng dạng kịch bản JavaScript</w:t>
            </w:r>
          </w:p>
        </w:tc>
        <w:tc>
          <w:tcPr>
            <w:tcW w:w="983" w:type="pct"/>
            <w:shd w:val="clear" w:color="000000" w:fill="FFFFFF"/>
            <w:vAlign w:val="center"/>
            <w:hideMark/>
          </w:tcPr>
          <w:p w14:paraId="2D23C4C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JSON RFC 7159</w:t>
            </w:r>
          </w:p>
        </w:tc>
        <w:tc>
          <w:tcPr>
            <w:tcW w:w="1410" w:type="pct"/>
            <w:shd w:val="clear" w:color="000000" w:fill="FFFFFF"/>
            <w:vAlign w:val="center"/>
            <w:hideMark/>
          </w:tcPr>
          <w:p w14:paraId="50413DD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JavaScript Object Notation</w:t>
            </w:r>
          </w:p>
        </w:tc>
        <w:tc>
          <w:tcPr>
            <w:tcW w:w="1168" w:type="pct"/>
            <w:shd w:val="clear" w:color="000000" w:fill="FFFFFF"/>
            <w:vAlign w:val="center"/>
            <w:hideMark/>
          </w:tcPr>
          <w:p w14:paraId="71EF483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BBD5EE4" w14:textId="77777777" w:rsidTr="00295178">
        <w:trPr>
          <w:trHeight w:val="20"/>
        </w:trPr>
        <w:tc>
          <w:tcPr>
            <w:tcW w:w="454" w:type="pct"/>
            <w:shd w:val="clear" w:color="000000" w:fill="FFFFFF"/>
            <w:vAlign w:val="center"/>
            <w:hideMark/>
          </w:tcPr>
          <w:p w14:paraId="087E19EE"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lastRenderedPageBreak/>
              <w:t>2.14</w:t>
            </w:r>
          </w:p>
        </w:tc>
        <w:tc>
          <w:tcPr>
            <w:tcW w:w="984" w:type="pct"/>
            <w:shd w:val="clear" w:color="000000" w:fill="FFFFFF"/>
            <w:vAlign w:val="center"/>
            <w:hideMark/>
          </w:tcPr>
          <w:p w14:paraId="68B56B1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Ngôn ngữ mô hình quy trình nghiệp vụ</w:t>
            </w:r>
          </w:p>
        </w:tc>
        <w:tc>
          <w:tcPr>
            <w:tcW w:w="983" w:type="pct"/>
            <w:shd w:val="clear" w:color="000000" w:fill="FFFFFF"/>
            <w:vAlign w:val="center"/>
            <w:hideMark/>
          </w:tcPr>
          <w:p w14:paraId="12D9607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BPMN 2.0</w:t>
            </w:r>
          </w:p>
        </w:tc>
        <w:tc>
          <w:tcPr>
            <w:tcW w:w="1410" w:type="pct"/>
            <w:shd w:val="clear" w:color="000000" w:fill="FFFFFF"/>
            <w:vAlign w:val="center"/>
            <w:hideMark/>
          </w:tcPr>
          <w:p w14:paraId="38558CC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Business Process Model and Notation version 2.0</w:t>
            </w:r>
          </w:p>
        </w:tc>
        <w:tc>
          <w:tcPr>
            <w:tcW w:w="1168" w:type="pct"/>
            <w:shd w:val="clear" w:color="000000" w:fill="FFFFFF"/>
            <w:vAlign w:val="center"/>
            <w:hideMark/>
          </w:tcPr>
          <w:p w14:paraId="450714F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DDCBE2C" w14:textId="77777777" w:rsidTr="00295178">
        <w:trPr>
          <w:trHeight w:val="20"/>
        </w:trPr>
        <w:tc>
          <w:tcPr>
            <w:tcW w:w="454" w:type="pct"/>
            <w:shd w:val="clear" w:color="000000" w:fill="FFFFFF"/>
            <w:vAlign w:val="center"/>
            <w:hideMark/>
          </w:tcPr>
          <w:p w14:paraId="6AEE2C0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w:t>
            </w:r>
          </w:p>
        </w:tc>
        <w:tc>
          <w:tcPr>
            <w:tcW w:w="4546" w:type="pct"/>
            <w:gridSpan w:val="4"/>
            <w:shd w:val="clear" w:color="000000" w:fill="FFFFFF"/>
            <w:vAlign w:val="center"/>
            <w:hideMark/>
          </w:tcPr>
          <w:p w14:paraId="4E1B717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Tiêu chuẩn về truy cập thông tin</w:t>
            </w:r>
          </w:p>
        </w:tc>
      </w:tr>
      <w:tr w:rsidR="002D4F21" w:rsidRPr="002D4F21" w14:paraId="62CF0A54" w14:textId="77777777" w:rsidTr="00295178">
        <w:trPr>
          <w:trHeight w:val="20"/>
        </w:trPr>
        <w:tc>
          <w:tcPr>
            <w:tcW w:w="454" w:type="pct"/>
            <w:vMerge w:val="restart"/>
            <w:shd w:val="clear" w:color="000000" w:fill="FFFFFF"/>
            <w:vAlign w:val="center"/>
            <w:hideMark/>
          </w:tcPr>
          <w:p w14:paraId="68784C9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w:t>
            </w:r>
          </w:p>
        </w:tc>
        <w:tc>
          <w:tcPr>
            <w:tcW w:w="984" w:type="pct"/>
            <w:vMerge w:val="restart"/>
            <w:shd w:val="clear" w:color="000000" w:fill="FFFFFF"/>
            <w:vAlign w:val="center"/>
            <w:hideMark/>
          </w:tcPr>
          <w:p w14:paraId="6A1F15F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Chuẩn nội dung Web</w:t>
            </w:r>
          </w:p>
        </w:tc>
        <w:tc>
          <w:tcPr>
            <w:tcW w:w="983" w:type="pct"/>
            <w:shd w:val="clear" w:color="000000" w:fill="FFFFFF"/>
            <w:vAlign w:val="center"/>
            <w:hideMark/>
          </w:tcPr>
          <w:p w14:paraId="4599BDA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HTML v4.01</w:t>
            </w:r>
          </w:p>
        </w:tc>
        <w:tc>
          <w:tcPr>
            <w:tcW w:w="1410" w:type="pct"/>
            <w:shd w:val="clear" w:color="000000" w:fill="FFFFFF"/>
            <w:vAlign w:val="center"/>
            <w:hideMark/>
          </w:tcPr>
          <w:p w14:paraId="360CA5B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Markup Language version 4.01</w:t>
            </w:r>
          </w:p>
        </w:tc>
        <w:tc>
          <w:tcPr>
            <w:tcW w:w="1168" w:type="pct"/>
            <w:shd w:val="clear" w:color="000000" w:fill="FFFFFF"/>
            <w:vAlign w:val="center"/>
            <w:hideMark/>
          </w:tcPr>
          <w:p w14:paraId="1E3E9B0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159D15C9" w14:textId="77777777" w:rsidTr="00295178">
        <w:trPr>
          <w:trHeight w:val="20"/>
        </w:trPr>
        <w:tc>
          <w:tcPr>
            <w:tcW w:w="454" w:type="pct"/>
            <w:vMerge/>
            <w:vAlign w:val="center"/>
            <w:hideMark/>
          </w:tcPr>
          <w:p w14:paraId="3BCC12B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EF75E1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2E136C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WCAG 2.0</w:t>
            </w:r>
          </w:p>
        </w:tc>
        <w:tc>
          <w:tcPr>
            <w:tcW w:w="1410" w:type="pct"/>
            <w:shd w:val="clear" w:color="000000" w:fill="FFFFFF"/>
            <w:vAlign w:val="center"/>
            <w:hideMark/>
          </w:tcPr>
          <w:p w14:paraId="64FF406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W3C Web Content Accessibility Guidelines (WCAG) 2.0</w:t>
            </w:r>
          </w:p>
        </w:tc>
        <w:tc>
          <w:tcPr>
            <w:tcW w:w="1168" w:type="pct"/>
            <w:shd w:val="clear" w:color="000000" w:fill="FFFFFF"/>
            <w:vAlign w:val="center"/>
            <w:hideMark/>
          </w:tcPr>
          <w:p w14:paraId="2F561CD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DCA6216" w14:textId="77777777" w:rsidTr="00295178">
        <w:trPr>
          <w:trHeight w:val="20"/>
        </w:trPr>
        <w:tc>
          <w:tcPr>
            <w:tcW w:w="454" w:type="pct"/>
            <w:vMerge/>
            <w:vAlign w:val="center"/>
            <w:hideMark/>
          </w:tcPr>
          <w:p w14:paraId="465983E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326247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95294A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HTML 5</w:t>
            </w:r>
          </w:p>
        </w:tc>
        <w:tc>
          <w:tcPr>
            <w:tcW w:w="1410" w:type="pct"/>
            <w:shd w:val="clear" w:color="000000" w:fill="FFFFFF"/>
            <w:vAlign w:val="center"/>
            <w:hideMark/>
          </w:tcPr>
          <w:p w14:paraId="101D517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Markup Language version 5</w:t>
            </w:r>
          </w:p>
        </w:tc>
        <w:tc>
          <w:tcPr>
            <w:tcW w:w="1168" w:type="pct"/>
            <w:shd w:val="clear" w:color="000000" w:fill="FFFFFF"/>
            <w:vAlign w:val="center"/>
            <w:hideMark/>
          </w:tcPr>
          <w:p w14:paraId="4FCBF03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09C5231" w14:textId="77777777" w:rsidTr="00295178">
        <w:trPr>
          <w:trHeight w:val="20"/>
        </w:trPr>
        <w:tc>
          <w:tcPr>
            <w:tcW w:w="454" w:type="pct"/>
            <w:shd w:val="clear" w:color="000000" w:fill="FFFFFF"/>
            <w:vAlign w:val="center"/>
            <w:hideMark/>
          </w:tcPr>
          <w:p w14:paraId="3821E17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3.2</w:t>
            </w:r>
          </w:p>
        </w:tc>
        <w:tc>
          <w:tcPr>
            <w:tcW w:w="984" w:type="pct"/>
            <w:shd w:val="clear" w:color="000000" w:fill="FFFFFF"/>
            <w:vAlign w:val="center"/>
            <w:hideMark/>
          </w:tcPr>
          <w:p w14:paraId="06D3C5F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Chuẩn nội dung Web mở rộng</w:t>
            </w:r>
          </w:p>
        </w:tc>
        <w:tc>
          <w:tcPr>
            <w:tcW w:w="983" w:type="pct"/>
            <w:shd w:val="clear" w:color="000000" w:fill="FFFFFF"/>
            <w:vAlign w:val="center"/>
            <w:hideMark/>
          </w:tcPr>
          <w:p w14:paraId="055F250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XHTML v1.1</w:t>
            </w:r>
          </w:p>
        </w:tc>
        <w:tc>
          <w:tcPr>
            <w:tcW w:w="1410" w:type="pct"/>
            <w:shd w:val="clear" w:color="000000" w:fill="FFFFFF"/>
            <w:vAlign w:val="center"/>
            <w:hideMark/>
          </w:tcPr>
          <w:p w14:paraId="2E1C0DC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Extensible Hypertext Markup Language version 1.1</w:t>
            </w:r>
          </w:p>
        </w:tc>
        <w:tc>
          <w:tcPr>
            <w:tcW w:w="1168" w:type="pct"/>
            <w:shd w:val="clear" w:color="000000" w:fill="FFFFFF"/>
            <w:vAlign w:val="center"/>
            <w:hideMark/>
          </w:tcPr>
          <w:p w14:paraId="054A5B4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2253CB76" w14:textId="77777777" w:rsidTr="00295178">
        <w:trPr>
          <w:trHeight w:val="20"/>
        </w:trPr>
        <w:tc>
          <w:tcPr>
            <w:tcW w:w="454" w:type="pct"/>
            <w:vMerge w:val="restart"/>
            <w:shd w:val="clear" w:color="000000" w:fill="FFFFFF"/>
            <w:vAlign w:val="center"/>
            <w:hideMark/>
          </w:tcPr>
          <w:p w14:paraId="5809D96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3.3</w:t>
            </w:r>
          </w:p>
        </w:tc>
        <w:tc>
          <w:tcPr>
            <w:tcW w:w="984" w:type="pct"/>
            <w:vMerge w:val="restart"/>
            <w:shd w:val="clear" w:color="000000" w:fill="FFFFFF"/>
            <w:vAlign w:val="center"/>
            <w:hideMark/>
          </w:tcPr>
          <w:p w14:paraId="0CE5EF5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diện người dùng</w:t>
            </w:r>
          </w:p>
        </w:tc>
        <w:tc>
          <w:tcPr>
            <w:tcW w:w="983" w:type="pct"/>
            <w:shd w:val="clear" w:color="000000" w:fill="FFFFFF"/>
            <w:vAlign w:val="center"/>
            <w:hideMark/>
          </w:tcPr>
          <w:p w14:paraId="6C1C2C9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CSS2</w:t>
            </w:r>
          </w:p>
        </w:tc>
        <w:tc>
          <w:tcPr>
            <w:tcW w:w="1410" w:type="pct"/>
            <w:shd w:val="clear" w:color="000000" w:fill="FFFFFF"/>
            <w:vAlign w:val="center"/>
            <w:hideMark/>
          </w:tcPr>
          <w:p w14:paraId="0FE8192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Cascading Style Sheets Language Level 2</w:t>
            </w:r>
          </w:p>
        </w:tc>
        <w:tc>
          <w:tcPr>
            <w:tcW w:w="1168" w:type="pct"/>
            <w:vMerge w:val="restart"/>
            <w:shd w:val="clear" w:color="000000" w:fill="FFFFFF"/>
            <w:vAlign w:val="center"/>
            <w:hideMark/>
          </w:tcPr>
          <w:p w14:paraId="5619440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trong ba tiêu chuẩn</w:t>
            </w:r>
          </w:p>
        </w:tc>
      </w:tr>
      <w:tr w:rsidR="002D4F21" w:rsidRPr="002D4F21" w14:paraId="2A6E6110" w14:textId="77777777" w:rsidTr="00295178">
        <w:trPr>
          <w:trHeight w:val="20"/>
        </w:trPr>
        <w:tc>
          <w:tcPr>
            <w:tcW w:w="454" w:type="pct"/>
            <w:vMerge/>
            <w:vAlign w:val="center"/>
            <w:hideMark/>
          </w:tcPr>
          <w:p w14:paraId="03B13E9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1BA0C3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973045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CSS3</w:t>
            </w:r>
          </w:p>
        </w:tc>
        <w:tc>
          <w:tcPr>
            <w:tcW w:w="1410" w:type="pct"/>
            <w:shd w:val="clear" w:color="000000" w:fill="FFFFFF"/>
            <w:vAlign w:val="center"/>
            <w:hideMark/>
          </w:tcPr>
          <w:p w14:paraId="6C79D16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Cascading Style Sheets Language Level 3</w:t>
            </w:r>
          </w:p>
        </w:tc>
        <w:tc>
          <w:tcPr>
            <w:tcW w:w="1168" w:type="pct"/>
            <w:vMerge/>
            <w:vAlign w:val="center"/>
            <w:hideMark/>
          </w:tcPr>
          <w:p w14:paraId="1863097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F48CEF5" w14:textId="77777777" w:rsidTr="00295178">
        <w:trPr>
          <w:trHeight w:val="20"/>
        </w:trPr>
        <w:tc>
          <w:tcPr>
            <w:tcW w:w="454" w:type="pct"/>
            <w:vMerge/>
            <w:vAlign w:val="center"/>
            <w:hideMark/>
          </w:tcPr>
          <w:p w14:paraId="678E65F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CE9EB8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4FD622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XSL</w:t>
            </w:r>
          </w:p>
        </w:tc>
        <w:tc>
          <w:tcPr>
            <w:tcW w:w="1410" w:type="pct"/>
            <w:shd w:val="clear" w:color="000000" w:fill="FFFFFF"/>
            <w:vAlign w:val="center"/>
            <w:hideMark/>
          </w:tcPr>
          <w:p w14:paraId="57AA356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Extensible Stylesheet Language version</w:t>
            </w:r>
          </w:p>
        </w:tc>
        <w:tc>
          <w:tcPr>
            <w:tcW w:w="1168" w:type="pct"/>
            <w:vMerge/>
            <w:vAlign w:val="center"/>
            <w:hideMark/>
          </w:tcPr>
          <w:p w14:paraId="37D05B3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6E67D8E4" w14:textId="77777777" w:rsidTr="00295178">
        <w:trPr>
          <w:trHeight w:val="20"/>
        </w:trPr>
        <w:tc>
          <w:tcPr>
            <w:tcW w:w="454" w:type="pct"/>
            <w:vMerge w:val="restart"/>
            <w:shd w:val="clear" w:color="000000" w:fill="FFFFFF"/>
            <w:vAlign w:val="center"/>
            <w:hideMark/>
          </w:tcPr>
          <w:p w14:paraId="373875C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3.4</w:t>
            </w:r>
          </w:p>
        </w:tc>
        <w:tc>
          <w:tcPr>
            <w:tcW w:w="984" w:type="pct"/>
            <w:vMerge w:val="restart"/>
            <w:shd w:val="clear" w:color="000000" w:fill="FFFFFF"/>
            <w:vAlign w:val="center"/>
            <w:hideMark/>
          </w:tcPr>
          <w:p w14:paraId="0C0A446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Văn bản</w:t>
            </w:r>
          </w:p>
        </w:tc>
        <w:tc>
          <w:tcPr>
            <w:tcW w:w="983" w:type="pct"/>
            <w:shd w:val="clear" w:color="000000" w:fill="FFFFFF"/>
            <w:vAlign w:val="center"/>
            <w:hideMark/>
          </w:tcPr>
          <w:p w14:paraId="00EF14B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(.txt)</w:t>
            </w:r>
          </w:p>
        </w:tc>
        <w:tc>
          <w:tcPr>
            <w:tcW w:w="1410" w:type="pct"/>
            <w:shd w:val="clear" w:color="000000" w:fill="FFFFFF"/>
            <w:vAlign w:val="center"/>
            <w:hideMark/>
          </w:tcPr>
          <w:p w14:paraId="6EFA562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Plain Text (.txt): Dành cho các tài liệu cơ bản không có cấu trúc</w:t>
            </w:r>
          </w:p>
        </w:tc>
        <w:tc>
          <w:tcPr>
            <w:tcW w:w="1168" w:type="pct"/>
            <w:shd w:val="clear" w:color="000000" w:fill="FFFFFF"/>
            <w:vAlign w:val="center"/>
            <w:hideMark/>
          </w:tcPr>
          <w:p w14:paraId="14C8977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A8C4903" w14:textId="77777777" w:rsidTr="00295178">
        <w:trPr>
          <w:trHeight w:val="20"/>
        </w:trPr>
        <w:tc>
          <w:tcPr>
            <w:tcW w:w="454" w:type="pct"/>
            <w:vMerge/>
            <w:vAlign w:val="center"/>
            <w:hideMark/>
          </w:tcPr>
          <w:p w14:paraId="20F89E2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CD8642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486530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(.rtf) v1.8, v1.9.1</w:t>
            </w:r>
          </w:p>
        </w:tc>
        <w:tc>
          <w:tcPr>
            <w:tcW w:w="1410" w:type="pct"/>
            <w:shd w:val="clear" w:color="000000" w:fill="FFFFFF"/>
            <w:vAlign w:val="center"/>
            <w:hideMark/>
          </w:tcPr>
          <w:p w14:paraId="002B218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Rich Text (.rtf) phiên bản 1.8, 1.9.1: Dành cho các tài liệu có thể trao đổi giữa các nền khác nhau</w:t>
            </w:r>
          </w:p>
        </w:tc>
        <w:tc>
          <w:tcPr>
            <w:tcW w:w="1168" w:type="pct"/>
            <w:shd w:val="clear" w:color="000000" w:fill="FFFFFF"/>
            <w:vAlign w:val="center"/>
            <w:hideMark/>
          </w:tcPr>
          <w:p w14:paraId="11B1516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6002E6B8" w14:textId="77777777" w:rsidTr="00295178">
        <w:trPr>
          <w:trHeight w:val="20"/>
        </w:trPr>
        <w:tc>
          <w:tcPr>
            <w:tcW w:w="454" w:type="pct"/>
            <w:vMerge/>
            <w:vAlign w:val="center"/>
            <w:hideMark/>
          </w:tcPr>
          <w:p w14:paraId="52D9DE9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B3C7B5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A541BC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(.docx)</w:t>
            </w:r>
          </w:p>
        </w:tc>
        <w:tc>
          <w:tcPr>
            <w:tcW w:w="1410" w:type="pct"/>
            <w:shd w:val="clear" w:color="000000" w:fill="FFFFFF"/>
            <w:vAlign w:val="center"/>
            <w:hideMark/>
          </w:tcPr>
          <w:p w14:paraId="77B9BDE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văn bản Word mở rộng của Microsoft (.docx)</w:t>
            </w:r>
          </w:p>
        </w:tc>
        <w:tc>
          <w:tcPr>
            <w:tcW w:w="1168" w:type="pct"/>
            <w:shd w:val="clear" w:color="000000" w:fill="FFFFFF"/>
            <w:vAlign w:val="center"/>
            <w:hideMark/>
          </w:tcPr>
          <w:p w14:paraId="2BB87F9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DD71572" w14:textId="77777777" w:rsidTr="00295178">
        <w:trPr>
          <w:trHeight w:val="20"/>
        </w:trPr>
        <w:tc>
          <w:tcPr>
            <w:tcW w:w="454" w:type="pct"/>
            <w:vMerge/>
            <w:vAlign w:val="center"/>
            <w:hideMark/>
          </w:tcPr>
          <w:p w14:paraId="6A5A032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A37AEA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53350E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(.pdf) v1.4, v1.5, v1.6, v1.7</w:t>
            </w:r>
          </w:p>
        </w:tc>
        <w:tc>
          <w:tcPr>
            <w:tcW w:w="1410" w:type="pct"/>
            <w:shd w:val="clear" w:color="000000" w:fill="FFFFFF"/>
            <w:vAlign w:val="center"/>
            <w:hideMark/>
          </w:tcPr>
          <w:p w14:paraId="7CB43FE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Portable Document (.pdf) phiên bản 1.4, 1.5, 1.6, 1.7: Dành cho các tài liệu chỉ đọc</w:t>
            </w:r>
          </w:p>
        </w:tc>
        <w:tc>
          <w:tcPr>
            <w:tcW w:w="1168" w:type="pct"/>
            <w:vMerge w:val="restart"/>
            <w:shd w:val="clear" w:color="000000" w:fill="FFFFFF"/>
            <w:vAlign w:val="center"/>
            <w:hideMark/>
          </w:tcPr>
          <w:p w14:paraId="2A05714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hai hoặc cả ba tiêu chuẩn</w:t>
            </w:r>
          </w:p>
        </w:tc>
      </w:tr>
      <w:tr w:rsidR="002D4F21" w:rsidRPr="002D4F21" w14:paraId="71E7407E" w14:textId="77777777" w:rsidTr="00295178">
        <w:trPr>
          <w:trHeight w:val="20"/>
        </w:trPr>
        <w:tc>
          <w:tcPr>
            <w:tcW w:w="454" w:type="pct"/>
            <w:vMerge/>
            <w:vAlign w:val="center"/>
            <w:hideMark/>
          </w:tcPr>
          <w:p w14:paraId="2F5E84C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819131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4FD83A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(.doc)</w:t>
            </w:r>
          </w:p>
        </w:tc>
        <w:tc>
          <w:tcPr>
            <w:tcW w:w="1410" w:type="pct"/>
            <w:shd w:val="clear" w:color="000000" w:fill="FFFFFF"/>
            <w:vAlign w:val="center"/>
            <w:hideMark/>
          </w:tcPr>
          <w:p w14:paraId="1CAFE5D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văn bản Word của Microsoft (.doc)</w:t>
            </w:r>
          </w:p>
        </w:tc>
        <w:tc>
          <w:tcPr>
            <w:tcW w:w="1168" w:type="pct"/>
            <w:vMerge/>
            <w:vAlign w:val="center"/>
            <w:hideMark/>
          </w:tcPr>
          <w:p w14:paraId="2311834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269F7613" w14:textId="77777777" w:rsidTr="00295178">
        <w:trPr>
          <w:trHeight w:val="20"/>
        </w:trPr>
        <w:tc>
          <w:tcPr>
            <w:tcW w:w="454" w:type="pct"/>
            <w:vMerge/>
            <w:vAlign w:val="center"/>
            <w:hideMark/>
          </w:tcPr>
          <w:p w14:paraId="4FA216F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857B88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784DFE3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(.odt) v1.2</w:t>
            </w:r>
          </w:p>
        </w:tc>
        <w:tc>
          <w:tcPr>
            <w:tcW w:w="1410" w:type="pct"/>
            <w:shd w:val="clear" w:color="000000" w:fill="FFFFFF"/>
            <w:vAlign w:val="center"/>
            <w:hideMark/>
          </w:tcPr>
          <w:p w14:paraId="631F27A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Open Document Text (.odt) phiên bản 1.2</w:t>
            </w:r>
          </w:p>
        </w:tc>
        <w:tc>
          <w:tcPr>
            <w:tcW w:w="1168" w:type="pct"/>
            <w:vMerge/>
            <w:vAlign w:val="center"/>
            <w:hideMark/>
          </w:tcPr>
          <w:p w14:paraId="3D41F6A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1BF8E5C5" w14:textId="77777777" w:rsidTr="00295178">
        <w:trPr>
          <w:trHeight w:val="20"/>
        </w:trPr>
        <w:tc>
          <w:tcPr>
            <w:tcW w:w="454" w:type="pct"/>
            <w:vMerge w:val="restart"/>
            <w:shd w:val="clear" w:color="000000" w:fill="FFFFFF"/>
            <w:vAlign w:val="center"/>
            <w:hideMark/>
          </w:tcPr>
          <w:p w14:paraId="4E818CD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3.5</w:t>
            </w:r>
          </w:p>
        </w:tc>
        <w:tc>
          <w:tcPr>
            <w:tcW w:w="984" w:type="pct"/>
            <w:vMerge w:val="restart"/>
            <w:shd w:val="clear" w:color="000000" w:fill="FFFFFF"/>
            <w:vAlign w:val="center"/>
            <w:hideMark/>
          </w:tcPr>
          <w:p w14:paraId="5B05216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Bảng tính</w:t>
            </w:r>
          </w:p>
        </w:tc>
        <w:tc>
          <w:tcPr>
            <w:tcW w:w="983" w:type="pct"/>
            <w:shd w:val="clear" w:color="000000" w:fill="FFFFFF"/>
            <w:vAlign w:val="center"/>
            <w:hideMark/>
          </w:tcPr>
          <w:p w14:paraId="6EDFF5B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(.csv)</w:t>
            </w:r>
          </w:p>
        </w:tc>
        <w:tc>
          <w:tcPr>
            <w:tcW w:w="1410" w:type="pct"/>
            <w:shd w:val="clear" w:color="000000" w:fill="FFFFFF"/>
            <w:vAlign w:val="center"/>
            <w:hideMark/>
          </w:tcPr>
          <w:p w14:paraId="20E334C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Comma eparated Variable/Delimited (.csv): Dành cho các bảng tính cần trao đổi giữa các ứng dụng khác nhau.</w:t>
            </w:r>
          </w:p>
        </w:tc>
        <w:tc>
          <w:tcPr>
            <w:tcW w:w="1168" w:type="pct"/>
            <w:shd w:val="clear" w:color="000000" w:fill="FFFFFF"/>
            <w:vAlign w:val="center"/>
            <w:hideMark/>
          </w:tcPr>
          <w:p w14:paraId="476C2CA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8017FC7" w14:textId="77777777" w:rsidTr="00295178">
        <w:trPr>
          <w:trHeight w:val="20"/>
        </w:trPr>
        <w:tc>
          <w:tcPr>
            <w:tcW w:w="454" w:type="pct"/>
            <w:vMerge/>
            <w:vAlign w:val="center"/>
            <w:hideMark/>
          </w:tcPr>
          <w:p w14:paraId="369382C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40C8EF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0D66E6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(.xlsx)</w:t>
            </w:r>
          </w:p>
        </w:tc>
        <w:tc>
          <w:tcPr>
            <w:tcW w:w="1410" w:type="pct"/>
            <w:shd w:val="clear" w:color="000000" w:fill="FFFFFF"/>
            <w:vAlign w:val="center"/>
            <w:hideMark/>
          </w:tcPr>
          <w:p w14:paraId="3D5748B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bảng tính Excel mở rộng của Microsoft (.xlsx)</w:t>
            </w:r>
          </w:p>
        </w:tc>
        <w:tc>
          <w:tcPr>
            <w:tcW w:w="1168" w:type="pct"/>
            <w:shd w:val="clear" w:color="000000" w:fill="FFFFFF"/>
            <w:vAlign w:val="center"/>
            <w:hideMark/>
          </w:tcPr>
          <w:p w14:paraId="588DEE7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FB17244" w14:textId="77777777" w:rsidTr="00295178">
        <w:trPr>
          <w:trHeight w:val="20"/>
        </w:trPr>
        <w:tc>
          <w:tcPr>
            <w:tcW w:w="454" w:type="pct"/>
            <w:vMerge/>
            <w:vAlign w:val="center"/>
            <w:hideMark/>
          </w:tcPr>
          <w:p w14:paraId="4C8FD28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48B773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568E5A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(.xls)</w:t>
            </w:r>
          </w:p>
        </w:tc>
        <w:tc>
          <w:tcPr>
            <w:tcW w:w="1410" w:type="pct"/>
            <w:shd w:val="clear" w:color="000000" w:fill="FFFFFF"/>
            <w:vAlign w:val="center"/>
            <w:hideMark/>
          </w:tcPr>
          <w:p w14:paraId="143EF06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bảng tính Excel của Microsoft (.xls)</w:t>
            </w:r>
          </w:p>
        </w:tc>
        <w:tc>
          <w:tcPr>
            <w:tcW w:w="1168" w:type="pct"/>
            <w:vMerge w:val="restart"/>
            <w:shd w:val="clear" w:color="000000" w:fill="FFFFFF"/>
            <w:vAlign w:val="center"/>
            <w:hideMark/>
          </w:tcPr>
          <w:p w14:paraId="4D98F30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hoặc cả hai tiêu chuẩn</w:t>
            </w:r>
          </w:p>
        </w:tc>
      </w:tr>
      <w:tr w:rsidR="002D4F21" w:rsidRPr="002D4F21" w14:paraId="31896348" w14:textId="77777777" w:rsidTr="00295178">
        <w:trPr>
          <w:trHeight w:val="20"/>
        </w:trPr>
        <w:tc>
          <w:tcPr>
            <w:tcW w:w="454" w:type="pct"/>
            <w:vMerge/>
            <w:vAlign w:val="center"/>
            <w:hideMark/>
          </w:tcPr>
          <w:p w14:paraId="5579A98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7690EE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46CDD7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(.ods) v1.2</w:t>
            </w:r>
          </w:p>
        </w:tc>
        <w:tc>
          <w:tcPr>
            <w:tcW w:w="1410" w:type="pct"/>
            <w:shd w:val="clear" w:color="000000" w:fill="FFFFFF"/>
            <w:vAlign w:val="center"/>
            <w:hideMark/>
          </w:tcPr>
          <w:p w14:paraId="6F786D7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Open Document Spreadsheets (.ods) phiên bản 1.2</w:t>
            </w:r>
          </w:p>
        </w:tc>
        <w:tc>
          <w:tcPr>
            <w:tcW w:w="1168" w:type="pct"/>
            <w:vMerge/>
            <w:vAlign w:val="center"/>
            <w:hideMark/>
          </w:tcPr>
          <w:p w14:paraId="7A0BCB7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65A3513" w14:textId="77777777" w:rsidTr="00295178">
        <w:trPr>
          <w:trHeight w:val="20"/>
        </w:trPr>
        <w:tc>
          <w:tcPr>
            <w:tcW w:w="454" w:type="pct"/>
            <w:vMerge w:val="restart"/>
            <w:shd w:val="clear" w:color="000000" w:fill="FFFFFF"/>
            <w:vAlign w:val="center"/>
            <w:hideMark/>
          </w:tcPr>
          <w:p w14:paraId="7EB28CE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3.6</w:t>
            </w:r>
          </w:p>
        </w:tc>
        <w:tc>
          <w:tcPr>
            <w:tcW w:w="984" w:type="pct"/>
            <w:vMerge w:val="restart"/>
            <w:shd w:val="clear" w:color="000000" w:fill="FFFFFF"/>
            <w:vAlign w:val="center"/>
            <w:hideMark/>
          </w:tcPr>
          <w:p w14:paraId="22D492A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Trình diễn</w:t>
            </w:r>
          </w:p>
        </w:tc>
        <w:tc>
          <w:tcPr>
            <w:tcW w:w="983" w:type="pct"/>
            <w:shd w:val="clear" w:color="000000" w:fill="FFFFFF"/>
            <w:vAlign w:val="center"/>
            <w:hideMark/>
          </w:tcPr>
          <w:p w14:paraId="5009BEC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(.htm)</w:t>
            </w:r>
          </w:p>
        </w:tc>
        <w:tc>
          <w:tcPr>
            <w:tcW w:w="1410" w:type="pct"/>
            <w:shd w:val="clear" w:color="000000" w:fill="FFFFFF"/>
            <w:vAlign w:val="center"/>
            <w:hideMark/>
          </w:tcPr>
          <w:p w14:paraId="20E9543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Hypertext Document (.htm): cho các trình bày được trao đổi thông qua các loại trình duyệt khác nhau</w:t>
            </w:r>
          </w:p>
        </w:tc>
        <w:tc>
          <w:tcPr>
            <w:tcW w:w="1168" w:type="pct"/>
            <w:shd w:val="clear" w:color="000000" w:fill="FFFFFF"/>
            <w:vAlign w:val="center"/>
            <w:hideMark/>
          </w:tcPr>
          <w:p w14:paraId="32501C4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B6B1882" w14:textId="77777777" w:rsidTr="00295178">
        <w:trPr>
          <w:trHeight w:val="20"/>
        </w:trPr>
        <w:tc>
          <w:tcPr>
            <w:tcW w:w="454" w:type="pct"/>
            <w:vMerge/>
            <w:vAlign w:val="center"/>
            <w:hideMark/>
          </w:tcPr>
          <w:p w14:paraId="0DB2ECD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4351D9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4BD251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(.pptx)</w:t>
            </w:r>
          </w:p>
        </w:tc>
        <w:tc>
          <w:tcPr>
            <w:tcW w:w="1410" w:type="pct"/>
            <w:shd w:val="clear" w:color="000000" w:fill="FFFFFF"/>
            <w:vAlign w:val="center"/>
            <w:hideMark/>
          </w:tcPr>
          <w:p w14:paraId="07459BA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PowerPoint mở rộng của Microsoft (.pptx)</w:t>
            </w:r>
          </w:p>
        </w:tc>
        <w:tc>
          <w:tcPr>
            <w:tcW w:w="1168" w:type="pct"/>
            <w:shd w:val="clear" w:color="000000" w:fill="FFFFFF"/>
            <w:vAlign w:val="center"/>
            <w:hideMark/>
          </w:tcPr>
          <w:p w14:paraId="147158D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61AF0E9F" w14:textId="77777777" w:rsidTr="00295178">
        <w:trPr>
          <w:trHeight w:val="20"/>
        </w:trPr>
        <w:tc>
          <w:tcPr>
            <w:tcW w:w="454" w:type="pct"/>
            <w:vMerge/>
            <w:vAlign w:val="center"/>
            <w:hideMark/>
          </w:tcPr>
          <w:p w14:paraId="36982797"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633A91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6E9C98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(.pdf)</w:t>
            </w:r>
          </w:p>
        </w:tc>
        <w:tc>
          <w:tcPr>
            <w:tcW w:w="1410" w:type="pct"/>
            <w:shd w:val="clear" w:color="000000" w:fill="FFFFFF"/>
            <w:vAlign w:val="center"/>
            <w:hideMark/>
          </w:tcPr>
          <w:p w14:paraId="51E4ACB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Portable Document (.pdf): cho các trình bày lưu dưới dạng chỉ đọc</w:t>
            </w:r>
          </w:p>
        </w:tc>
        <w:tc>
          <w:tcPr>
            <w:tcW w:w="1168" w:type="pct"/>
            <w:vMerge w:val="restart"/>
            <w:shd w:val="clear" w:color="000000" w:fill="FFFFFF"/>
            <w:vAlign w:val="center"/>
            <w:hideMark/>
          </w:tcPr>
          <w:p w14:paraId="4CC2A13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hai hoặc cả ba tiêu chuẩn</w:t>
            </w:r>
          </w:p>
        </w:tc>
      </w:tr>
      <w:tr w:rsidR="002D4F21" w:rsidRPr="002D4F21" w14:paraId="71D0DC1E" w14:textId="77777777" w:rsidTr="00295178">
        <w:trPr>
          <w:trHeight w:val="20"/>
        </w:trPr>
        <w:tc>
          <w:tcPr>
            <w:tcW w:w="454" w:type="pct"/>
            <w:vMerge/>
            <w:vAlign w:val="center"/>
            <w:hideMark/>
          </w:tcPr>
          <w:p w14:paraId="13D0D59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D9E9D9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910188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(.ppt)</w:t>
            </w:r>
          </w:p>
        </w:tc>
        <w:tc>
          <w:tcPr>
            <w:tcW w:w="1410" w:type="pct"/>
            <w:shd w:val="clear" w:color="000000" w:fill="FFFFFF"/>
            <w:vAlign w:val="center"/>
            <w:hideMark/>
          </w:tcPr>
          <w:p w14:paraId="598A8E4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PowerPoint (.ppt) của Microsoft</w:t>
            </w:r>
          </w:p>
        </w:tc>
        <w:tc>
          <w:tcPr>
            <w:tcW w:w="1168" w:type="pct"/>
            <w:vMerge/>
            <w:vAlign w:val="center"/>
            <w:hideMark/>
          </w:tcPr>
          <w:p w14:paraId="3380DDF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5AB4A53" w14:textId="77777777" w:rsidTr="00295178">
        <w:trPr>
          <w:trHeight w:val="20"/>
        </w:trPr>
        <w:tc>
          <w:tcPr>
            <w:tcW w:w="454" w:type="pct"/>
            <w:vMerge/>
            <w:vAlign w:val="center"/>
            <w:hideMark/>
          </w:tcPr>
          <w:p w14:paraId="7499675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C1EDCA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70407B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(.odp) v1.2</w:t>
            </w:r>
          </w:p>
        </w:tc>
        <w:tc>
          <w:tcPr>
            <w:tcW w:w="1410" w:type="pct"/>
            <w:shd w:val="clear" w:color="000000" w:fill="FFFFFF"/>
            <w:vAlign w:val="center"/>
            <w:hideMark/>
          </w:tcPr>
          <w:p w14:paraId="40A842B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Open Document Presentation (.odp) phiên bản 1.2</w:t>
            </w:r>
          </w:p>
        </w:tc>
        <w:tc>
          <w:tcPr>
            <w:tcW w:w="1168" w:type="pct"/>
            <w:vMerge/>
            <w:vAlign w:val="center"/>
            <w:hideMark/>
          </w:tcPr>
          <w:p w14:paraId="1214DE9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21C55FBB" w14:textId="77777777" w:rsidTr="00295178">
        <w:trPr>
          <w:trHeight w:val="20"/>
        </w:trPr>
        <w:tc>
          <w:tcPr>
            <w:tcW w:w="454" w:type="pct"/>
            <w:vMerge w:val="restart"/>
            <w:shd w:val="clear" w:color="000000" w:fill="FFFFFF"/>
            <w:vAlign w:val="center"/>
            <w:hideMark/>
          </w:tcPr>
          <w:p w14:paraId="574F305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3.7</w:t>
            </w:r>
          </w:p>
        </w:tc>
        <w:tc>
          <w:tcPr>
            <w:tcW w:w="984" w:type="pct"/>
            <w:vMerge w:val="restart"/>
            <w:shd w:val="clear" w:color="000000" w:fill="FFFFFF"/>
            <w:vAlign w:val="center"/>
            <w:hideMark/>
          </w:tcPr>
          <w:p w14:paraId="13FE397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Ảnh đồ họa</w:t>
            </w:r>
          </w:p>
        </w:tc>
        <w:tc>
          <w:tcPr>
            <w:tcW w:w="983" w:type="pct"/>
            <w:shd w:val="clear" w:color="000000" w:fill="FFFFFF"/>
            <w:vAlign w:val="center"/>
            <w:hideMark/>
          </w:tcPr>
          <w:p w14:paraId="1AEE9AF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JPEG</w:t>
            </w:r>
          </w:p>
        </w:tc>
        <w:tc>
          <w:tcPr>
            <w:tcW w:w="1410" w:type="pct"/>
            <w:shd w:val="clear" w:color="000000" w:fill="FFFFFF"/>
            <w:vAlign w:val="center"/>
            <w:hideMark/>
          </w:tcPr>
          <w:p w14:paraId="4EBBB35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Joint Photographic Expert Group (.jpg)</w:t>
            </w:r>
          </w:p>
        </w:tc>
        <w:tc>
          <w:tcPr>
            <w:tcW w:w="1168" w:type="pct"/>
            <w:vMerge w:val="restart"/>
            <w:shd w:val="clear" w:color="000000" w:fill="FFFFFF"/>
            <w:vAlign w:val="center"/>
            <w:hideMark/>
          </w:tcPr>
          <w:p w14:paraId="11DB367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hai, ba hoặc cả bốn tiêu chuẩn</w:t>
            </w:r>
          </w:p>
        </w:tc>
      </w:tr>
      <w:tr w:rsidR="002D4F21" w:rsidRPr="002D4F21" w14:paraId="603F1576" w14:textId="77777777" w:rsidTr="00295178">
        <w:trPr>
          <w:trHeight w:val="20"/>
        </w:trPr>
        <w:tc>
          <w:tcPr>
            <w:tcW w:w="454" w:type="pct"/>
            <w:vMerge/>
            <w:vAlign w:val="center"/>
            <w:hideMark/>
          </w:tcPr>
          <w:p w14:paraId="2BF63D0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08F58C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64DCF7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GIF v89a</w:t>
            </w:r>
          </w:p>
        </w:tc>
        <w:tc>
          <w:tcPr>
            <w:tcW w:w="1410" w:type="pct"/>
            <w:shd w:val="clear" w:color="000000" w:fill="FFFFFF"/>
            <w:vAlign w:val="center"/>
            <w:hideMark/>
          </w:tcPr>
          <w:p w14:paraId="621BF34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Graphic Interchange (.gif) version 89a</w:t>
            </w:r>
          </w:p>
        </w:tc>
        <w:tc>
          <w:tcPr>
            <w:tcW w:w="1168" w:type="pct"/>
            <w:vMerge/>
            <w:vAlign w:val="center"/>
            <w:hideMark/>
          </w:tcPr>
          <w:p w14:paraId="65509A5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7AB55410" w14:textId="77777777" w:rsidTr="00295178">
        <w:trPr>
          <w:trHeight w:val="20"/>
        </w:trPr>
        <w:tc>
          <w:tcPr>
            <w:tcW w:w="454" w:type="pct"/>
            <w:vMerge/>
            <w:vAlign w:val="center"/>
            <w:hideMark/>
          </w:tcPr>
          <w:p w14:paraId="6F273FBC"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FC4F06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14788D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TIFF</w:t>
            </w:r>
          </w:p>
        </w:tc>
        <w:tc>
          <w:tcPr>
            <w:tcW w:w="1410" w:type="pct"/>
            <w:shd w:val="clear" w:color="000000" w:fill="FFFFFF"/>
            <w:vAlign w:val="center"/>
            <w:hideMark/>
          </w:tcPr>
          <w:p w14:paraId="40598FC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Tag Image File (.tif)</w:t>
            </w:r>
          </w:p>
        </w:tc>
        <w:tc>
          <w:tcPr>
            <w:tcW w:w="1168" w:type="pct"/>
            <w:vMerge/>
            <w:vAlign w:val="center"/>
            <w:hideMark/>
          </w:tcPr>
          <w:p w14:paraId="46EC84F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090B428" w14:textId="77777777" w:rsidTr="00295178">
        <w:trPr>
          <w:trHeight w:val="20"/>
        </w:trPr>
        <w:tc>
          <w:tcPr>
            <w:tcW w:w="454" w:type="pct"/>
            <w:vMerge/>
            <w:vAlign w:val="center"/>
            <w:hideMark/>
          </w:tcPr>
          <w:p w14:paraId="1966D85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9860BB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467C7FB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PNG</w:t>
            </w:r>
          </w:p>
        </w:tc>
        <w:tc>
          <w:tcPr>
            <w:tcW w:w="1410" w:type="pct"/>
            <w:shd w:val="clear" w:color="000000" w:fill="FFFFFF"/>
            <w:vAlign w:val="center"/>
            <w:hideMark/>
          </w:tcPr>
          <w:p w14:paraId="313B67B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Portable Network Graphics (.png)</w:t>
            </w:r>
          </w:p>
        </w:tc>
        <w:tc>
          <w:tcPr>
            <w:tcW w:w="1168" w:type="pct"/>
            <w:vMerge/>
            <w:vAlign w:val="center"/>
            <w:hideMark/>
          </w:tcPr>
          <w:p w14:paraId="4F06BD1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39D2140F" w14:textId="77777777" w:rsidTr="00295178">
        <w:trPr>
          <w:trHeight w:val="20"/>
        </w:trPr>
        <w:tc>
          <w:tcPr>
            <w:tcW w:w="454" w:type="pct"/>
            <w:shd w:val="clear" w:color="000000" w:fill="FFFFFF"/>
            <w:vAlign w:val="center"/>
            <w:hideMark/>
          </w:tcPr>
          <w:p w14:paraId="5A5C4117"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3.8</w:t>
            </w:r>
          </w:p>
        </w:tc>
        <w:tc>
          <w:tcPr>
            <w:tcW w:w="984" w:type="pct"/>
            <w:shd w:val="clear" w:color="000000" w:fill="FFFFFF"/>
            <w:vAlign w:val="center"/>
            <w:hideMark/>
          </w:tcPr>
          <w:p w14:paraId="2039F20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Ảnh gắn với tọa độ địa lý</w:t>
            </w:r>
          </w:p>
        </w:tc>
        <w:tc>
          <w:tcPr>
            <w:tcW w:w="983" w:type="pct"/>
            <w:shd w:val="clear" w:color="000000" w:fill="FFFFFF"/>
            <w:vAlign w:val="center"/>
            <w:hideMark/>
          </w:tcPr>
          <w:p w14:paraId="6A07259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GEO TIFF</w:t>
            </w:r>
          </w:p>
        </w:tc>
        <w:tc>
          <w:tcPr>
            <w:tcW w:w="1410" w:type="pct"/>
            <w:shd w:val="clear" w:color="000000" w:fill="FFFFFF"/>
            <w:vAlign w:val="center"/>
            <w:hideMark/>
          </w:tcPr>
          <w:p w14:paraId="2F395E3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Tagged Image File Format for GIS applications</w:t>
            </w:r>
          </w:p>
        </w:tc>
        <w:tc>
          <w:tcPr>
            <w:tcW w:w="1168" w:type="pct"/>
            <w:shd w:val="clear" w:color="000000" w:fill="FFFFFF"/>
            <w:vAlign w:val="center"/>
            <w:hideMark/>
          </w:tcPr>
          <w:p w14:paraId="46E0D18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2196D11" w14:textId="77777777" w:rsidTr="00295178">
        <w:trPr>
          <w:trHeight w:val="20"/>
        </w:trPr>
        <w:tc>
          <w:tcPr>
            <w:tcW w:w="454" w:type="pct"/>
            <w:vMerge w:val="restart"/>
            <w:shd w:val="clear" w:color="000000" w:fill="FFFFFF"/>
            <w:vAlign w:val="center"/>
            <w:hideMark/>
          </w:tcPr>
          <w:p w14:paraId="4B58674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3.9</w:t>
            </w:r>
          </w:p>
        </w:tc>
        <w:tc>
          <w:tcPr>
            <w:tcW w:w="984" w:type="pct"/>
            <w:vMerge w:val="restart"/>
            <w:shd w:val="clear" w:color="000000" w:fill="FFFFFF"/>
            <w:vAlign w:val="center"/>
            <w:hideMark/>
          </w:tcPr>
          <w:p w14:paraId="197E005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Phim ảnh, âm thanh</w:t>
            </w:r>
          </w:p>
        </w:tc>
        <w:tc>
          <w:tcPr>
            <w:tcW w:w="983" w:type="pct"/>
            <w:shd w:val="clear" w:color="000000" w:fill="FFFFFF"/>
            <w:vAlign w:val="center"/>
            <w:hideMark/>
          </w:tcPr>
          <w:p w14:paraId="11E0717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MPEG-1</w:t>
            </w:r>
          </w:p>
        </w:tc>
        <w:tc>
          <w:tcPr>
            <w:tcW w:w="1410" w:type="pct"/>
            <w:shd w:val="clear" w:color="000000" w:fill="FFFFFF"/>
            <w:vAlign w:val="center"/>
            <w:hideMark/>
          </w:tcPr>
          <w:p w14:paraId="6A6C890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Moving Picture Experts Group-1</w:t>
            </w:r>
          </w:p>
        </w:tc>
        <w:tc>
          <w:tcPr>
            <w:tcW w:w="1168" w:type="pct"/>
            <w:shd w:val="clear" w:color="000000" w:fill="FFFFFF"/>
            <w:vAlign w:val="center"/>
            <w:hideMark/>
          </w:tcPr>
          <w:p w14:paraId="60D1223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4EB8C1E" w14:textId="77777777" w:rsidTr="00295178">
        <w:trPr>
          <w:trHeight w:val="20"/>
        </w:trPr>
        <w:tc>
          <w:tcPr>
            <w:tcW w:w="454" w:type="pct"/>
            <w:vMerge/>
            <w:vAlign w:val="center"/>
            <w:hideMark/>
          </w:tcPr>
          <w:p w14:paraId="347A190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B1E814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C51431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MPEG-2</w:t>
            </w:r>
          </w:p>
        </w:tc>
        <w:tc>
          <w:tcPr>
            <w:tcW w:w="1410" w:type="pct"/>
            <w:shd w:val="clear" w:color="000000" w:fill="FFFFFF"/>
            <w:vAlign w:val="center"/>
            <w:hideMark/>
          </w:tcPr>
          <w:p w14:paraId="04870D0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Moving Picture Experts Group-2</w:t>
            </w:r>
          </w:p>
        </w:tc>
        <w:tc>
          <w:tcPr>
            <w:tcW w:w="1168" w:type="pct"/>
            <w:shd w:val="clear" w:color="000000" w:fill="FFFFFF"/>
            <w:vAlign w:val="center"/>
            <w:hideMark/>
          </w:tcPr>
          <w:p w14:paraId="4C0C0A1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74560F2" w14:textId="77777777" w:rsidTr="00295178">
        <w:trPr>
          <w:trHeight w:val="20"/>
        </w:trPr>
        <w:tc>
          <w:tcPr>
            <w:tcW w:w="454" w:type="pct"/>
            <w:vMerge/>
            <w:vAlign w:val="center"/>
            <w:hideMark/>
          </w:tcPr>
          <w:p w14:paraId="5B6B0F1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530094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EDFD92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MPEG-4</w:t>
            </w:r>
          </w:p>
        </w:tc>
        <w:tc>
          <w:tcPr>
            <w:tcW w:w="1410" w:type="pct"/>
            <w:shd w:val="clear" w:color="000000" w:fill="FFFFFF"/>
            <w:vAlign w:val="center"/>
            <w:hideMark/>
          </w:tcPr>
          <w:p w14:paraId="3C9AA58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Moving Picture Experts Group-4</w:t>
            </w:r>
          </w:p>
        </w:tc>
        <w:tc>
          <w:tcPr>
            <w:tcW w:w="1168" w:type="pct"/>
            <w:shd w:val="clear" w:color="000000" w:fill="FFFFFF"/>
            <w:vAlign w:val="center"/>
            <w:hideMark/>
          </w:tcPr>
          <w:p w14:paraId="13CC14C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686B466" w14:textId="77777777" w:rsidTr="00295178">
        <w:trPr>
          <w:trHeight w:val="20"/>
        </w:trPr>
        <w:tc>
          <w:tcPr>
            <w:tcW w:w="454" w:type="pct"/>
            <w:vMerge/>
            <w:vAlign w:val="center"/>
            <w:hideMark/>
          </w:tcPr>
          <w:p w14:paraId="5BA4F12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1C4BC8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380C8C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MP3</w:t>
            </w:r>
          </w:p>
        </w:tc>
        <w:tc>
          <w:tcPr>
            <w:tcW w:w="1410" w:type="pct"/>
            <w:shd w:val="clear" w:color="000000" w:fill="FFFFFF"/>
            <w:vAlign w:val="center"/>
            <w:hideMark/>
          </w:tcPr>
          <w:p w14:paraId="0EA3564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MPEG-1 Audio Layer 3</w:t>
            </w:r>
          </w:p>
        </w:tc>
        <w:tc>
          <w:tcPr>
            <w:tcW w:w="1168" w:type="pct"/>
            <w:shd w:val="clear" w:color="000000" w:fill="FFFFFF"/>
            <w:vAlign w:val="center"/>
            <w:hideMark/>
          </w:tcPr>
          <w:p w14:paraId="2B32CA4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21765F2" w14:textId="77777777" w:rsidTr="00295178">
        <w:trPr>
          <w:trHeight w:val="20"/>
        </w:trPr>
        <w:tc>
          <w:tcPr>
            <w:tcW w:w="454" w:type="pct"/>
            <w:vMerge/>
            <w:vAlign w:val="center"/>
            <w:hideMark/>
          </w:tcPr>
          <w:p w14:paraId="08C3862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FFE122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10B64C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AAC</w:t>
            </w:r>
          </w:p>
        </w:tc>
        <w:tc>
          <w:tcPr>
            <w:tcW w:w="1410" w:type="pct"/>
            <w:shd w:val="clear" w:color="000000" w:fill="FFFFFF"/>
            <w:vAlign w:val="center"/>
            <w:hideMark/>
          </w:tcPr>
          <w:p w14:paraId="0D25A40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Advanced Audio Coding</w:t>
            </w:r>
          </w:p>
        </w:tc>
        <w:tc>
          <w:tcPr>
            <w:tcW w:w="1168" w:type="pct"/>
            <w:shd w:val="clear" w:color="000000" w:fill="FFFFFF"/>
            <w:vAlign w:val="center"/>
            <w:hideMark/>
          </w:tcPr>
          <w:p w14:paraId="781328F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6E45446" w14:textId="77777777" w:rsidTr="00295178">
        <w:trPr>
          <w:trHeight w:val="20"/>
        </w:trPr>
        <w:tc>
          <w:tcPr>
            <w:tcW w:w="454" w:type="pct"/>
            <w:vMerge w:val="restart"/>
            <w:shd w:val="clear" w:color="000000" w:fill="FFFFFF"/>
            <w:vAlign w:val="center"/>
            <w:hideMark/>
          </w:tcPr>
          <w:p w14:paraId="26AEC31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lastRenderedPageBreak/>
              <w:t>3.10</w:t>
            </w:r>
          </w:p>
        </w:tc>
        <w:tc>
          <w:tcPr>
            <w:tcW w:w="984" w:type="pct"/>
            <w:vMerge w:val="restart"/>
            <w:shd w:val="clear" w:color="000000" w:fill="FFFFFF"/>
            <w:vAlign w:val="center"/>
            <w:hideMark/>
          </w:tcPr>
          <w:p w14:paraId="197E27F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Luồng phim ảnh, âm thanh</w:t>
            </w:r>
          </w:p>
        </w:tc>
        <w:tc>
          <w:tcPr>
            <w:tcW w:w="983" w:type="pct"/>
            <w:shd w:val="clear" w:color="000000" w:fill="FFFFFF"/>
            <w:vAlign w:val="center"/>
            <w:hideMark/>
          </w:tcPr>
          <w:p w14:paraId="17CFD87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(.asf), (.wma), (.wmv)</w:t>
            </w:r>
          </w:p>
        </w:tc>
        <w:tc>
          <w:tcPr>
            <w:tcW w:w="1410" w:type="pct"/>
            <w:shd w:val="clear" w:color="000000" w:fill="FFFFFF"/>
            <w:vAlign w:val="center"/>
            <w:hideMark/>
          </w:tcPr>
          <w:p w14:paraId="1BB02DB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Các định dạng của Microsoft Windows Media Player (.asf), (.wma), (.wmv)</w:t>
            </w:r>
          </w:p>
        </w:tc>
        <w:tc>
          <w:tcPr>
            <w:tcW w:w="1168" w:type="pct"/>
            <w:shd w:val="clear" w:color="000000" w:fill="FFFFFF"/>
            <w:vAlign w:val="center"/>
            <w:hideMark/>
          </w:tcPr>
          <w:p w14:paraId="50D783B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AF9421F" w14:textId="77777777" w:rsidTr="00295178">
        <w:trPr>
          <w:trHeight w:val="20"/>
        </w:trPr>
        <w:tc>
          <w:tcPr>
            <w:tcW w:w="454" w:type="pct"/>
            <w:vMerge/>
            <w:vAlign w:val="center"/>
            <w:hideMark/>
          </w:tcPr>
          <w:p w14:paraId="3081F100"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407525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7ED7B3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(.ra), (.rm), (.ram), (.rmm)</w:t>
            </w:r>
          </w:p>
        </w:tc>
        <w:tc>
          <w:tcPr>
            <w:tcW w:w="1410" w:type="pct"/>
            <w:shd w:val="clear" w:color="000000" w:fill="FFFFFF"/>
            <w:vAlign w:val="center"/>
            <w:hideMark/>
          </w:tcPr>
          <w:p w14:paraId="5C9CB0A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Các định dạng Real Audio/Real Video (.ra), (.rm), (.ram), (.rmm)</w:t>
            </w:r>
          </w:p>
        </w:tc>
        <w:tc>
          <w:tcPr>
            <w:tcW w:w="1168" w:type="pct"/>
            <w:shd w:val="clear" w:color="000000" w:fill="FFFFFF"/>
            <w:vAlign w:val="center"/>
            <w:hideMark/>
          </w:tcPr>
          <w:p w14:paraId="02315E3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48DF909E" w14:textId="77777777" w:rsidTr="00295178">
        <w:trPr>
          <w:trHeight w:val="20"/>
        </w:trPr>
        <w:tc>
          <w:tcPr>
            <w:tcW w:w="454" w:type="pct"/>
            <w:vMerge/>
            <w:vAlign w:val="center"/>
            <w:hideMark/>
          </w:tcPr>
          <w:p w14:paraId="076A71B0"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9982FE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7E73596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(.avi), (.mov), (.qt)</w:t>
            </w:r>
          </w:p>
        </w:tc>
        <w:tc>
          <w:tcPr>
            <w:tcW w:w="1410" w:type="pct"/>
            <w:shd w:val="clear" w:color="000000" w:fill="FFFFFF"/>
            <w:vAlign w:val="center"/>
            <w:hideMark/>
          </w:tcPr>
          <w:p w14:paraId="2A39E17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Các định dạng Apple Quicktime (.avi), (.mov), (.qt)</w:t>
            </w:r>
          </w:p>
        </w:tc>
        <w:tc>
          <w:tcPr>
            <w:tcW w:w="1168" w:type="pct"/>
            <w:shd w:val="clear" w:color="000000" w:fill="FFFFFF"/>
            <w:vAlign w:val="center"/>
            <w:hideMark/>
          </w:tcPr>
          <w:p w14:paraId="098B87A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A422C95" w14:textId="77777777" w:rsidTr="00295178">
        <w:trPr>
          <w:trHeight w:val="20"/>
        </w:trPr>
        <w:tc>
          <w:tcPr>
            <w:tcW w:w="454" w:type="pct"/>
            <w:vMerge w:val="restart"/>
            <w:shd w:val="clear" w:color="000000" w:fill="FFFFFF"/>
            <w:vAlign w:val="center"/>
            <w:hideMark/>
          </w:tcPr>
          <w:p w14:paraId="43BBE8C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3.11</w:t>
            </w:r>
          </w:p>
        </w:tc>
        <w:tc>
          <w:tcPr>
            <w:tcW w:w="984" w:type="pct"/>
            <w:vMerge w:val="restart"/>
            <w:shd w:val="clear" w:color="000000" w:fill="FFFFFF"/>
            <w:vAlign w:val="center"/>
            <w:hideMark/>
          </w:tcPr>
          <w:p w14:paraId="1ADDB29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Hoạt họa</w:t>
            </w:r>
          </w:p>
        </w:tc>
        <w:tc>
          <w:tcPr>
            <w:tcW w:w="983" w:type="pct"/>
            <w:shd w:val="clear" w:color="000000" w:fill="FFFFFF"/>
            <w:vAlign w:val="center"/>
            <w:hideMark/>
          </w:tcPr>
          <w:p w14:paraId="46185F2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GIF v89a</w:t>
            </w:r>
          </w:p>
        </w:tc>
        <w:tc>
          <w:tcPr>
            <w:tcW w:w="1410" w:type="pct"/>
            <w:shd w:val="clear" w:color="000000" w:fill="FFFFFF"/>
            <w:vAlign w:val="center"/>
            <w:hideMark/>
          </w:tcPr>
          <w:p w14:paraId="3008673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Graphic Interchange (.gif) version 89a</w:t>
            </w:r>
          </w:p>
        </w:tc>
        <w:tc>
          <w:tcPr>
            <w:tcW w:w="1168" w:type="pct"/>
            <w:shd w:val="clear" w:color="000000" w:fill="FFFFFF"/>
            <w:vAlign w:val="center"/>
            <w:hideMark/>
          </w:tcPr>
          <w:p w14:paraId="4D6D6ED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CB85D3D" w14:textId="77777777" w:rsidTr="00295178">
        <w:trPr>
          <w:trHeight w:val="20"/>
        </w:trPr>
        <w:tc>
          <w:tcPr>
            <w:tcW w:w="454" w:type="pct"/>
            <w:vMerge/>
            <w:vAlign w:val="center"/>
            <w:hideMark/>
          </w:tcPr>
          <w:p w14:paraId="57B5415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F98B87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0EA865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(.swf)</w:t>
            </w:r>
          </w:p>
        </w:tc>
        <w:tc>
          <w:tcPr>
            <w:tcW w:w="1410" w:type="pct"/>
            <w:shd w:val="clear" w:color="000000" w:fill="FFFFFF"/>
            <w:vAlign w:val="center"/>
            <w:hideMark/>
          </w:tcPr>
          <w:p w14:paraId="4030F69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Macromedia Flash (.swf)</w:t>
            </w:r>
          </w:p>
        </w:tc>
        <w:tc>
          <w:tcPr>
            <w:tcW w:w="1168" w:type="pct"/>
            <w:shd w:val="clear" w:color="000000" w:fill="FFFFFF"/>
            <w:vAlign w:val="center"/>
            <w:hideMark/>
          </w:tcPr>
          <w:p w14:paraId="3171258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F3B17D2" w14:textId="77777777" w:rsidTr="00295178">
        <w:trPr>
          <w:trHeight w:val="20"/>
        </w:trPr>
        <w:tc>
          <w:tcPr>
            <w:tcW w:w="454" w:type="pct"/>
            <w:vMerge/>
            <w:vAlign w:val="center"/>
            <w:hideMark/>
          </w:tcPr>
          <w:p w14:paraId="27DDE0C7"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604F03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67F164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(.swf)</w:t>
            </w:r>
          </w:p>
        </w:tc>
        <w:tc>
          <w:tcPr>
            <w:tcW w:w="1410" w:type="pct"/>
            <w:shd w:val="clear" w:color="000000" w:fill="FFFFFF"/>
            <w:vAlign w:val="center"/>
            <w:hideMark/>
          </w:tcPr>
          <w:p w14:paraId="5485E45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Định dạng Macromedia Shockwave (.swf)</w:t>
            </w:r>
          </w:p>
        </w:tc>
        <w:tc>
          <w:tcPr>
            <w:tcW w:w="1168" w:type="pct"/>
            <w:shd w:val="clear" w:color="000000" w:fill="FFFFFF"/>
            <w:vAlign w:val="center"/>
            <w:hideMark/>
          </w:tcPr>
          <w:p w14:paraId="2F962CA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1DF4561" w14:textId="77777777" w:rsidTr="00295178">
        <w:trPr>
          <w:trHeight w:val="20"/>
        </w:trPr>
        <w:tc>
          <w:tcPr>
            <w:tcW w:w="454" w:type="pct"/>
            <w:vMerge/>
            <w:vAlign w:val="center"/>
            <w:hideMark/>
          </w:tcPr>
          <w:p w14:paraId="090DAC6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C9ADDF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C41B5E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(.avi), (.qt), (.mov)</w:t>
            </w:r>
          </w:p>
        </w:tc>
        <w:tc>
          <w:tcPr>
            <w:tcW w:w="1410" w:type="pct"/>
            <w:shd w:val="clear" w:color="000000" w:fill="FFFFFF"/>
            <w:vAlign w:val="center"/>
            <w:hideMark/>
          </w:tcPr>
          <w:p w14:paraId="4FEB434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Các định dạng Apple Quicktime (.avi),(.qt),(.mov)</w:t>
            </w:r>
          </w:p>
        </w:tc>
        <w:tc>
          <w:tcPr>
            <w:tcW w:w="1168" w:type="pct"/>
            <w:shd w:val="clear" w:color="000000" w:fill="FFFFFF"/>
            <w:vAlign w:val="center"/>
            <w:hideMark/>
          </w:tcPr>
          <w:p w14:paraId="0F8163D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62374BE" w14:textId="77777777" w:rsidTr="00295178">
        <w:trPr>
          <w:trHeight w:val="20"/>
        </w:trPr>
        <w:tc>
          <w:tcPr>
            <w:tcW w:w="454" w:type="pct"/>
            <w:shd w:val="clear" w:color="000000" w:fill="FFFFFF"/>
            <w:vAlign w:val="center"/>
            <w:hideMark/>
          </w:tcPr>
          <w:p w14:paraId="1D758F2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3.12</w:t>
            </w:r>
          </w:p>
        </w:tc>
        <w:tc>
          <w:tcPr>
            <w:tcW w:w="984" w:type="pct"/>
            <w:shd w:val="clear" w:color="000000" w:fill="FFFFFF"/>
            <w:vAlign w:val="center"/>
            <w:hideMark/>
          </w:tcPr>
          <w:p w14:paraId="4200A64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Chuẩn nội dung cho thiết bị di động</w:t>
            </w:r>
          </w:p>
        </w:tc>
        <w:tc>
          <w:tcPr>
            <w:tcW w:w="983" w:type="pct"/>
            <w:shd w:val="clear" w:color="000000" w:fill="FFFFFF"/>
            <w:vAlign w:val="center"/>
            <w:hideMark/>
          </w:tcPr>
          <w:p w14:paraId="2DF6C71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WML v2.0</w:t>
            </w:r>
          </w:p>
        </w:tc>
        <w:tc>
          <w:tcPr>
            <w:tcW w:w="1410" w:type="pct"/>
            <w:shd w:val="clear" w:color="000000" w:fill="FFFFFF"/>
            <w:vAlign w:val="center"/>
            <w:hideMark/>
          </w:tcPr>
          <w:p w14:paraId="6F41393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Wireless Markup Language version 2.0</w:t>
            </w:r>
          </w:p>
        </w:tc>
        <w:tc>
          <w:tcPr>
            <w:tcW w:w="1168" w:type="pct"/>
            <w:shd w:val="clear" w:color="000000" w:fill="FFFFFF"/>
            <w:vAlign w:val="center"/>
            <w:hideMark/>
          </w:tcPr>
          <w:p w14:paraId="343BD33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16C7083" w14:textId="77777777" w:rsidTr="00295178">
        <w:trPr>
          <w:trHeight w:val="20"/>
        </w:trPr>
        <w:tc>
          <w:tcPr>
            <w:tcW w:w="454" w:type="pct"/>
            <w:shd w:val="clear" w:color="000000" w:fill="FFFFFF"/>
            <w:vAlign w:val="center"/>
            <w:hideMark/>
          </w:tcPr>
          <w:p w14:paraId="494295F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3.13</w:t>
            </w:r>
          </w:p>
        </w:tc>
        <w:tc>
          <w:tcPr>
            <w:tcW w:w="984" w:type="pct"/>
            <w:shd w:val="clear" w:color="000000" w:fill="FFFFFF"/>
            <w:vAlign w:val="center"/>
            <w:hideMark/>
          </w:tcPr>
          <w:p w14:paraId="1A7FB87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Bộ ký tự và mã hóa</w:t>
            </w:r>
          </w:p>
        </w:tc>
        <w:tc>
          <w:tcPr>
            <w:tcW w:w="983" w:type="pct"/>
            <w:shd w:val="clear" w:color="000000" w:fill="FFFFFF"/>
            <w:vAlign w:val="center"/>
            <w:hideMark/>
          </w:tcPr>
          <w:p w14:paraId="30D371C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ASCII</w:t>
            </w:r>
          </w:p>
        </w:tc>
        <w:tc>
          <w:tcPr>
            <w:tcW w:w="1410" w:type="pct"/>
            <w:shd w:val="clear" w:color="000000" w:fill="FFFFFF"/>
            <w:vAlign w:val="center"/>
            <w:hideMark/>
          </w:tcPr>
          <w:p w14:paraId="3AC00DD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American Standard Code for Information Interchange</w:t>
            </w:r>
          </w:p>
        </w:tc>
        <w:tc>
          <w:tcPr>
            <w:tcW w:w="1168" w:type="pct"/>
            <w:shd w:val="clear" w:color="000000" w:fill="FFFFFF"/>
            <w:vAlign w:val="center"/>
            <w:hideMark/>
          </w:tcPr>
          <w:p w14:paraId="74E006A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33201FE1" w14:textId="77777777" w:rsidTr="00295178">
        <w:trPr>
          <w:trHeight w:val="20"/>
        </w:trPr>
        <w:tc>
          <w:tcPr>
            <w:tcW w:w="454" w:type="pct"/>
            <w:shd w:val="clear" w:color="000000" w:fill="FFFFFF"/>
            <w:vAlign w:val="center"/>
            <w:hideMark/>
          </w:tcPr>
          <w:p w14:paraId="482539D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3.14</w:t>
            </w:r>
          </w:p>
        </w:tc>
        <w:tc>
          <w:tcPr>
            <w:tcW w:w="984" w:type="pct"/>
            <w:shd w:val="clear" w:color="000000" w:fill="FFFFFF"/>
            <w:vAlign w:val="center"/>
            <w:hideMark/>
          </w:tcPr>
          <w:p w14:paraId="5727D3C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Bộ ký tự và mã hóa cho tiếng Việt</w:t>
            </w:r>
          </w:p>
        </w:tc>
        <w:tc>
          <w:tcPr>
            <w:tcW w:w="983" w:type="pct"/>
            <w:shd w:val="clear" w:color="000000" w:fill="FFFFFF"/>
            <w:vAlign w:val="center"/>
            <w:hideMark/>
          </w:tcPr>
          <w:p w14:paraId="2DF5474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TCVN 6909:2001</w:t>
            </w:r>
          </w:p>
        </w:tc>
        <w:tc>
          <w:tcPr>
            <w:tcW w:w="1410" w:type="pct"/>
            <w:shd w:val="clear" w:color="000000" w:fill="FFFFFF"/>
            <w:vAlign w:val="center"/>
            <w:hideMark/>
          </w:tcPr>
          <w:p w14:paraId="35BB2BA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TCVN 6909:2001 “Công nghệ thông tin - Bộ mã ký tự tiếng Việt 16-bit”</w:t>
            </w:r>
          </w:p>
        </w:tc>
        <w:tc>
          <w:tcPr>
            <w:tcW w:w="1168" w:type="pct"/>
            <w:shd w:val="clear" w:color="000000" w:fill="FFFFFF"/>
            <w:vAlign w:val="center"/>
            <w:hideMark/>
          </w:tcPr>
          <w:p w14:paraId="68878C5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0905612B" w14:textId="77777777" w:rsidTr="00295178">
        <w:trPr>
          <w:trHeight w:val="20"/>
        </w:trPr>
        <w:tc>
          <w:tcPr>
            <w:tcW w:w="454" w:type="pct"/>
            <w:vMerge w:val="restart"/>
            <w:shd w:val="clear" w:color="000000" w:fill="FFFFFF"/>
            <w:vAlign w:val="center"/>
            <w:hideMark/>
          </w:tcPr>
          <w:p w14:paraId="7273C3A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3.15</w:t>
            </w:r>
          </w:p>
        </w:tc>
        <w:tc>
          <w:tcPr>
            <w:tcW w:w="984" w:type="pct"/>
            <w:vMerge w:val="restart"/>
            <w:shd w:val="clear" w:color="000000" w:fill="FFFFFF"/>
            <w:vAlign w:val="center"/>
            <w:hideMark/>
          </w:tcPr>
          <w:p w14:paraId="5E2560A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Nén dữ liệu</w:t>
            </w:r>
          </w:p>
        </w:tc>
        <w:tc>
          <w:tcPr>
            <w:tcW w:w="983" w:type="pct"/>
            <w:shd w:val="clear" w:color="000000" w:fill="FFFFFF"/>
            <w:vAlign w:val="center"/>
            <w:hideMark/>
          </w:tcPr>
          <w:p w14:paraId="5AFA3DC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Zip</w:t>
            </w:r>
          </w:p>
        </w:tc>
        <w:tc>
          <w:tcPr>
            <w:tcW w:w="1410" w:type="pct"/>
            <w:shd w:val="clear" w:color="000000" w:fill="FFFFFF"/>
            <w:vAlign w:val="center"/>
            <w:hideMark/>
          </w:tcPr>
          <w:p w14:paraId="4D2134A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Zip (.zip)</w:t>
            </w:r>
          </w:p>
        </w:tc>
        <w:tc>
          <w:tcPr>
            <w:tcW w:w="1168" w:type="pct"/>
            <w:vMerge w:val="restart"/>
            <w:shd w:val="clear" w:color="000000" w:fill="FFFFFF"/>
            <w:vAlign w:val="center"/>
            <w:hideMark/>
          </w:tcPr>
          <w:p w14:paraId="0DEE462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hoặc cả hai tiêu chuẩn</w:t>
            </w:r>
          </w:p>
        </w:tc>
      </w:tr>
      <w:tr w:rsidR="002D4F21" w:rsidRPr="002D4F21" w14:paraId="3103FF0A" w14:textId="77777777" w:rsidTr="00295178">
        <w:trPr>
          <w:trHeight w:val="20"/>
        </w:trPr>
        <w:tc>
          <w:tcPr>
            <w:tcW w:w="454" w:type="pct"/>
            <w:vMerge/>
            <w:vAlign w:val="center"/>
            <w:hideMark/>
          </w:tcPr>
          <w:p w14:paraId="2E6D67C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633A0E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75B1773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.gz v4.3</w:t>
            </w:r>
          </w:p>
        </w:tc>
        <w:tc>
          <w:tcPr>
            <w:tcW w:w="1410" w:type="pct"/>
            <w:shd w:val="clear" w:color="000000" w:fill="FFFFFF"/>
            <w:vAlign w:val="center"/>
            <w:hideMark/>
          </w:tcPr>
          <w:p w14:paraId="34367D8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GNU Zip (.gz) version 4.3</w:t>
            </w:r>
          </w:p>
        </w:tc>
        <w:tc>
          <w:tcPr>
            <w:tcW w:w="1168" w:type="pct"/>
            <w:vMerge/>
            <w:vAlign w:val="center"/>
            <w:hideMark/>
          </w:tcPr>
          <w:p w14:paraId="2979642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22AEB95A" w14:textId="77777777" w:rsidTr="00295178">
        <w:trPr>
          <w:trHeight w:val="20"/>
        </w:trPr>
        <w:tc>
          <w:tcPr>
            <w:tcW w:w="454" w:type="pct"/>
            <w:shd w:val="clear" w:color="000000" w:fill="FFFFFF"/>
            <w:vAlign w:val="center"/>
            <w:hideMark/>
          </w:tcPr>
          <w:p w14:paraId="015BF86E"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lastRenderedPageBreak/>
              <w:t>3.16</w:t>
            </w:r>
          </w:p>
        </w:tc>
        <w:tc>
          <w:tcPr>
            <w:tcW w:w="984" w:type="pct"/>
            <w:shd w:val="clear" w:color="000000" w:fill="FFFFFF"/>
            <w:vAlign w:val="center"/>
            <w:hideMark/>
          </w:tcPr>
          <w:p w14:paraId="4056469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Ngôn ngữ kịch bản phía trình khách</w:t>
            </w:r>
          </w:p>
        </w:tc>
        <w:tc>
          <w:tcPr>
            <w:tcW w:w="983" w:type="pct"/>
            <w:shd w:val="clear" w:color="000000" w:fill="FFFFFF"/>
            <w:vAlign w:val="center"/>
            <w:hideMark/>
          </w:tcPr>
          <w:p w14:paraId="48DFC6C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ECMA 262</w:t>
            </w:r>
          </w:p>
        </w:tc>
        <w:tc>
          <w:tcPr>
            <w:tcW w:w="1410" w:type="pct"/>
            <w:shd w:val="clear" w:color="000000" w:fill="FFFFFF"/>
            <w:vAlign w:val="center"/>
            <w:hideMark/>
          </w:tcPr>
          <w:p w14:paraId="4BD9D27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ECMAScript version 6 (6th Edition)</w:t>
            </w:r>
          </w:p>
        </w:tc>
        <w:tc>
          <w:tcPr>
            <w:tcW w:w="1168" w:type="pct"/>
            <w:shd w:val="clear" w:color="000000" w:fill="FFFFFF"/>
            <w:vAlign w:val="center"/>
            <w:hideMark/>
          </w:tcPr>
          <w:p w14:paraId="7E6C7AC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90CAEAE" w14:textId="77777777" w:rsidTr="00295178">
        <w:trPr>
          <w:trHeight w:val="20"/>
        </w:trPr>
        <w:tc>
          <w:tcPr>
            <w:tcW w:w="454" w:type="pct"/>
            <w:vMerge w:val="restart"/>
            <w:shd w:val="clear" w:color="000000" w:fill="FFFFFF"/>
            <w:vAlign w:val="center"/>
            <w:hideMark/>
          </w:tcPr>
          <w:p w14:paraId="240966D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3.17</w:t>
            </w:r>
          </w:p>
        </w:tc>
        <w:tc>
          <w:tcPr>
            <w:tcW w:w="984" w:type="pct"/>
            <w:vMerge w:val="restart"/>
            <w:shd w:val="clear" w:color="000000" w:fill="FFFFFF"/>
            <w:vAlign w:val="center"/>
            <w:hideMark/>
          </w:tcPr>
          <w:p w14:paraId="17BA57D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Chia sẻ nội dung Web</w:t>
            </w:r>
          </w:p>
        </w:tc>
        <w:tc>
          <w:tcPr>
            <w:tcW w:w="983" w:type="pct"/>
            <w:shd w:val="clear" w:color="000000" w:fill="FFFFFF"/>
            <w:vAlign w:val="center"/>
            <w:hideMark/>
          </w:tcPr>
          <w:p w14:paraId="62C7920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RSS v1.0</w:t>
            </w:r>
          </w:p>
        </w:tc>
        <w:tc>
          <w:tcPr>
            <w:tcW w:w="1410" w:type="pct"/>
            <w:shd w:val="clear" w:color="000000" w:fill="FFFFFF"/>
            <w:vAlign w:val="center"/>
            <w:hideMark/>
          </w:tcPr>
          <w:p w14:paraId="1D3979E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RDF Site Summary version 1.0</w:t>
            </w:r>
          </w:p>
        </w:tc>
        <w:tc>
          <w:tcPr>
            <w:tcW w:w="1168" w:type="pct"/>
            <w:vMerge w:val="restart"/>
            <w:shd w:val="clear" w:color="000000" w:fill="FFFFFF"/>
            <w:vAlign w:val="center"/>
            <w:hideMark/>
          </w:tcPr>
          <w:p w14:paraId="41071DB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trong hai tiêu chuẩn</w:t>
            </w:r>
          </w:p>
        </w:tc>
      </w:tr>
      <w:tr w:rsidR="002D4F21" w:rsidRPr="002D4F21" w14:paraId="2CA873C4" w14:textId="77777777" w:rsidTr="00295178">
        <w:trPr>
          <w:trHeight w:val="20"/>
        </w:trPr>
        <w:tc>
          <w:tcPr>
            <w:tcW w:w="454" w:type="pct"/>
            <w:vMerge/>
            <w:vAlign w:val="center"/>
            <w:hideMark/>
          </w:tcPr>
          <w:p w14:paraId="06962CF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A46EA5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D9844A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RSS v2.0</w:t>
            </w:r>
          </w:p>
        </w:tc>
        <w:tc>
          <w:tcPr>
            <w:tcW w:w="1410" w:type="pct"/>
            <w:shd w:val="clear" w:color="000000" w:fill="FFFFFF"/>
            <w:vAlign w:val="center"/>
            <w:hideMark/>
          </w:tcPr>
          <w:p w14:paraId="758E6D9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Really Simple Syndication version 2.0</w:t>
            </w:r>
          </w:p>
        </w:tc>
        <w:tc>
          <w:tcPr>
            <w:tcW w:w="1168" w:type="pct"/>
            <w:vMerge/>
            <w:vAlign w:val="center"/>
            <w:hideMark/>
          </w:tcPr>
          <w:p w14:paraId="7410340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6A1660F" w14:textId="77777777" w:rsidTr="00295178">
        <w:trPr>
          <w:trHeight w:val="20"/>
        </w:trPr>
        <w:tc>
          <w:tcPr>
            <w:tcW w:w="454" w:type="pct"/>
            <w:vMerge/>
            <w:vAlign w:val="center"/>
            <w:hideMark/>
          </w:tcPr>
          <w:p w14:paraId="556DF8D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6F0841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407FF0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ATOM v1.0</w:t>
            </w:r>
          </w:p>
        </w:tc>
        <w:tc>
          <w:tcPr>
            <w:tcW w:w="1410" w:type="pct"/>
            <w:shd w:val="clear" w:color="000000" w:fill="FFFFFF"/>
            <w:vAlign w:val="center"/>
            <w:hideMark/>
          </w:tcPr>
          <w:p w14:paraId="41CEC06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ATOM version 1.0</w:t>
            </w:r>
          </w:p>
        </w:tc>
        <w:tc>
          <w:tcPr>
            <w:tcW w:w="1168" w:type="pct"/>
            <w:shd w:val="clear" w:color="000000" w:fill="FFFFFF"/>
            <w:vAlign w:val="center"/>
            <w:hideMark/>
          </w:tcPr>
          <w:p w14:paraId="33B8E12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1503D27" w14:textId="77777777" w:rsidTr="00295178">
        <w:trPr>
          <w:trHeight w:val="20"/>
        </w:trPr>
        <w:tc>
          <w:tcPr>
            <w:tcW w:w="454" w:type="pct"/>
            <w:vMerge w:val="restart"/>
            <w:shd w:val="clear" w:color="000000" w:fill="FFFFFF"/>
            <w:vAlign w:val="center"/>
            <w:hideMark/>
          </w:tcPr>
          <w:p w14:paraId="08D53AB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3.18</w:t>
            </w:r>
          </w:p>
        </w:tc>
        <w:tc>
          <w:tcPr>
            <w:tcW w:w="984" w:type="pct"/>
            <w:vMerge w:val="restart"/>
            <w:shd w:val="clear" w:color="000000" w:fill="FFFFFF"/>
            <w:vAlign w:val="center"/>
            <w:hideMark/>
          </w:tcPr>
          <w:p w14:paraId="7739920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Chuẩn kết nối ứng dụng cổng thông tin điện tử</w:t>
            </w:r>
          </w:p>
        </w:tc>
        <w:tc>
          <w:tcPr>
            <w:tcW w:w="983" w:type="pct"/>
            <w:shd w:val="clear" w:color="000000" w:fill="FFFFFF"/>
            <w:vAlign w:val="center"/>
            <w:hideMark/>
          </w:tcPr>
          <w:p w14:paraId="76A529A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JSR 168</w:t>
            </w:r>
          </w:p>
        </w:tc>
        <w:tc>
          <w:tcPr>
            <w:tcW w:w="1410" w:type="pct"/>
            <w:shd w:val="clear" w:color="000000" w:fill="FFFFFF"/>
            <w:vAlign w:val="center"/>
            <w:hideMark/>
          </w:tcPr>
          <w:p w14:paraId="393BF49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Java Specification Requests 168 (Portlet Specification)</w:t>
            </w:r>
          </w:p>
        </w:tc>
        <w:tc>
          <w:tcPr>
            <w:tcW w:w="1168" w:type="pct"/>
            <w:shd w:val="clear" w:color="000000" w:fill="FFFFFF"/>
            <w:vAlign w:val="center"/>
            <w:hideMark/>
          </w:tcPr>
          <w:p w14:paraId="4C220CC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26D1124" w14:textId="77777777" w:rsidTr="00295178">
        <w:trPr>
          <w:trHeight w:val="20"/>
        </w:trPr>
        <w:tc>
          <w:tcPr>
            <w:tcW w:w="454" w:type="pct"/>
            <w:vMerge/>
            <w:vAlign w:val="center"/>
            <w:hideMark/>
          </w:tcPr>
          <w:p w14:paraId="0E46D05F"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DB47FC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0963EF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JSR286</w:t>
            </w:r>
          </w:p>
        </w:tc>
        <w:tc>
          <w:tcPr>
            <w:tcW w:w="1410" w:type="pct"/>
            <w:shd w:val="clear" w:color="000000" w:fill="FFFFFF"/>
            <w:vAlign w:val="center"/>
            <w:hideMark/>
          </w:tcPr>
          <w:p w14:paraId="3EFA95D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Java Specification Requests 286 (Portlet Specification)</w:t>
            </w:r>
          </w:p>
        </w:tc>
        <w:tc>
          <w:tcPr>
            <w:tcW w:w="1168" w:type="pct"/>
            <w:shd w:val="clear" w:color="000000" w:fill="FFFFFF"/>
            <w:vAlign w:val="center"/>
            <w:hideMark/>
          </w:tcPr>
          <w:p w14:paraId="2E5372E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4C6E5A9" w14:textId="77777777" w:rsidTr="00295178">
        <w:trPr>
          <w:trHeight w:val="20"/>
        </w:trPr>
        <w:tc>
          <w:tcPr>
            <w:tcW w:w="454" w:type="pct"/>
            <w:vMerge/>
            <w:vAlign w:val="center"/>
            <w:hideMark/>
          </w:tcPr>
          <w:p w14:paraId="3D37758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3A3D77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0F8EB96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WSRP v1.0</w:t>
            </w:r>
          </w:p>
        </w:tc>
        <w:tc>
          <w:tcPr>
            <w:tcW w:w="1410" w:type="pct"/>
            <w:shd w:val="clear" w:color="000000" w:fill="FFFFFF"/>
            <w:vAlign w:val="center"/>
            <w:hideMark/>
          </w:tcPr>
          <w:p w14:paraId="716B092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for Remote Portlets version 1.0</w:t>
            </w:r>
          </w:p>
        </w:tc>
        <w:tc>
          <w:tcPr>
            <w:tcW w:w="1168" w:type="pct"/>
            <w:shd w:val="clear" w:color="000000" w:fill="FFFFFF"/>
            <w:vAlign w:val="center"/>
            <w:hideMark/>
          </w:tcPr>
          <w:p w14:paraId="324AA5C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214644D2" w14:textId="77777777" w:rsidTr="00295178">
        <w:trPr>
          <w:trHeight w:val="20"/>
        </w:trPr>
        <w:tc>
          <w:tcPr>
            <w:tcW w:w="454" w:type="pct"/>
            <w:vMerge/>
            <w:vAlign w:val="center"/>
            <w:hideMark/>
          </w:tcPr>
          <w:p w14:paraId="0D6575D7"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8666CE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C6BE14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WSRP v2.0</w:t>
            </w:r>
          </w:p>
        </w:tc>
        <w:tc>
          <w:tcPr>
            <w:tcW w:w="1410" w:type="pct"/>
            <w:shd w:val="clear" w:color="000000" w:fill="FFFFFF"/>
            <w:vAlign w:val="center"/>
            <w:hideMark/>
          </w:tcPr>
          <w:p w14:paraId="31AE766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for Remote Portlets version 2.0</w:t>
            </w:r>
          </w:p>
        </w:tc>
        <w:tc>
          <w:tcPr>
            <w:tcW w:w="1168" w:type="pct"/>
            <w:shd w:val="clear" w:color="000000" w:fill="FFFFFF"/>
            <w:vAlign w:val="center"/>
            <w:hideMark/>
          </w:tcPr>
          <w:p w14:paraId="0D02035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997C451" w14:textId="77777777" w:rsidTr="00295178">
        <w:trPr>
          <w:trHeight w:val="20"/>
        </w:trPr>
        <w:tc>
          <w:tcPr>
            <w:tcW w:w="454" w:type="pct"/>
            <w:shd w:val="clear" w:color="000000" w:fill="FFFFFF"/>
            <w:vAlign w:val="center"/>
            <w:hideMark/>
          </w:tcPr>
          <w:p w14:paraId="1FCAF29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w:t>
            </w:r>
          </w:p>
        </w:tc>
        <w:tc>
          <w:tcPr>
            <w:tcW w:w="4546" w:type="pct"/>
            <w:gridSpan w:val="4"/>
            <w:shd w:val="clear" w:color="000000" w:fill="FFFFFF"/>
            <w:vAlign w:val="center"/>
            <w:hideMark/>
          </w:tcPr>
          <w:p w14:paraId="47C8B36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Tiêu chuẩn về an toàn thông tin</w:t>
            </w:r>
          </w:p>
        </w:tc>
      </w:tr>
      <w:tr w:rsidR="002D4F21" w:rsidRPr="002D4F21" w14:paraId="66D5D918" w14:textId="77777777" w:rsidTr="00295178">
        <w:trPr>
          <w:trHeight w:val="20"/>
        </w:trPr>
        <w:tc>
          <w:tcPr>
            <w:tcW w:w="454" w:type="pct"/>
            <w:vMerge w:val="restart"/>
            <w:shd w:val="clear" w:color="000000" w:fill="FFFFFF"/>
            <w:vAlign w:val="center"/>
            <w:hideMark/>
          </w:tcPr>
          <w:p w14:paraId="4E535D5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w:t>
            </w:r>
          </w:p>
        </w:tc>
        <w:tc>
          <w:tcPr>
            <w:tcW w:w="984" w:type="pct"/>
            <w:vMerge w:val="restart"/>
            <w:shd w:val="clear" w:color="000000" w:fill="FFFFFF"/>
            <w:vAlign w:val="center"/>
            <w:hideMark/>
          </w:tcPr>
          <w:p w14:paraId="6F30036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thư điện tử</w:t>
            </w:r>
          </w:p>
        </w:tc>
        <w:tc>
          <w:tcPr>
            <w:tcW w:w="983" w:type="pct"/>
            <w:shd w:val="clear" w:color="000000" w:fill="FFFFFF"/>
            <w:vAlign w:val="center"/>
            <w:hideMark/>
          </w:tcPr>
          <w:p w14:paraId="1FFF86D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S/MIME v3.2</w:t>
            </w:r>
          </w:p>
        </w:tc>
        <w:tc>
          <w:tcPr>
            <w:tcW w:w="1410" w:type="pct"/>
            <w:shd w:val="clear" w:color="000000" w:fill="FFFFFF"/>
            <w:vAlign w:val="center"/>
            <w:hideMark/>
          </w:tcPr>
          <w:p w14:paraId="28E4F33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Secure Multi-purpose Internet Mail Extensions version 3.2</w:t>
            </w:r>
          </w:p>
        </w:tc>
        <w:tc>
          <w:tcPr>
            <w:tcW w:w="1168" w:type="pct"/>
            <w:shd w:val="clear" w:color="000000" w:fill="FFFFFF"/>
            <w:vAlign w:val="center"/>
            <w:hideMark/>
          </w:tcPr>
          <w:p w14:paraId="7252A02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119FAC0F" w14:textId="77777777" w:rsidTr="00295178">
        <w:trPr>
          <w:trHeight w:val="20"/>
        </w:trPr>
        <w:tc>
          <w:tcPr>
            <w:tcW w:w="454" w:type="pct"/>
            <w:vMerge/>
            <w:vAlign w:val="center"/>
            <w:hideMark/>
          </w:tcPr>
          <w:p w14:paraId="34F6561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951B18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7E148DF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OpenPGP</w:t>
            </w:r>
          </w:p>
        </w:tc>
        <w:tc>
          <w:tcPr>
            <w:tcW w:w="1410" w:type="pct"/>
            <w:shd w:val="clear" w:color="000000" w:fill="FFFFFF"/>
            <w:vAlign w:val="center"/>
            <w:hideMark/>
          </w:tcPr>
          <w:p w14:paraId="759620B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OpenPGP</w:t>
            </w:r>
          </w:p>
        </w:tc>
        <w:tc>
          <w:tcPr>
            <w:tcW w:w="1168" w:type="pct"/>
            <w:shd w:val="clear" w:color="000000" w:fill="FFFFFF"/>
            <w:vAlign w:val="center"/>
            <w:hideMark/>
          </w:tcPr>
          <w:p w14:paraId="1B72792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6741192" w14:textId="77777777" w:rsidTr="00295178">
        <w:trPr>
          <w:trHeight w:val="20"/>
        </w:trPr>
        <w:tc>
          <w:tcPr>
            <w:tcW w:w="454" w:type="pct"/>
            <w:vMerge w:val="restart"/>
            <w:shd w:val="clear" w:color="000000" w:fill="FFFFFF"/>
            <w:vAlign w:val="center"/>
            <w:hideMark/>
          </w:tcPr>
          <w:p w14:paraId="359886D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4.2</w:t>
            </w:r>
          </w:p>
        </w:tc>
        <w:tc>
          <w:tcPr>
            <w:tcW w:w="984" w:type="pct"/>
            <w:vMerge w:val="restart"/>
            <w:shd w:val="clear" w:color="000000" w:fill="FFFFFF"/>
            <w:vAlign w:val="center"/>
            <w:hideMark/>
          </w:tcPr>
          <w:p w14:paraId="3779428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tầng giao vận</w:t>
            </w:r>
          </w:p>
        </w:tc>
        <w:tc>
          <w:tcPr>
            <w:tcW w:w="983" w:type="pct"/>
            <w:shd w:val="clear" w:color="000000" w:fill="FFFFFF"/>
            <w:vAlign w:val="center"/>
            <w:hideMark/>
          </w:tcPr>
          <w:p w14:paraId="41F9911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SSH v2.0</w:t>
            </w:r>
          </w:p>
        </w:tc>
        <w:tc>
          <w:tcPr>
            <w:tcW w:w="1410" w:type="pct"/>
            <w:shd w:val="clear" w:color="000000" w:fill="FFFFFF"/>
            <w:vAlign w:val="center"/>
            <w:hideMark/>
          </w:tcPr>
          <w:p w14:paraId="1E3F7EE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Secure Shell version 2.0</w:t>
            </w:r>
          </w:p>
        </w:tc>
        <w:tc>
          <w:tcPr>
            <w:tcW w:w="1168" w:type="pct"/>
            <w:shd w:val="clear" w:color="000000" w:fill="FFFFFF"/>
            <w:vAlign w:val="center"/>
            <w:hideMark/>
          </w:tcPr>
          <w:p w14:paraId="04F497E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EB1B6D0" w14:textId="77777777" w:rsidTr="00295178">
        <w:trPr>
          <w:trHeight w:val="20"/>
        </w:trPr>
        <w:tc>
          <w:tcPr>
            <w:tcW w:w="454" w:type="pct"/>
            <w:vMerge/>
            <w:vAlign w:val="center"/>
            <w:hideMark/>
          </w:tcPr>
          <w:p w14:paraId="1DD2DEA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3DB4E45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FA7D8F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TLS v1.2</w:t>
            </w:r>
          </w:p>
        </w:tc>
        <w:tc>
          <w:tcPr>
            <w:tcW w:w="1410" w:type="pct"/>
            <w:shd w:val="clear" w:color="000000" w:fill="FFFFFF"/>
            <w:vAlign w:val="center"/>
            <w:hideMark/>
          </w:tcPr>
          <w:p w14:paraId="453C020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Transport Layer Security version 1.2</w:t>
            </w:r>
          </w:p>
        </w:tc>
        <w:tc>
          <w:tcPr>
            <w:tcW w:w="1168" w:type="pct"/>
            <w:shd w:val="clear" w:color="000000" w:fill="FFFFFF"/>
            <w:vAlign w:val="center"/>
            <w:hideMark/>
          </w:tcPr>
          <w:p w14:paraId="2A27AA0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09AB27DA" w14:textId="77777777" w:rsidTr="00295178">
        <w:trPr>
          <w:trHeight w:val="20"/>
        </w:trPr>
        <w:tc>
          <w:tcPr>
            <w:tcW w:w="454" w:type="pct"/>
            <w:vMerge w:val="restart"/>
            <w:shd w:val="clear" w:color="000000" w:fill="FFFFFF"/>
            <w:vAlign w:val="center"/>
            <w:hideMark/>
          </w:tcPr>
          <w:p w14:paraId="12BF2A3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4.3</w:t>
            </w:r>
          </w:p>
        </w:tc>
        <w:tc>
          <w:tcPr>
            <w:tcW w:w="984" w:type="pct"/>
            <w:vMerge w:val="restart"/>
            <w:shd w:val="clear" w:color="000000" w:fill="FFFFFF"/>
            <w:vAlign w:val="center"/>
            <w:hideMark/>
          </w:tcPr>
          <w:p w14:paraId="4AC38C5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truyền tệp tin</w:t>
            </w:r>
          </w:p>
        </w:tc>
        <w:tc>
          <w:tcPr>
            <w:tcW w:w="983" w:type="pct"/>
            <w:shd w:val="clear" w:color="000000" w:fill="FFFFFF"/>
            <w:vAlign w:val="center"/>
            <w:hideMark/>
          </w:tcPr>
          <w:p w14:paraId="4AEB07C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HTTPS</w:t>
            </w:r>
          </w:p>
        </w:tc>
        <w:tc>
          <w:tcPr>
            <w:tcW w:w="1410" w:type="pct"/>
            <w:shd w:val="clear" w:color="000000" w:fill="FFFFFF"/>
            <w:vAlign w:val="center"/>
            <w:hideMark/>
          </w:tcPr>
          <w:p w14:paraId="3596E71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Hypertext Transfer Protocol Secure</w:t>
            </w:r>
          </w:p>
        </w:tc>
        <w:tc>
          <w:tcPr>
            <w:tcW w:w="1168" w:type="pct"/>
            <w:shd w:val="clear" w:color="000000" w:fill="FFFFFF"/>
            <w:vAlign w:val="center"/>
            <w:hideMark/>
          </w:tcPr>
          <w:p w14:paraId="792B355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654C1103" w14:textId="77777777" w:rsidTr="00295178">
        <w:trPr>
          <w:trHeight w:val="20"/>
        </w:trPr>
        <w:tc>
          <w:tcPr>
            <w:tcW w:w="454" w:type="pct"/>
            <w:vMerge/>
            <w:vAlign w:val="center"/>
            <w:hideMark/>
          </w:tcPr>
          <w:p w14:paraId="06247B70"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0A035B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D3A09B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FTPS</w:t>
            </w:r>
          </w:p>
        </w:tc>
        <w:tc>
          <w:tcPr>
            <w:tcW w:w="1410" w:type="pct"/>
            <w:shd w:val="clear" w:color="000000" w:fill="FFFFFF"/>
            <w:vAlign w:val="center"/>
            <w:hideMark/>
          </w:tcPr>
          <w:p w14:paraId="1692C57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File Transfer Protocol Secure</w:t>
            </w:r>
          </w:p>
        </w:tc>
        <w:tc>
          <w:tcPr>
            <w:tcW w:w="1168" w:type="pct"/>
            <w:shd w:val="clear" w:color="000000" w:fill="FFFFFF"/>
            <w:vAlign w:val="center"/>
            <w:hideMark/>
          </w:tcPr>
          <w:p w14:paraId="17AD100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585E2EE" w14:textId="77777777" w:rsidTr="00295178">
        <w:trPr>
          <w:trHeight w:val="20"/>
        </w:trPr>
        <w:tc>
          <w:tcPr>
            <w:tcW w:w="454" w:type="pct"/>
            <w:vMerge/>
            <w:vAlign w:val="center"/>
            <w:hideMark/>
          </w:tcPr>
          <w:p w14:paraId="32359CB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DC9352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B07EC0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SFTP</w:t>
            </w:r>
          </w:p>
        </w:tc>
        <w:tc>
          <w:tcPr>
            <w:tcW w:w="1410" w:type="pct"/>
            <w:shd w:val="clear" w:color="000000" w:fill="FFFFFF"/>
            <w:vAlign w:val="center"/>
            <w:hideMark/>
          </w:tcPr>
          <w:p w14:paraId="39F5EB5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SSH File Transfer Protocol</w:t>
            </w:r>
          </w:p>
        </w:tc>
        <w:tc>
          <w:tcPr>
            <w:tcW w:w="1168" w:type="pct"/>
            <w:shd w:val="clear" w:color="000000" w:fill="FFFFFF"/>
            <w:vAlign w:val="center"/>
            <w:hideMark/>
          </w:tcPr>
          <w:p w14:paraId="2A51F73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4EBC5FB4" w14:textId="77777777" w:rsidTr="00295178">
        <w:trPr>
          <w:trHeight w:val="20"/>
        </w:trPr>
        <w:tc>
          <w:tcPr>
            <w:tcW w:w="454" w:type="pct"/>
            <w:shd w:val="clear" w:color="000000" w:fill="FFFFFF"/>
            <w:vAlign w:val="center"/>
            <w:hideMark/>
          </w:tcPr>
          <w:p w14:paraId="1C5F982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4.4</w:t>
            </w:r>
          </w:p>
        </w:tc>
        <w:tc>
          <w:tcPr>
            <w:tcW w:w="984" w:type="pct"/>
            <w:shd w:val="clear" w:color="000000" w:fill="FFFFFF"/>
            <w:vAlign w:val="center"/>
            <w:hideMark/>
          </w:tcPr>
          <w:p w14:paraId="1A5D0C4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truyền thư điện tử</w:t>
            </w:r>
          </w:p>
        </w:tc>
        <w:tc>
          <w:tcPr>
            <w:tcW w:w="983" w:type="pct"/>
            <w:shd w:val="clear" w:color="000000" w:fill="FFFFFF"/>
            <w:vAlign w:val="center"/>
            <w:hideMark/>
          </w:tcPr>
          <w:p w14:paraId="7EABC54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SMTPS</w:t>
            </w:r>
          </w:p>
        </w:tc>
        <w:tc>
          <w:tcPr>
            <w:tcW w:w="1410" w:type="pct"/>
            <w:shd w:val="clear" w:color="000000" w:fill="FFFFFF"/>
            <w:vAlign w:val="center"/>
            <w:hideMark/>
          </w:tcPr>
          <w:p w14:paraId="1EBCCA7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Simple Mail Transfer Protocol Secure</w:t>
            </w:r>
          </w:p>
        </w:tc>
        <w:tc>
          <w:tcPr>
            <w:tcW w:w="1168" w:type="pct"/>
            <w:shd w:val="clear" w:color="000000" w:fill="FFFFFF"/>
            <w:vAlign w:val="center"/>
            <w:hideMark/>
          </w:tcPr>
          <w:p w14:paraId="4BB08A7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ED8694F" w14:textId="77777777" w:rsidTr="00295178">
        <w:trPr>
          <w:trHeight w:val="20"/>
        </w:trPr>
        <w:tc>
          <w:tcPr>
            <w:tcW w:w="454" w:type="pct"/>
            <w:vMerge w:val="restart"/>
            <w:shd w:val="clear" w:color="000000" w:fill="FFFFFF"/>
            <w:vAlign w:val="center"/>
            <w:hideMark/>
          </w:tcPr>
          <w:p w14:paraId="2BB054E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4.5</w:t>
            </w:r>
          </w:p>
        </w:tc>
        <w:tc>
          <w:tcPr>
            <w:tcW w:w="984" w:type="pct"/>
            <w:vMerge w:val="restart"/>
            <w:shd w:val="clear" w:color="000000" w:fill="FFFFFF"/>
            <w:vAlign w:val="center"/>
            <w:hideMark/>
          </w:tcPr>
          <w:p w14:paraId="26B5296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dịch vụ truy cập hộp thư</w:t>
            </w:r>
          </w:p>
        </w:tc>
        <w:tc>
          <w:tcPr>
            <w:tcW w:w="983" w:type="pct"/>
            <w:shd w:val="clear" w:color="000000" w:fill="FFFFFF"/>
            <w:vAlign w:val="center"/>
            <w:hideMark/>
          </w:tcPr>
          <w:p w14:paraId="0F035E2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POP3S</w:t>
            </w:r>
          </w:p>
        </w:tc>
        <w:tc>
          <w:tcPr>
            <w:tcW w:w="1410" w:type="pct"/>
            <w:shd w:val="clear" w:color="000000" w:fill="FFFFFF"/>
            <w:vAlign w:val="center"/>
            <w:hideMark/>
          </w:tcPr>
          <w:p w14:paraId="0F405F1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Post Office Protocol version 3 Secure</w:t>
            </w:r>
          </w:p>
        </w:tc>
        <w:tc>
          <w:tcPr>
            <w:tcW w:w="1168" w:type="pct"/>
            <w:vMerge w:val="restart"/>
            <w:shd w:val="clear" w:color="000000" w:fill="FFFFFF"/>
            <w:vAlign w:val="center"/>
            <w:hideMark/>
          </w:tcPr>
          <w:p w14:paraId="338D4D3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một hoặc cả hai tiêu chuẩn</w:t>
            </w:r>
          </w:p>
        </w:tc>
      </w:tr>
      <w:tr w:rsidR="002D4F21" w:rsidRPr="002D4F21" w14:paraId="506BC32B" w14:textId="77777777" w:rsidTr="00295178">
        <w:trPr>
          <w:trHeight w:val="20"/>
        </w:trPr>
        <w:tc>
          <w:tcPr>
            <w:tcW w:w="454" w:type="pct"/>
            <w:vMerge/>
            <w:vAlign w:val="center"/>
            <w:hideMark/>
          </w:tcPr>
          <w:p w14:paraId="5F4CE13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3694CA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9AD9F2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IMAPS</w:t>
            </w:r>
          </w:p>
        </w:tc>
        <w:tc>
          <w:tcPr>
            <w:tcW w:w="1410" w:type="pct"/>
            <w:shd w:val="clear" w:color="000000" w:fill="FFFFFF"/>
            <w:vAlign w:val="center"/>
            <w:hideMark/>
          </w:tcPr>
          <w:p w14:paraId="34C016E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Internet Message Access Protocol Secure</w:t>
            </w:r>
          </w:p>
        </w:tc>
        <w:tc>
          <w:tcPr>
            <w:tcW w:w="1168" w:type="pct"/>
            <w:vMerge/>
            <w:vAlign w:val="center"/>
            <w:hideMark/>
          </w:tcPr>
          <w:p w14:paraId="483C67E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2758258E" w14:textId="77777777" w:rsidTr="00295178">
        <w:trPr>
          <w:trHeight w:val="20"/>
        </w:trPr>
        <w:tc>
          <w:tcPr>
            <w:tcW w:w="454" w:type="pct"/>
            <w:shd w:val="clear" w:color="000000" w:fill="FFFFFF"/>
            <w:vAlign w:val="center"/>
            <w:hideMark/>
          </w:tcPr>
          <w:p w14:paraId="512B1AD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4.6</w:t>
            </w:r>
          </w:p>
        </w:tc>
        <w:tc>
          <w:tcPr>
            <w:tcW w:w="984" w:type="pct"/>
            <w:shd w:val="clear" w:color="000000" w:fill="FFFFFF"/>
            <w:vAlign w:val="center"/>
            <w:hideMark/>
          </w:tcPr>
          <w:p w14:paraId="7DB0A7B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dịch vụ DNS</w:t>
            </w:r>
          </w:p>
        </w:tc>
        <w:tc>
          <w:tcPr>
            <w:tcW w:w="983" w:type="pct"/>
            <w:shd w:val="clear" w:color="000000" w:fill="FFFFFF"/>
            <w:vAlign w:val="center"/>
            <w:hideMark/>
          </w:tcPr>
          <w:p w14:paraId="7D1F88A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DNSSEC</w:t>
            </w:r>
          </w:p>
        </w:tc>
        <w:tc>
          <w:tcPr>
            <w:tcW w:w="1410" w:type="pct"/>
            <w:shd w:val="clear" w:color="000000" w:fill="FFFFFF"/>
            <w:vAlign w:val="center"/>
            <w:hideMark/>
          </w:tcPr>
          <w:p w14:paraId="3DCB234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Domain Name System Security Extenssions</w:t>
            </w:r>
          </w:p>
        </w:tc>
        <w:tc>
          <w:tcPr>
            <w:tcW w:w="1168" w:type="pct"/>
            <w:shd w:val="clear" w:color="000000" w:fill="FFFFFF"/>
            <w:vAlign w:val="center"/>
            <w:hideMark/>
          </w:tcPr>
          <w:p w14:paraId="3515FB5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194EDCC5" w14:textId="77777777" w:rsidTr="00295178">
        <w:trPr>
          <w:trHeight w:val="20"/>
        </w:trPr>
        <w:tc>
          <w:tcPr>
            <w:tcW w:w="454" w:type="pct"/>
            <w:shd w:val="clear" w:color="000000" w:fill="FFFFFF"/>
            <w:vAlign w:val="center"/>
            <w:hideMark/>
          </w:tcPr>
          <w:p w14:paraId="7BA5701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4.7</w:t>
            </w:r>
          </w:p>
        </w:tc>
        <w:tc>
          <w:tcPr>
            <w:tcW w:w="984" w:type="pct"/>
            <w:shd w:val="clear" w:color="000000" w:fill="FFFFFF"/>
            <w:vAlign w:val="center"/>
            <w:hideMark/>
          </w:tcPr>
          <w:p w14:paraId="14CAAC8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tầng mạng</w:t>
            </w:r>
          </w:p>
        </w:tc>
        <w:tc>
          <w:tcPr>
            <w:tcW w:w="983" w:type="pct"/>
            <w:shd w:val="clear" w:color="000000" w:fill="FFFFFF"/>
            <w:vAlign w:val="center"/>
            <w:hideMark/>
          </w:tcPr>
          <w:p w14:paraId="3E488B8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IPsec - IP ESP</w:t>
            </w:r>
          </w:p>
        </w:tc>
        <w:tc>
          <w:tcPr>
            <w:tcW w:w="1410" w:type="pct"/>
            <w:shd w:val="clear" w:color="000000" w:fill="FFFFFF"/>
            <w:vAlign w:val="center"/>
            <w:hideMark/>
          </w:tcPr>
          <w:p w14:paraId="001DC2D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Internet Protocol security với IP ESP</w:t>
            </w:r>
          </w:p>
        </w:tc>
        <w:tc>
          <w:tcPr>
            <w:tcW w:w="1168" w:type="pct"/>
            <w:shd w:val="clear" w:color="000000" w:fill="FFFFFF"/>
            <w:vAlign w:val="center"/>
            <w:hideMark/>
          </w:tcPr>
          <w:p w14:paraId="10C965B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50A4AD1" w14:textId="77777777" w:rsidTr="00295178">
        <w:trPr>
          <w:trHeight w:val="20"/>
        </w:trPr>
        <w:tc>
          <w:tcPr>
            <w:tcW w:w="454" w:type="pct"/>
            <w:shd w:val="clear" w:color="000000" w:fill="FFFFFF"/>
            <w:vAlign w:val="center"/>
            <w:hideMark/>
          </w:tcPr>
          <w:p w14:paraId="01782C8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4.8</w:t>
            </w:r>
          </w:p>
        </w:tc>
        <w:tc>
          <w:tcPr>
            <w:tcW w:w="984" w:type="pct"/>
            <w:shd w:val="clear" w:color="000000" w:fill="FFFFFF"/>
            <w:vAlign w:val="center"/>
            <w:hideMark/>
          </w:tcPr>
          <w:p w14:paraId="7A50A3C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thông tin cho mạng không dây</w:t>
            </w:r>
          </w:p>
        </w:tc>
        <w:tc>
          <w:tcPr>
            <w:tcW w:w="983" w:type="pct"/>
            <w:shd w:val="clear" w:color="000000" w:fill="FFFFFF"/>
            <w:vAlign w:val="center"/>
            <w:hideMark/>
          </w:tcPr>
          <w:p w14:paraId="02A7841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WPA2</w:t>
            </w:r>
          </w:p>
        </w:tc>
        <w:tc>
          <w:tcPr>
            <w:tcW w:w="1410" w:type="pct"/>
            <w:shd w:val="clear" w:color="000000" w:fill="FFFFFF"/>
            <w:vAlign w:val="center"/>
            <w:hideMark/>
          </w:tcPr>
          <w:p w14:paraId="6F83D89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Wi-fi Protected Access 2</w:t>
            </w:r>
          </w:p>
        </w:tc>
        <w:tc>
          <w:tcPr>
            <w:tcW w:w="1168" w:type="pct"/>
            <w:shd w:val="clear" w:color="000000" w:fill="FFFFFF"/>
            <w:vAlign w:val="center"/>
            <w:hideMark/>
          </w:tcPr>
          <w:p w14:paraId="301948C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5433543A" w14:textId="77777777" w:rsidTr="00295178">
        <w:trPr>
          <w:trHeight w:val="20"/>
        </w:trPr>
        <w:tc>
          <w:tcPr>
            <w:tcW w:w="454" w:type="pct"/>
            <w:vMerge w:val="restart"/>
            <w:shd w:val="clear" w:color="000000" w:fill="FFFFFF"/>
            <w:vAlign w:val="center"/>
            <w:hideMark/>
          </w:tcPr>
          <w:p w14:paraId="06E5212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4.9</w:t>
            </w:r>
          </w:p>
        </w:tc>
        <w:tc>
          <w:tcPr>
            <w:tcW w:w="984" w:type="pct"/>
            <w:vMerge w:val="restart"/>
            <w:shd w:val="clear" w:color="000000" w:fill="FFFFFF"/>
            <w:vAlign w:val="center"/>
            <w:hideMark/>
          </w:tcPr>
          <w:p w14:paraId="1F36686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Giải thuật mã hóa</w:t>
            </w:r>
          </w:p>
        </w:tc>
        <w:tc>
          <w:tcPr>
            <w:tcW w:w="983" w:type="pct"/>
            <w:shd w:val="clear" w:color="000000" w:fill="FFFFFF"/>
            <w:vAlign w:val="center"/>
            <w:hideMark/>
          </w:tcPr>
          <w:p w14:paraId="054F317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TCVN 7816:2007</w:t>
            </w:r>
          </w:p>
        </w:tc>
        <w:tc>
          <w:tcPr>
            <w:tcW w:w="1410" w:type="pct"/>
            <w:shd w:val="clear" w:color="000000" w:fill="FFFFFF"/>
            <w:vAlign w:val="center"/>
            <w:hideMark/>
          </w:tcPr>
          <w:p w14:paraId="4A28C4F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Công nghệ thông tin. Kỹ thuật mật mã thuật toán mã dữ liệu AES</w:t>
            </w:r>
          </w:p>
        </w:tc>
        <w:tc>
          <w:tcPr>
            <w:tcW w:w="1168" w:type="pct"/>
            <w:shd w:val="clear" w:color="000000" w:fill="FFFFFF"/>
            <w:vAlign w:val="center"/>
            <w:hideMark/>
          </w:tcPr>
          <w:p w14:paraId="19184C4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4C3121DA" w14:textId="77777777" w:rsidTr="00295178">
        <w:trPr>
          <w:trHeight w:val="20"/>
        </w:trPr>
        <w:tc>
          <w:tcPr>
            <w:tcW w:w="454" w:type="pct"/>
            <w:vMerge/>
            <w:vAlign w:val="center"/>
            <w:hideMark/>
          </w:tcPr>
          <w:p w14:paraId="5033086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50D5BD9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2D64A5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3DES</w:t>
            </w:r>
          </w:p>
        </w:tc>
        <w:tc>
          <w:tcPr>
            <w:tcW w:w="1410" w:type="pct"/>
            <w:shd w:val="clear" w:color="000000" w:fill="FFFFFF"/>
            <w:vAlign w:val="center"/>
            <w:hideMark/>
          </w:tcPr>
          <w:p w14:paraId="61EE4C8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Triple Data Encryption Standard</w:t>
            </w:r>
          </w:p>
        </w:tc>
        <w:tc>
          <w:tcPr>
            <w:tcW w:w="1168" w:type="pct"/>
            <w:shd w:val="clear" w:color="000000" w:fill="FFFFFF"/>
            <w:vAlign w:val="center"/>
            <w:hideMark/>
          </w:tcPr>
          <w:p w14:paraId="0DFA08D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4BE536C" w14:textId="77777777" w:rsidTr="00295178">
        <w:trPr>
          <w:trHeight w:val="20"/>
        </w:trPr>
        <w:tc>
          <w:tcPr>
            <w:tcW w:w="454" w:type="pct"/>
            <w:vMerge/>
            <w:vAlign w:val="center"/>
            <w:hideMark/>
          </w:tcPr>
          <w:p w14:paraId="13EC7F9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2E6893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12AA48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 #1 V2.2</w:t>
            </w:r>
          </w:p>
        </w:tc>
        <w:tc>
          <w:tcPr>
            <w:tcW w:w="1410" w:type="pct"/>
            <w:shd w:val="clear" w:color="000000" w:fill="FFFFFF"/>
            <w:vAlign w:val="center"/>
            <w:hideMark/>
          </w:tcPr>
          <w:p w14:paraId="2BF7771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RSA Cryptography Standard - version 2.2</w:t>
            </w:r>
          </w:p>
        </w:tc>
        <w:tc>
          <w:tcPr>
            <w:tcW w:w="1168" w:type="pct"/>
            <w:shd w:val="clear" w:color="000000" w:fill="FFFFFF"/>
            <w:vAlign w:val="center"/>
            <w:hideMark/>
          </w:tcPr>
          <w:p w14:paraId="4FA053D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 sử dụng lược đồ RSAES-OAEP để mã hóa</w:t>
            </w:r>
          </w:p>
        </w:tc>
      </w:tr>
      <w:tr w:rsidR="002D4F21" w:rsidRPr="002D4F21" w14:paraId="2DE1FE2F" w14:textId="77777777" w:rsidTr="00295178">
        <w:trPr>
          <w:trHeight w:val="20"/>
        </w:trPr>
        <w:tc>
          <w:tcPr>
            <w:tcW w:w="454" w:type="pct"/>
            <w:vMerge/>
            <w:vAlign w:val="center"/>
            <w:hideMark/>
          </w:tcPr>
          <w:p w14:paraId="2493460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0F254A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2BA784C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ECC</w:t>
            </w:r>
          </w:p>
        </w:tc>
        <w:tc>
          <w:tcPr>
            <w:tcW w:w="1410" w:type="pct"/>
            <w:shd w:val="clear" w:color="000000" w:fill="FFFFFF"/>
            <w:vAlign w:val="center"/>
            <w:hideMark/>
          </w:tcPr>
          <w:p w14:paraId="549CCF6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Elliptic Curve Cryptography</w:t>
            </w:r>
          </w:p>
        </w:tc>
        <w:tc>
          <w:tcPr>
            <w:tcW w:w="1168" w:type="pct"/>
            <w:shd w:val="clear" w:color="000000" w:fill="FFFFFF"/>
            <w:vAlign w:val="center"/>
            <w:hideMark/>
          </w:tcPr>
          <w:p w14:paraId="1ECCB25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4B1E510E" w14:textId="77777777" w:rsidTr="00295178">
        <w:trPr>
          <w:trHeight w:val="20"/>
        </w:trPr>
        <w:tc>
          <w:tcPr>
            <w:tcW w:w="454" w:type="pct"/>
            <w:vMerge w:val="restart"/>
            <w:shd w:val="clear" w:color="000000" w:fill="FFFFFF"/>
            <w:vAlign w:val="center"/>
            <w:hideMark/>
          </w:tcPr>
          <w:p w14:paraId="51E1175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4.10</w:t>
            </w:r>
          </w:p>
        </w:tc>
        <w:tc>
          <w:tcPr>
            <w:tcW w:w="984" w:type="pct"/>
            <w:vMerge w:val="restart"/>
            <w:shd w:val="clear" w:color="000000" w:fill="FFFFFF"/>
            <w:vAlign w:val="center"/>
            <w:hideMark/>
          </w:tcPr>
          <w:p w14:paraId="4349E66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Giải thuật chữ ký số</w:t>
            </w:r>
          </w:p>
        </w:tc>
        <w:tc>
          <w:tcPr>
            <w:tcW w:w="983" w:type="pct"/>
            <w:shd w:val="clear" w:color="000000" w:fill="FFFFFF"/>
            <w:vAlign w:val="center"/>
            <w:hideMark/>
          </w:tcPr>
          <w:p w14:paraId="051A0B2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 #1 V2.2</w:t>
            </w:r>
          </w:p>
        </w:tc>
        <w:tc>
          <w:tcPr>
            <w:tcW w:w="1410" w:type="pct"/>
            <w:shd w:val="clear" w:color="000000" w:fill="FFFFFF"/>
            <w:vAlign w:val="center"/>
            <w:hideMark/>
          </w:tcPr>
          <w:p w14:paraId="532A1D3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RSA Cryptography Standard - version 2.2</w:t>
            </w:r>
          </w:p>
        </w:tc>
        <w:tc>
          <w:tcPr>
            <w:tcW w:w="1168" w:type="pct"/>
            <w:shd w:val="clear" w:color="000000" w:fill="FFFFFF"/>
            <w:vAlign w:val="center"/>
            <w:hideMark/>
          </w:tcPr>
          <w:p w14:paraId="11B0EA6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 sử dụng lược đồ RSASSA-PSS để ký</w:t>
            </w:r>
          </w:p>
        </w:tc>
      </w:tr>
      <w:tr w:rsidR="002D4F21" w:rsidRPr="002D4F21" w14:paraId="39E2714C" w14:textId="77777777" w:rsidTr="00295178">
        <w:trPr>
          <w:trHeight w:val="20"/>
        </w:trPr>
        <w:tc>
          <w:tcPr>
            <w:tcW w:w="454" w:type="pct"/>
            <w:vMerge/>
            <w:vAlign w:val="center"/>
            <w:hideMark/>
          </w:tcPr>
          <w:p w14:paraId="651870C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5AB9BA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37FE85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ECDSA</w:t>
            </w:r>
          </w:p>
        </w:tc>
        <w:tc>
          <w:tcPr>
            <w:tcW w:w="1410" w:type="pct"/>
            <w:shd w:val="clear" w:color="000000" w:fill="FFFFFF"/>
            <w:vAlign w:val="center"/>
            <w:hideMark/>
          </w:tcPr>
          <w:p w14:paraId="6D01C10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Elliptic Curve Digital Signature Algorithm</w:t>
            </w:r>
          </w:p>
        </w:tc>
        <w:tc>
          <w:tcPr>
            <w:tcW w:w="1168" w:type="pct"/>
            <w:shd w:val="clear" w:color="000000" w:fill="FFFFFF"/>
            <w:vAlign w:val="center"/>
            <w:hideMark/>
          </w:tcPr>
          <w:p w14:paraId="775603F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23728B2" w14:textId="77777777" w:rsidTr="00295178">
        <w:trPr>
          <w:trHeight w:val="20"/>
        </w:trPr>
        <w:tc>
          <w:tcPr>
            <w:tcW w:w="454" w:type="pct"/>
            <w:shd w:val="clear" w:color="000000" w:fill="FFFFFF"/>
            <w:vAlign w:val="center"/>
            <w:hideMark/>
          </w:tcPr>
          <w:p w14:paraId="3F21395D"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4.11</w:t>
            </w:r>
          </w:p>
        </w:tc>
        <w:tc>
          <w:tcPr>
            <w:tcW w:w="984" w:type="pct"/>
            <w:shd w:val="clear" w:color="000000" w:fill="FFFFFF"/>
            <w:vAlign w:val="center"/>
            <w:hideMark/>
          </w:tcPr>
          <w:p w14:paraId="78A28CE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Giải thuật băm cho chữ ký số</w:t>
            </w:r>
          </w:p>
        </w:tc>
        <w:tc>
          <w:tcPr>
            <w:tcW w:w="983" w:type="pct"/>
            <w:shd w:val="clear" w:color="000000" w:fill="FFFFFF"/>
            <w:vAlign w:val="center"/>
            <w:hideMark/>
          </w:tcPr>
          <w:p w14:paraId="0F05991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SHA-2</w:t>
            </w:r>
          </w:p>
        </w:tc>
        <w:tc>
          <w:tcPr>
            <w:tcW w:w="1410" w:type="pct"/>
            <w:shd w:val="clear" w:color="000000" w:fill="FFFFFF"/>
            <w:vAlign w:val="center"/>
            <w:hideMark/>
          </w:tcPr>
          <w:p w14:paraId="64CF19B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Secure Hash Algorithms-2</w:t>
            </w:r>
          </w:p>
        </w:tc>
        <w:tc>
          <w:tcPr>
            <w:tcW w:w="1168" w:type="pct"/>
            <w:shd w:val="clear" w:color="000000" w:fill="FFFFFF"/>
            <w:vAlign w:val="center"/>
            <w:hideMark/>
          </w:tcPr>
          <w:p w14:paraId="78196B5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911D9BD" w14:textId="77777777" w:rsidTr="00295178">
        <w:trPr>
          <w:trHeight w:val="20"/>
        </w:trPr>
        <w:tc>
          <w:tcPr>
            <w:tcW w:w="454" w:type="pct"/>
            <w:vMerge w:val="restart"/>
            <w:shd w:val="clear" w:color="000000" w:fill="FFFFFF"/>
            <w:vAlign w:val="center"/>
            <w:hideMark/>
          </w:tcPr>
          <w:p w14:paraId="1920EA8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4.12</w:t>
            </w:r>
          </w:p>
        </w:tc>
        <w:tc>
          <w:tcPr>
            <w:tcW w:w="984" w:type="pct"/>
            <w:vMerge w:val="restart"/>
            <w:shd w:val="clear" w:color="000000" w:fill="FFFFFF"/>
            <w:vAlign w:val="center"/>
            <w:hideMark/>
          </w:tcPr>
          <w:p w14:paraId="1ED27A9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Giải thuật truyền khóa</w:t>
            </w:r>
          </w:p>
        </w:tc>
        <w:tc>
          <w:tcPr>
            <w:tcW w:w="983" w:type="pct"/>
            <w:shd w:val="clear" w:color="000000" w:fill="FFFFFF"/>
            <w:vAlign w:val="center"/>
            <w:hideMark/>
          </w:tcPr>
          <w:p w14:paraId="0BB6B8A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RSA-KEM</w:t>
            </w:r>
          </w:p>
        </w:tc>
        <w:tc>
          <w:tcPr>
            <w:tcW w:w="1410" w:type="pct"/>
            <w:shd w:val="clear" w:color="000000" w:fill="FFFFFF"/>
            <w:vAlign w:val="center"/>
            <w:hideMark/>
          </w:tcPr>
          <w:p w14:paraId="7BD6631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Rivest-Shamir-Adleman - KEM (Key Encapsulation Mechanism) Key Transport Algorithm</w:t>
            </w:r>
          </w:p>
        </w:tc>
        <w:tc>
          <w:tcPr>
            <w:tcW w:w="1168" w:type="pct"/>
            <w:shd w:val="clear" w:color="000000" w:fill="FFFFFF"/>
            <w:vAlign w:val="center"/>
            <w:hideMark/>
          </w:tcPr>
          <w:p w14:paraId="6AA4385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901670F" w14:textId="77777777" w:rsidTr="00295178">
        <w:trPr>
          <w:trHeight w:val="20"/>
        </w:trPr>
        <w:tc>
          <w:tcPr>
            <w:tcW w:w="454" w:type="pct"/>
            <w:vMerge/>
            <w:vAlign w:val="center"/>
            <w:hideMark/>
          </w:tcPr>
          <w:p w14:paraId="7CDAFEB9"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786B01F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3C36EC7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ECDHE</w:t>
            </w:r>
          </w:p>
        </w:tc>
        <w:tc>
          <w:tcPr>
            <w:tcW w:w="1410" w:type="pct"/>
            <w:shd w:val="clear" w:color="000000" w:fill="FFFFFF"/>
            <w:vAlign w:val="center"/>
            <w:hideMark/>
          </w:tcPr>
          <w:p w14:paraId="221B8B8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Elliptic Curve Diffie Hellman Ephemeral</w:t>
            </w:r>
          </w:p>
        </w:tc>
        <w:tc>
          <w:tcPr>
            <w:tcW w:w="1168" w:type="pct"/>
            <w:shd w:val="clear" w:color="000000" w:fill="FFFFFF"/>
            <w:vAlign w:val="center"/>
            <w:hideMark/>
          </w:tcPr>
          <w:p w14:paraId="15C5314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775947EC" w14:textId="77777777" w:rsidTr="00295178">
        <w:trPr>
          <w:trHeight w:val="20"/>
        </w:trPr>
        <w:tc>
          <w:tcPr>
            <w:tcW w:w="454" w:type="pct"/>
            <w:shd w:val="clear" w:color="000000" w:fill="FFFFFF"/>
            <w:vAlign w:val="center"/>
            <w:hideMark/>
          </w:tcPr>
          <w:p w14:paraId="55DB8F9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4.13</w:t>
            </w:r>
          </w:p>
        </w:tc>
        <w:tc>
          <w:tcPr>
            <w:tcW w:w="984" w:type="pct"/>
            <w:shd w:val="clear" w:color="000000" w:fill="FFFFFF"/>
            <w:vAlign w:val="center"/>
            <w:hideMark/>
          </w:tcPr>
          <w:p w14:paraId="6320E90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Giải pháp xác thực người sử dụng</w:t>
            </w:r>
          </w:p>
        </w:tc>
        <w:tc>
          <w:tcPr>
            <w:tcW w:w="983" w:type="pct"/>
            <w:shd w:val="clear" w:color="000000" w:fill="FFFFFF"/>
            <w:vAlign w:val="center"/>
            <w:hideMark/>
          </w:tcPr>
          <w:p w14:paraId="0098827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SAML v2.0</w:t>
            </w:r>
          </w:p>
        </w:tc>
        <w:tc>
          <w:tcPr>
            <w:tcW w:w="1410" w:type="pct"/>
            <w:shd w:val="clear" w:color="000000" w:fill="FFFFFF"/>
            <w:vAlign w:val="center"/>
            <w:hideMark/>
          </w:tcPr>
          <w:p w14:paraId="75D1EFA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Security Assertion Markup Language version 2.0</w:t>
            </w:r>
          </w:p>
        </w:tc>
        <w:tc>
          <w:tcPr>
            <w:tcW w:w="1168" w:type="pct"/>
            <w:shd w:val="clear" w:color="000000" w:fill="FFFFFF"/>
            <w:vAlign w:val="center"/>
            <w:hideMark/>
          </w:tcPr>
          <w:p w14:paraId="11E41DD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50A6AD59" w14:textId="77777777" w:rsidTr="00295178">
        <w:trPr>
          <w:trHeight w:val="20"/>
        </w:trPr>
        <w:tc>
          <w:tcPr>
            <w:tcW w:w="454" w:type="pct"/>
            <w:vMerge w:val="restart"/>
            <w:shd w:val="clear" w:color="000000" w:fill="FFFFFF"/>
            <w:vAlign w:val="center"/>
            <w:hideMark/>
          </w:tcPr>
          <w:p w14:paraId="372916E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4.14</w:t>
            </w:r>
          </w:p>
        </w:tc>
        <w:tc>
          <w:tcPr>
            <w:tcW w:w="984" w:type="pct"/>
            <w:vMerge w:val="restart"/>
            <w:shd w:val="clear" w:color="000000" w:fill="FFFFFF"/>
            <w:vAlign w:val="center"/>
            <w:hideMark/>
          </w:tcPr>
          <w:p w14:paraId="3E5F902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trao đổi bản tin XML</w:t>
            </w:r>
          </w:p>
        </w:tc>
        <w:tc>
          <w:tcPr>
            <w:tcW w:w="983" w:type="pct"/>
            <w:shd w:val="clear" w:color="000000" w:fill="FFFFFF"/>
            <w:vAlign w:val="center"/>
            <w:hideMark/>
          </w:tcPr>
          <w:p w14:paraId="732AF16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Encryption Syntax and Processing</w:t>
            </w:r>
          </w:p>
        </w:tc>
        <w:tc>
          <w:tcPr>
            <w:tcW w:w="1410" w:type="pct"/>
            <w:shd w:val="clear" w:color="000000" w:fill="FFFFFF"/>
            <w:vAlign w:val="center"/>
            <w:hideMark/>
          </w:tcPr>
          <w:p w14:paraId="517BDB3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Encryption Syntax and Processing</w:t>
            </w:r>
          </w:p>
        </w:tc>
        <w:tc>
          <w:tcPr>
            <w:tcW w:w="1168" w:type="pct"/>
            <w:shd w:val="clear" w:color="000000" w:fill="FFFFFF"/>
            <w:vAlign w:val="center"/>
            <w:hideMark/>
          </w:tcPr>
          <w:p w14:paraId="17952B3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37A91F83" w14:textId="77777777" w:rsidTr="00295178">
        <w:trPr>
          <w:trHeight w:val="20"/>
        </w:trPr>
        <w:tc>
          <w:tcPr>
            <w:tcW w:w="454" w:type="pct"/>
            <w:vMerge/>
            <w:vAlign w:val="center"/>
            <w:hideMark/>
          </w:tcPr>
          <w:p w14:paraId="2555122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4BA69F2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233DF4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Signature Syntax and Processing</w:t>
            </w:r>
          </w:p>
        </w:tc>
        <w:tc>
          <w:tcPr>
            <w:tcW w:w="1410" w:type="pct"/>
            <w:shd w:val="clear" w:color="000000" w:fill="FFFFFF"/>
            <w:vAlign w:val="center"/>
            <w:hideMark/>
          </w:tcPr>
          <w:p w14:paraId="2B0A61C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Signature Syntax and Processing</w:t>
            </w:r>
          </w:p>
        </w:tc>
        <w:tc>
          <w:tcPr>
            <w:tcW w:w="1168" w:type="pct"/>
            <w:shd w:val="clear" w:color="000000" w:fill="FFFFFF"/>
            <w:vAlign w:val="center"/>
            <w:hideMark/>
          </w:tcPr>
          <w:p w14:paraId="485673E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Bắt buộc áp dụng</w:t>
            </w:r>
          </w:p>
        </w:tc>
      </w:tr>
      <w:tr w:rsidR="002D4F21" w:rsidRPr="002D4F21" w14:paraId="429B32AC" w14:textId="77777777" w:rsidTr="00295178">
        <w:trPr>
          <w:trHeight w:val="20"/>
        </w:trPr>
        <w:tc>
          <w:tcPr>
            <w:tcW w:w="454" w:type="pct"/>
            <w:shd w:val="clear" w:color="000000" w:fill="FFFFFF"/>
            <w:vAlign w:val="center"/>
            <w:hideMark/>
          </w:tcPr>
          <w:p w14:paraId="6E2AC01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4.15</w:t>
            </w:r>
          </w:p>
        </w:tc>
        <w:tc>
          <w:tcPr>
            <w:tcW w:w="984" w:type="pct"/>
            <w:shd w:val="clear" w:color="000000" w:fill="FFFFFF"/>
            <w:vAlign w:val="center"/>
            <w:hideMark/>
          </w:tcPr>
          <w:p w14:paraId="791790C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Quản lý khóa công khai bản tin XML</w:t>
            </w:r>
          </w:p>
        </w:tc>
        <w:tc>
          <w:tcPr>
            <w:tcW w:w="983" w:type="pct"/>
            <w:shd w:val="clear" w:color="000000" w:fill="FFFFFF"/>
            <w:vAlign w:val="center"/>
            <w:hideMark/>
          </w:tcPr>
          <w:p w14:paraId="181A60D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XKMS v2.0</w:t>
            </w:r>
          </w:p>
        </w:tc>
        <w:tc>
          <w:tcPr>
            <w:tcW w:w="1410" w:type="pct"/>
            <w:shd w:val="clear" w:color="000000" w:fill="FFFFFF"/>
            <w:vAlign w:val="center"/>
            <w:hideMark/>
          </w:tcPr>
          <w:p w14:paraId="4701C84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XML Key Management Specification version 2.0</w:t>
            </w:r>
          </w:p>
        </w:tc>
        <w:tc>
          <w:tcPr>
            <w:tcW w:w="1168" w:type="pct"/>
            <w:shd w:val="clear" w:color="000000" w:fill="FFFFFF"/>
            <w:vAlign w:val="center"/>
            <w:hideMark/>
          </w:tcPr>
          <w:p w14:paraId="2A6D6A7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BC70607" w14:textId="77777777" w:rsidTr="00295178">
        <w:trPr>
          <w:trHeight w:val="20"/>
        </w:trPr>
        <w:tc>
          <w:tcPr>
            <w:tcW w:w="454" w:type="pct"/>
            <w:shd w:val="clear" w:color="000000" w:fill="FFFFFF"/>
            <w:vAlign w:val="center"/>
            <w:hideMark/>
          </w:tcPr>
          <w:p w14:paraId="56F3D49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4.16</w:t>
            </w:r>
          </w:p>
        </w:tc>
        <w:tc>
          <w:tcPr>
            <w:tcW w:w="984" w:type="pct"/>
            <w:shd w:val="clear" w:color="000000" w:fill="FFFFFF"/>
            <w:vAlign w:val="center"/>
            <w:hideMark/>
          </w:tcPr>
          <w:p w14:paraId="632F721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thức an toàn thông tin cá nhân</w:t>
            </w:r>
          </w:p>
        </w:tc>
        <w:tc>
          <w:tcPr>
            <w:tcW w:w="983" w:type="pct"/>
            <w:shd w:val="clear" w:color="000000" w:fill="FFFFFF"/>
            <w:vAlign w:val="center"/>
            <w:hideMark/>
          </w:tcPr>
          <w:p w14:paraId="2E395A1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P3P v1.1</w:t>
            </w:r>
          </w:p>
        </w:tc>
        <w:tc>
          <w:tcPr>
            <w:tcW w:w="1410" w:type="pct"/>
            <w:shd w:val="clear" w:color="000000" w:fill="FFFFFF"/>
            <w:vAlign w:val="center"/>
            <w:hideMark/>
          </w:tcPr>
          <w:p w14:paraId="6940F2F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Platform for Privacy Preferences Project version 1.1</w:t>
            </w:r>
          </w:p>
        </w:tc>
        <w:tc>
          <w:tcPr>
            <w:tcW w:w="1168" w:type="pct"/>
            <w:shd w:val="clear" w:color="000000" w:fill="FFFFFF"/>
            <w:vAlign w:val="center"/>
            <w:hideMark/>
          </w:tcPr>
          <w:p w14:paraId="7BB7230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0207248B" w14:textId="77777777" w:rsidTr="00295178">
        <w:trPr>
          <w:trHeight w:val="20"/>
        </w:trPr>
        <w:tc>
          <w:tcPr>
            <w:tcW w:w="454" w:type="pct"/>
            <w:vMerge w:val="restart"/>
            <w:shd w:val="clear" w:color="000000" w:fill="FFFFFF"/>
            <w:vAlign w:val="center"/>
            <w:hideMark/>
          </w:tcPr>
          <w:p w14:paraId="5D3F0F9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4.17</w:t>
            </w:r>
          </w:p>
        </w:tc>
        <w:tc>
          <w:tcPr>
            <w:tcW w:w="3378" w:type="pct"/>
            <w:gridSpan w:val="3"/>
            <w:shd w:val="clear" w:color="000000" w:fill="FFFFFF"/>
            <w:vAlign w:val="center"/>
            <w:hideMark/>
          </w:tcPr>
          <w:p w14:paraId="5745CD8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Hạ tầng khóa công khai</w:t>
            </w:r>
          </w:p>
        </w:tc>
        <w:tc>
          <w:tcPr>
            <w:tcW w:w="1168" w:type="pct"/>
            <w:vMerge w:val="restart"/>
            <w:shd w:val="clear" w:color="000000" w:fill="FFFFFF"/>
            <w:vAlign w:val="center"/>
            <w:hideMark/>
          </w:tcPr>
          <w:p w14:paraId="2BEB6ED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234F6839" w14:textId="77777777" w:rsidTr="00295178">
        <w:trPr>
          <w:trHeight w:val="20"/>
        </w:trPr>
        <w:tc>
          <w:tcPr>
            <w:tcW w:w="454" w:type="pct"/>
            <w:vMerge/>
            <w:vAlign w:val="center"/>
            <w:hideMark/>
          </w:tcPr>
          <w:p w14:paraId="6711891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26C511B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Cú pháp thông điệp mật mã cho ký, mã hóa</w:t>
            </w:r>
          </w:p>
        </w:tc>
        <w:tc>
          <w:tcPr>
            <w:tcW w:w="983" w:type="pct"/>
            <w:shd w:val="clear" w:color="000000" w:fill="FFFFFF"/>
            <w:vAlign w:val="center"/>
            <w:hideMark/>
          </w:tcPr>
          <w:p w14:paraId="7145B2E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PKCS#7 v1.5 (RFC 2315)</w:t>
            </w:r>
          </w:p>
        </w:tc>
        <w:tc>
          <w:tcPr>
            <w:tcW w:w="1410" w:type="pct"/>
            <w:shd w:val="clear" w:color="000000" w:fill="FFFFFF"/>
            <w:vAlign w:val="center"/>
            <w:hideMark/>
          </w:tcPr>
          <w:p w14:paraId="19EE54A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Cryptographic message syntax for file-based signing and encrypting version 1.5</w:t>
            </w:r>
          </w:p>
        </w:tc>
        <w:tc>
          <w:tcPr>
            <w:tcW w:w="1168" w:type="pct"/>
            <w:vMerge/>
            <w:vAlign w:val="center"/>
            <w:hideMark/>
          </w:tcPr>
          <w:p w14:paraId="6732CF8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24872043" w14:textId="77777777" w:rsidTr="00295178">
        <w:trPr>
          <w:trHeight w:val="20"/>
        </w:trPr>
        <w:tc>
          <w:tcPr>
            <w:tcW w:w="454" w:type="pct"/>
            <w:vMerge/>
            <w:vAlign w:val="center"/>
            <w:hideMark/>
          </w:tcPr>
          <w:p w14:paraId="385E1CD0"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0D8423B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Cú pháp thông tin thẻ mật mã</w:t>
            </w:r>
          </w:p>
        </w:tc>
        <w:tc>
          <w:tcPr>
            <w:tcW w:w="983" w:type="pct"/>
            <w:shd w:val="clear" w:color="000000" w:fill="FFFFFF"/>
            <w:vAlign w:val="center"/>
            <w:hideMark/>
          </w:tcPr>
          <w:p w14:paraId="215A05C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PKCS#15 v1.1</w:t>
            </w:r>
          </w:p>
        </w:tc>
        <w:tc>
          <w:tcPr>
            <w:tcW w:w="1410" w:type="pct"/>
            <w:shd w:val="clear" w:color="000000" w:fill="FFFFFF"/>
            <w:vAlign w:val="center"/>
            <w:hideMark/>
          </w:tcPr>
          <w:p w14:paraId="159BAFC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Cryptographic token information syntax version 1.1</w:t>
            </w:r>
          </w:p>
        </w:tc>
        <w:tc>
          <w:tcPr>
            <w:tcW w:w="1168" w:type="pct"/>
            <w:vMerge/>
            <w:vAlign w:val="center"/>
            <w:hideMark/>
          </w:tcPr>
          <w:p w14:paraId="10B2558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9CC535D" w14:textId="77777777" w:rsidTr="00295178">
        <w:trPr>
          <w:trHeight w:val="20"/>
        </w:trPr>
        <w:tc>
          <w:tcPr>
            <w:tcW w:w="454" w:type="pct"/>
            <w:vMerge/>
            <w:vAlign w:val="center"/>
            <w:hideMark/>
          </w:tcPr>
          <w:p w14:paraId="6EED817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288D2F0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Cú pháp thông tin khóa riêng</w:t>
            </w:r>
          </w:p>
        </w:tc>
        <w:tc>
          <w:tcPr>
            <w:tcW w:w="983" w:type="pct"/>
            <w:shd w:val="clear" w:color="000000" w:fill="FFFFFF"/>
            <w:vAlign w:val="center"/>
            <w:hideMark/>
          </w:tcPr>
          <w:p w14:paraId="4B52671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PKCS#8 V1.2 (RFC 5958)</w:t>
            </w:r>
          </w:p>
        </w:tc>
        <w:tc>
          <w:tcPr>
            <w:tcW w:w="1410" w:type="pct"/>
            <w:shd w:val="clear" w:color="000000" w:fill="FFFFFF"/>
            <w:vAlign w:val="center"/>
            <w:hideMark/>
          </w:tcPr>
          <w:p w14:paraId="334938F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Private-Key Information Syntax Standard version 1.2</w:t>
            </w:r>
          </w:p>
        </w:tc>
        <w:tc>
          <w:tcPr>
            <w:tcW w:w="1168" w:type="pct"/>
            <w:vMerge/>
            <w:vAlign w:val="center"/>
            <w:hideMark/>
          </w:tcPr>
          <w:p w14:paraId="1B1A44C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4E6A19A" w14:textId="77777777" w:rsidTr="00295178">
        <w:trPr>
          <w:trHeight w:val="20"/>
        </w:trPr>
        <w:tc>
          <w:tcPr>
            <w:tcW w:w="454" w:type="pct"/>
            <w:vMerge/>
            <w:vAlign w:val="center"/>
            <w:hideMark/>
          </w:tcPr>
          <w:p w14:paraId="0EA6F9EB"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36CE6BC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diện thẻ mật mã</w:t>
            </w:r>
          </w:p>
        </w:tc>
        <w:tc>
          <w:tcPr>
            <w:tcW w:w="983" w:type="pct"/>
            <w:shd w:val="clear" w:color="000000" w:fill="FFFFFF"/>
            <w:vAlign w:val="center"/>
            <w:hideMark/>
          </w:tcPr>
          <w:p w14:paraId="2808E4F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PKCS#11 v2.20</w:t>
            </w:r>
          </w:p>
        </w:tc>
        <w:tc>
          <w:tcPr>
            <w:tcW w:w="1410" w:type="pct"/>
            <w:shd w:val="clear" w:color="000000" w:fill="FFFFFF"/>
            <w:vAlign w:val="center"/>
            <w:hideMark/>
          </w:tcPr>
          <w:p w14:paraId="7843C7D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Cryptographic token interface standard version 2.20</w:t>
            </w:r>
          </w:p>
        </w:tc>
        <w:tc>
          <w:tcPr>
            <w:tcW w:w="1168" w:type="pct"/>
            <w:vMerge/>
            <w:vAlign w:val="center"/>
            <w:hideMark/>
          </w:tcPr>
          <w:p w14:paraId="5B57731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18149DF9" w14:textId="77777777" w:rsidTr="00295178">
        <w:trPr>
          <w:trHeight w:val="20"/>
        </w:trPr>
        <w:tc>
          <w:tcPr>
            <w:tcW w:w="454" w:type="pct"/>
            <w:vMerge/>
            <w:vAlign w:val="center"/>
            <w:hideMark/>
          </w:tcPr>
          <w:p w14:paraId="5ED27AE4"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4BC176E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Cú pháp trao đổi thông tin cá nhân</w:t>
            </w:r>
          </w:p>
        </w:tc>
        <w:tc>
          <w:tcPr>
            <w:tcW w:w="983" w:type="pct"/>
            <w:shd w:val="clear" w:color="000000" w:fill="FFFFFF"/>
            <w:vAlign w:val="center"/>
            <w:hideMark/>
          </w:tcPr>
          <w:p w14:paraId="57FAB82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PKCS#12 v1.1</w:t>
            </w:r>
          </w:p>
        </w:tc>
        <w:tc>
          <w:tcPr>
            <w:tcW w:w="1410" w:type="pct"/>
            <w:shd w:val="clear" w:color="000000" w:fill="FFFFFF"/>
            <w:vAlign w:val="center"/>
            <w:hideMark/>
          </w:tcPr>
          <w:p w14:paraId="4878B51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Personal Information Exchange Syntax version 1.1</w:t>
            </w:r>
          </w:p>
        </w:tc>
        <w:tc>
          <w:tcPr>
            <w:tcW w:w="1168" w:type="pct"/>
            <w:vMerge/>
            <w:vAlign w:val="center"/>
            <w:hideMark/>
          </w:tcPr>
          <w:p w14:paraId="59C93C2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7EFBA89C" w14:textId="77777777" w:rsidTr="00295178">
        <w:trPr>
          <w:trHeight w:val="20"/>
        </w:trPr>
        <w:tc>
          <w:tcPr>
            <w:tcW w:w="454" w:type="pct"/>
            <w:vMerge/>
            <w:vAlign w:val="center"/>
            <w:hideMark/>
          </w:tcPr>
          <w:p w14:paraId="69FD271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2FD1315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Khuôn dạng danh sách chứng thư số thu hồi</w:t>
            </w:r>
          </w:p>
        </w:tc>
        <w:tc>
          <w:tcPr>
            <w:tcW w:w="983" w:type="pct"/>
            <w:shd w:val="clear" w:color="000000" w:fill="FFFFFF"/>
            <w:vAlign w:val="center"/>
            <w:hideMark/>
          </w:tcPr>
          <w:p w14:paraId="075F835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RFC 5280</w:t>
            </w:r>
          </w:p>
        </w:tc>
        <w:tc>
          <w:tcPr>
            <w:tcW w:w="1410" w:type="pct"/>
            <w:shd w:val="clear" w:color="000000" w:fill="FFFFFF"/>
            <w:vAlign w:val="center"/>
            <w:hideMark/>
          </w:tcPr>
          <w:p w14:paraId="763F8B0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Certificate Revocation List Profile</w:t>
            </w:r>
          </w:p>
        </w:tc>
        <w:tc>
          <w:tcPr>
            <w:tcW w:w="1168" w:type="pct"/>
            <w:vMerge/>
            <w:vAlign w:val="center"/>
            <w:hideMark/>
          </w:tcPr>
          <w:p w14:paraId="7EC5A29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6978B4E5" w14:textId="77777777" w:rsidTr="00295178">
        <w:trPr>
          <w:trHeight w:val="20"/>
        </w:trPr>
        <w:tc>
          <w:tcPr>
            <w:tcW w:w="454" w:type="pct"/>
            <w:vMerge/>
            <w:vAlign w:val="center"/>
            <w:hideMark/>
          </w:tcPr>
          <w:p w14:paraId="17807192"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35919C1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Khuôn dạng chứng thư số</w:t>
            </w:r>
          </w:p>
        </w:tc>
        <w:tc>
          <w:tcPr>
            <w:tcW w:w="983" w:type="pct"/>
            <w:shd w:val="clear" w:color="000000" w:fill="FFFFFF"/>
            <w:vAlign w:val="center"/>
            <w:hideMark/>
          </w:tcPr>
          <w:p w14:paraId="2E1F1FF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RFC 5280</w:t>
            </w:r>
          </w:p>
        </w:tc>
        <w:tc>
          <w:tcPr>
            <w:tcW w:w="1410" w:type="pct"/>
            <w:shd w:val="clear" w:color="000000" w:fill="FFFFFF"/>
            <w:vAlign w:val="center"/>
            <w:hideMark/>
          </w:tcPr>
          <w:p w14:paraId="7B19096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Public Key Infrastructure Certificate</w:t>
            </w:r>
          </w:p>
        </w:tc>
        <w:tc>
          <w:tcPr>
            <w:tcW w:w="1168" w:type="pct"/>
            <w:vMerge/>
            <w:vAlign w:val="center"/>
            <w:hideMark/>
          </w:tcPr>
          <w:p w14:paraId="0A89F49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4DA0AD68" w14:textId="77777777" w:rsidTr="00295178">
        <w:trPr>
          <w:trHeight w:val="20"/>
        </w:trPr>
        <w:tc>
          <w:tcPr>
            <w:tcW w:w="454" w:type="pct"/>
            <w:vMerge/>
            <w:vAlign w:val="center"/>
            <w:hideMark/>
          </w:tcPr>
          <w:p w14:paraId="56C09AF1"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3605030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Cú pháp yêu cầu chứng thực</w:t>
            </w:r>
          </w:p>
        </w:tc>
        <w:tc>
          <w:tcPr>
            <w:tcW w:w="983" w:type="pct"/>
            <w:shd w:val="clear" w:color="000000" w:fill="FFFFFF"/>
            <w:vAlign w:val="center"/>
            <w:hideMark/>
          </w:tcPr>
          <w:p w14:paraId="795186C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PKCS#10 v1.7 (RFC 2986)</w:t>
            </w:r>
          </w:p>
        </w:tc>
        <w:tc>
          <w:tcPr>
            <w:tcW w:w="1410" w:type="pct"/>
            <w:shd w:val="clear" w:color="000000" w:fill="FFFFFF"/>
            <w:vAlign w:val="center"/>
            <w:hideMark/>
          </w:tcPr>
          <w:p w14:paraId="47AC16FF"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Certification Request Syntax Specification version 1.7</w:t>
            </w:r>
          </w:p>
        </w:tc>
        <w:tc>
          <w:tcPr>
            <w:tcW w:w="1168" w:type="pct"/>
            <w:vMerge/>
            <w:vAlign w:val="center"/>
            <w:hideMark/>
          </w:tcPr>
          <w:p w14:paraId="2FFB0FF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673985E0" w14:textId="77777777" w:rsidTr="00295178">
        <w:trPr>
          <w:trHeight w:val="20"/>
        </w:trPr>
        <w:tc>
          <w:tcPr>
            <w:tcW w:w="454" w:type="pct"/>
            <w:vMerge/>
            <w:vAlign w:val="center"/>
            <w:hideMark/>
          </w:tcPr>
          <w:p w14:paraId="2829427A"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51E8180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thức trạng thái chứng thư trực tuyến</w:t>
            </w:r>
          </w:p>
        </w:tc>
        <w:tc>
          <w:tcPr>
            <w:tcW w:w="983" w:type="pct"/>
            <w:shd w:val="clear" w:color="000000" w:fill="FFFFFF"/>
            <w:vAlign w:val="center"/>
            <w:hideMark/>
          </w:tcPr>
          <w:p w14:paraId="4FEF09A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RFC 6960</w:t>
            </w:r>
          </w:p>
        </w:tc>
        <w:tc>
          <w:tcPr>
            <w:tcW w:w="1410" w:type="pct"/>
            <w:shd w:val="clear" w:color="000000" w:fill="FFFFFF"/>
            <w:vAlign w:val="center"/>
            <w:hideMark/>
          </w:tcPr>
          <w:p w14:paraId="20532E1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On-line Certificate status protocol</w:t>
            </w:r>
          </w:p>
        </w:tc>
        <w:tc>
          <w:tcPr>
            <w:tcW w:w="1168" w:type="pct"/>
            <w:vMerge/>
            <w:vAlign w:val="center"/>
            <w:hideMark/>
          </w:tcPr>
          <w:p w14:paraId="321B954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62E1A350" w14:textId="77777777" w:rsidTr="00295178">
        <w:trPr>
          <w:trHeight w:val="20"/>
        </w:trPr>
        <w:tc>
          <w:tcPr>
            <w:tcW w:w="454" w:type="pct"/>
            <w:vMerge/>
            <w:vAlign w:val="center"/>
            <w:hideMark/>
          </w:tcPr>
          <w:p w14:paraId="24D1C31C"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shd w:val="clear" w:color="000000" w:fill="FFFFFF"/>
            <w:vAlign w:val="center"/>
            <w:hideMark/>
          </w:tcPr>
          <w:p w14:paraId="1E36CFC2"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Giao thức gắn tem thời gian</w:t>
            </w:r>
          </w:p>
        </w:tc>
        <w:tc>
          <w:tcPr>
            <w:tcW w:w="983" w:type="pct"/>
            <w:shd w:val="clear" w:color="000000" w:fill="FFFFFF"/>
            <w:vAlign w:val="center"/>
            <w:hideMark/>
          </w:tcPr>
          <w:p w14:paraId="37CCFD0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RFC 3161</w:t>
            </w:r>
          </w:p>
        </w:tc>
        <w:tc>
          <w:tcPr>
            <w:tcW w:w="1410" w:type="pct"/>
            <w:shd w:val="clear" w:color="000000" w:fill="FFFFFF"/>
            <w:vAlign w:val="center"/>
            <w:hideMark/>
          </w:tcPr>
          <w:p w14:paraId="4E12B35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Time stamping protocol</w:t>
            </w:r>
          </w:p>
        </w:tc>
        <w:tc>
          <w:tcPr>
            <w:tcW w:w="1168" w:type="pct"/>
            <w:vMerge/>
            <w:vAlign w:val="center"/>
            <w:hideMark/>
          </w:tcPr>
          <w:p w14:paraId="3E767E8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D244F61" w14:textId="77777777" w:rsidTr="00295178">
        <w:trPr>
          <w:trHeight w:val="20"/>
        </w:trPr>
        <w:tc>
          <w:tcPr>
            <w:tcW w:w="454" w:type="pct"/>
            <w:vMerge/>
            <w:vAlign w:val="center"/>
            <w:hideMark/>
          </w:tcPr>
          <w:p w14:paraId="054327D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restart"/>
            <w:shd w:val="clear" w:color="000000" w:fill="FFFFFF"/>
            <w:vAlign w:val="center"/>
            <w:hideMark/>
          </w:tcPr>
          <w:p w14:paraId="7C5BBBD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Dịch vụ tem thời gian</w:t>
            </w:r>
          </w:p>
        </w:tc>
        <w:tc>
          <w:tcPr>
            <w:tcW w:w="983" w:type="pct"/>
            <w:shd w:val="clear" w:color="000000" w:fill="FFFFFF"/>
            <w:vAlign w:val="center"/>
            <w:hideMark/>
          </w:tcPr>
          <w:p w14:paraId="6642206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ISO/EEC 18014-1:2008</w:t>
            </w:r>
          </w:p>
        </w:tc>
        <w:tc>
          <w:tcPr>
            <w:tcW w:w="1410" w:type="pct"/>
            <w:shd w:val="clear" w:color="000000" w:fill="FFFFFF"/>
            <w:vAlign w:val="center"/>
            <w:hideMark/>
          </w:tcPr>
          <w:p w14:paraId="11E25F59"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Information technology Security techniques - Time stamping services</w:t>
            </w:r>
          </w:p>
        </w:tc>
        <w:tc>
          <w:tcPr>
            <w:tcW w:w="1168" w:type="pct"/>
            <w:vMerge/>
            <w:vAlign w:val="center"/>
            <w:hideMark/>
          </w:tcPr>
          <w:p w14:paraId="34708ED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BC6D84F" w14:textId="77777777" w:rsidTr="00295178">
        <w:trPr>
          <w:trHeight w:val="20"/>
        </w:trPr>
        <w:tc>
          <w:tcPr>
            <w:tcW w:w="454" w:type="pct"/>
            <w:vMerge/>
            <w:vAlign w:val="center"/>
            <w:hideMark/>
          </w:tcPr>
          <w:p w14:paraId="5506197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660B291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553543A8"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ISO/EEC 18014-2:2009</w:t>
            </w:r>
          </w:p>
        </w:tc>
        <w:tc>
          <w:tcPr>
            <w:tcW w:w="1410" w:type="pct"/>
            <w:shd w:val="clear" w:color="000000" w:fill="FFFFFF"/>
            <w:vAlign w:val="center"/>
            <w:hideMark/>
          </w:tcPr>
          <w:p w14:paraId="7771631D"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Part 1: Framework</w:t>
            </w:r>
          </w:p>
        </w:tc>
        <w:tc>
          <w:tcPr>
            <w:tcW w:w="1168" w:type="pct"/>
            <w:vMerge/>
            <w:vAlign w:val="center"/>
            <w:hideMark/>
          </w:tcPr>
          <w:p w14:paraId="53F43CA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03C51BBA" w14:textId="77777777" w:rsidTr="00295178">
        <w:trPr>
          <w:trHeight w:val="20"/>
        </w:trPr>
        <w:tc>
          <w:tcPr>
            <w:tcW w:w="454" w:type="pct"/>
            <w:vMerge/>
            <w:vAlign w:val="center"/>
            <w:hideMark/>
          </w:tcPr>
          <w:p w14:paraId="76653725"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24018E9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6AC7EBF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ISO/EEC 18014-3:2009</w:t>
            </w:r>
          </w:p>
        </w:tc>
        <w:tc>
          <w:tcPr>
            <w:tcW w:w="1410" w:type="pct"/>
            <w:shd w:val="clear" w:color="000000" w:fill="FFFFFF"/>
            <w:vAlign w:val="center"/>
            <w:hideMark/>
          </w:tcPr>
          <w:p w14:paraId="12B4CDB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Part 2: Mechanisms producing independent tokens</w:t>
            </w:r>
          </w:p>
        </w:tc>
        <w:tc>
          <w:tcPr>
            <w:tcW w:w="1168" w:type="pct"/>
            <w:vMerge/>
            <w:vAlign w:val="center"/>
            <w:hideMark/>
          </w:tcPr>
          <w:p w14:paraId="3D44643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5828CAA3" w14:textId="77777777" w:rsidTr="00295178">
        <w:trPr>
          <w:trHeight w:val="20"/>
        </w:trPr>
        <w:tc>
          <w:tcPr>
            <w:tcW w:w="454" w:type="pct"/>
            <w:vMerge/>
            <w:vAlign w:val="center"/>
            <w:hideMark/>
          </w:tcPr>
          <w:p w14:paraId="3BC5533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1C1611A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15AF7DF3"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ISO/EEC 18014-4:2015</w:t>
            </w:r>
          </w:p>
        </w:tc>
        <w:tc>
          <w:tcPr>
            <w:tcW w:w="1410" w:type="pct"/>
            <w:shd w:val="clear" w:color="000000" w:fill="FFFFFF"/>
            <w:vAlign w:val="center"/>
            <w:hideMark/>
          </w:tcPr>
          <w:p w14:paraId="087F7DB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Part 3: Mechanisms producing linked tokens</w:t>
            </w:r>
          </w:p>
        </w:tc>
        <w:tc>
          <w:tcPr>
            <w:tcW w:w="1168" w:type="pct"/>
            <w:vMerge/>
            <w:vAlign w:val="center"/>
            <w:hideMark/>
          </w:tcPr>
          <w:p w14:paraId="1E059B7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1421BE45" w14:textId="77777777" w:rsidTr="00295178">
        <w:trPr>
          <w:trHeight w:val="20"/>
        </w:trPr>
        <w:tc>
          <w:tcPr>
            <w:tcW w:w="454" w:type="pct"/>
            <w:vMerge/>
            <w:vAlign w:val="center"/>
            <w:hideMark/>
          </w:tcPr>
          <w:p w14:paraId="2FF2BCD6"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p>
        </w:tc>
        <w:tc>
          <w:tcPr>
            <w:tcW w:w="984" w:type="pct"/>
            <w:vMerge/>
            <w:vAlign w:val="center"/>
            <w:hideMark/>
          </w:tcPr>
          <w:p w14:paraId="0E432D9E"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c>
          <w:tcPr>
            <w:tcW w:w="983" w:type="pct"/>
            <w:shd w:val="clear" w:color="000000" w:fill="FFFFFF"/>
            <w:vAlign w:val="center"/>
            <w:hideMark/>
          </w:tcPr>
          <w:p w14:paraId="4239D200"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 </w:t>
            </w:r>
          </w:p>
        </w:tc>
        <w:tc>
          <w:tcPr>
            <w:tcW w:w="1410" w:type="pct"/>
            <w:shd w:val="clear" w:color="000000" w:fill="FFFFFF"/>
            <w:vAlign w:val="center"/>
            <w:hideMark/>
          </w:tcPr>
          <w:p w14:paraId="3F3A2E67"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Part 4: Traceability of time sources</w:t>
            </w:r>
          </w:p>
        </w:tc>
        <w:tc>
          <w:tcPr>
            <w:tcW w:w="1168" w:type="pct"/>
            <w:vMerge/>
            <w:vAlign w:val="center"/>
            <w:hideMark/>
          </w:tcPr>
          <w:p w14:paraId="36130E8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p>
        </w:tc>
      </w:tr>
      <w:tr w:rsidR="002D4F21" w:rsidRPr="002D4F21" w14:paraId="29C807E0" w14:textId="77777777" w:rsidTr="00295178">
        <w:trPr>
          <w:trHeight w:val="20"/>
        </w:trPr>
        <w:tc>
          <w:tcPr>
            <w:tcW w:w="454" w:type="pct"/>
            <w:shd w:val="clear" w:color="000000" w:fill="FFFFFF"/>
            <w:vAlign w:val="center"/>
            <w:hideMark/>
          </w:tcPr>
          <w:p w14:paraId="6D8D1363"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4.18</w:t>
            </w:r>
          </w:p>
        </w:tc>
        <w:tc>
          <w:tcPr>
            <w:tcW w:w="984" w:type="pct"/>
            <w:shd w:val="clear" w:color="000000" w:fill="FFFFFF"/>
            <w:vAlign w:val="center"/>
            <w:hideMark/>
          </w:tcPr>
          <w:p w14:paraId="582DB141"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An toàn cho dịch vụ Web</w:t>
            </w:r>
          </w:p>
        </w:tc>
        <w:tc>
          <w:tcPr>
            <w:tcW w:w="983" w:type="pct"/>
            <w:shd w:val="clear" w:color="000000" w:fill="FFFFFF"/>
            <w:vAlign w:val="center"/>
            <w:hideMark/>
          </w:tcPr>
          <w:p w14:paraId="6BF5E0D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WS-Security v1.1.1</w:t>
            </w:r>
          </w:p>
        </w:tc>
        <w:tc>
          <w:tcPr>
            <w:tcW w:w="1410" w:type="pct"/>
            <w:shd w:val="clear" w:color="000000" w:fill="FFFFFF"/>
            <w:vAlign w:val="center"/>
            <w:hideMark/>
          </w:tcPr>
          <w:p w14:paraId="52C00E05"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Web Services Security: SOAP Message Security Version 1.1.1</w:t>
            </w:r>
          </w:p>
        </w:tc>
        <w:tc>
          <w:tcPr>
            <w:tcW w:w="1168" w:type="pct"/>
            <w:shd w:val="clear" w:color="000000" w:fill="FFFFFF"/>
            <w:vAlign w:val="center"/>
            <w:hideMark/>
          </w:tcPr>
          <w:p w14:paraId="2CE6B55A"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r w:rsidR="002D4F21" w:rsidRPr="002D4F21" w14:paraId="3DB8C458" w14:textId="77777777" w:rsidTr="00295178">
        <w:trPr>
          <w:trHeight w:val="20"/>
        </w:trPr>
        <w:tc>
          <w:tcPr>
            <w:tcW w:w="454" w:type="pct"/>
            <w:shd w:val="clear" w:color="000000" w:fill="FFFFFF"/>
            <w:vAlign w:val="center"/>
            <w:hideMark/>
          </w:tcPr>
          <w:p w14:paraId="79E2EF78" w14:textId="77777777" w:rsidR="00295178" w:rsidRPr="002D4F21" w:rsidRDefault="00295178" w:rsidP="00295178">
            <w:pPr>
              <w:tabs>
                <w:tab w:val="left" w:pos="5383"/>
              </w:tabs>
              <w:spacing w:before="60" w:after="60" w:line="276" w:lineRule="auto"/>
              <w:jc w:val="center"/>
              <w:rPr>
                <w:rFonts w:eastAsia="SimSun"/>
                <w:bCs/>
                <w:color w:val="000000" w:themeColor="text1"/>
                <w:sz w:val="26"/>
                <w:szCs w:val="26"/>
                <w:lang w:bidi="en-US"/>
              </w:rPr>
            </w:pPr>
            <w:r w:rsidRPr="002D4F21">
              <w:rPr>
                <w:rFonts w:eastAsia="SimSun"/>
                <w:bCs/>
                <w:color w:val="000000" w:themeColor="text1"/>
                <w:sz w:val="26"/>
                <w:szCs w:val="26"/>
                <w:lang w:bidi="en-US"/>
              </w:rPr>
              <w:t>4.19</w:t>
            </w:r>
          </w:p>
        </w:tc>
        <w:tc>
          <w:tcPr>
            <w:tcW w:w="984" w:type="pct"/>
            <w:shd w:val="clear" w:color="000000" w:fill="FFFFFF"/>
            <w:vAlign w:val="center"/>
            <w:hideMark/>
          </w:tcPr>
          <w:p w14:paraId="1209B94B"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Khuôn dạng dữ liệu trao đổi sự cố an toàn mạng</w:t>
            </w:r>
          </w:p>
        </w:tc>
        <w:tc>
          <w:tcPr>
            <w:tcW w:w="983" w:type="pct"/>
            <w:shd w:val="clear" w:color="000000" w:fill="FFFFFF"/>
            <w:vAlign w:val="center"/>
            <w:hideMark/>
          </w:tcPr>
          <w:p w14:paraId="1A163EE6"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RFC 7970</w:t>
            </w:r>
          </w:p>
        </w:tc>
        <w:tc>
          <w:tcPr>
            <w:tcW w:w="1410" w:type="pct"/>
            <w:shd w:val="clear" w:color="000000" w:fill="FFFFFF"/>
            <w:vAlign w:val="center"/>
            <w:hideMark/>
          </w:tcPr>
          <w:p w14:paraId="6277D06C"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The Incident Object Description Exchange Format version 2 (IODEF)</w:t>
            </w:r>
          </w:p>
        </w:tc>
        <w:tc>
          <w:tcPr>
            <w:tcW w:w="1168" w:type="pct"/>
            <w:shd w:val="clear" w:color="000000" w:fill="FFFFFF"/>
            <w:vAlign w:val="center"/>
            <w:hideMark/>
          </w:tcPr>
          <w:p w14:paraId="2983BB64" w14:textId="77777777" w:rsidR="00295178" w:rsidRPr="002D4F21" w:rsidRDefault="00295178" w:rsidP="00295178">
            <w:pPr>
              <w:tabs>
                <w:tab w:val="left" w:pos="5383"/>
              </w:tabs>
              <w:spacing w:before="60" w:after="60" w:line="276" w:lineRule="auto"/>
              <w:jc w:val="both"/>
              <w:rPr>
                <w:rFonts w:eastAsia="SimSun"/>
                <w:bCs/>
                <w:color w:val="000000" w:themeColor="text1"/>
                <w:sz w:val="26"/>
                <w:szCs w:val="26"/>
                <w:lang w:bidi="en-US"/>
              </w:rPr>
            </w:pPr>
            <w:r w:rsidRPr="002D4F21">
              <w:rPr>
                <w:rFonts w:eastAsia="SimSun"/>
                <w:bCs/>
                <w:color w:val="000000" w:themeColor="text1"/>
                <w:sz w:val="26"/>
                <w:szCs w:val="26"/>
                <w:lang w:bidi="en-US"/>
              </w:rPr>
              <w:t>Khuyến nghị áp dụng</w:t>
            </w:r>
          </w:p>
        </w:tc>
      </w:tr>
    </w:tbl>
    <w:p w14:paraId="601CA546" w14:textId="77777777" w:rsidR="00861A4B" w:rsidRPr="002D4F21" w:rsidRDefault="00861A4B">
      <w:pPr>
        <w:spacing w:after="160" w:line="259" w:lineRule="auto"/>
        <w:rPr>
          <w:rFonts w:eastAsiaTheme="minorHAnsi"/>
          <w:b/>
          <w:caps/>
          <w:color w:val="000000" w:themeColor="text1"/>
          <w:szCs w:val="22"/>
        </w:rPr>
      </w:pPr>
      <w:bookmarkStart w:id="92" w:name="_Toc201872999"/>
      <w:r w:rsidRPr="002D4F21">
        <w:rPr>
          <w:color w:val="000000" w:themeColor="text1"/>
        </w:rPr>
        <w:br w:type="page"/>
      </w:r>
    </w:p>
    <w:p w14:paraId="7609713D" w14:textId="45FD5F7F" w:rsidR="006F251C" w:rsidRPr="002D4F21" w:rsidRDefault="005D4D14" w:rsidP="006F251C">
      <w:pPr>
        <w:pStyle w:val="LHeadingA"/>
        <w:numPr>
          <w:ilvl w:val="0"/>
          <w:numId w:val="0"/>
        </w:numPr>
        <w:rPr>
          <w:rFonts w:ascii="Times New Roman" w:hAnsi="Times New Roman" w:cs="Times New Roman"/>
          <w:noProof/>
          <w:color w:val="000000" w:themeColor="text1"/>
        </w:rPr>
      </w:pPr>
      <w:r w:rsidRPr="002D4F21">
        <w:rPr>
          <w:rFonts w:ascii="Times New Roman" w:hAnsi="Times New Roman" w:cs="Times New Roman"/>
          <w:noProof/>
          <w:color w:val="000000" w:themeColor="text1"/>
        </w:rPr>
        <w:lastRenderedPageBreak/>
        <w:t>PHỤ LỤC I</w:t>
      </w:r>
      <w:r w:rsidR="002C3D9A" w:rsidRPr="002D4F21">
        <w:rPr>
          <w:rFonts w:ascii="Times New Roman" w:hAnsi="Times New Roman" w:cs="Times New Roman"/>
          <w:noProof/>
          <w:color w:val="000000" w:themeColor="text1"/>
        </w:rPr>
        <w:t>I</w:t>
      </w:r>
      <w:r w:rsidRPr="002D4F21">
        <w:rPr>
          <w:rFonts w:ascii="Times New Roman" w:hAnsi="Times New Roman" w:cs="Times New Roman"/>
          <w:noProof/>
          <w:color w:val="000000" w:themeColor="text1"/>
        </w:rPr>
        <w:t>: DỰ TOÁN</w:t>
      </w:r>
      <w:r w:rsidR="00F669BA" w:rsidRPr="002D4F21">
        <w:rPr>
          <w:rFonts w:ascii="Times New Roman" w:hAnsi="Times New Roman" w:cs="Times New Roman"/>
          <w:noProof/>
          <w:color w:val="000000" w:themeColor="text1"/>
        </w:rPr>
        <w:t xml:space="preserve"> CHI TIẾT</w:t>
      </w:r>
      <w:bookmarkEnd w:id="92"/>
    </w:p>
    <w:p w14:paraId="2761F01C" w14:textId="29619121" w:rsidR="006F251C" w:rsidRPr="002D4F21" w:rsidRDefault="006F251C">
      <w:pPr>
        <w:pStyle w:val="LHeading1"/>
        <w:numPr>
          <w:ilvl w:val="2"/>
          <w:numId w:val="93"/>
        </w:numPr>
        <w:rPr>
          <w:rFonts w:ascii="Times New Roman" w:hAnsi="Times New Roman"/>
          <w:noProof/>
          <w:color w:val="000000" w:themeColor="text1"/>
        </w:rPr>
      </w:pPr>
      <w:bookmarkStart w:id="93" w:name="_Toc201873000"/>
      <w:r w:rsidRPr="002D4F21">
        <w:rPr>
          <w:rFonts w:ascii="Times New Roman" w:hAnsi="Times New Roman"/>
          <w:noProof/>
          <w:color w:val="000000" w:themeColor="text1"/>
        </w:rPr>
        <w:t>Bảng tổng hợp dự toán chi tiết</w:t>
      </w:r>
      <w:bookmarkEnd w:id="93"/>
    </w:p>
    <w:p w14:paraId="3250C155" w14:textId="75C66C3D" w:rsidR="00C87895" w:rsidRDefault="0016639F" w:rsidP="0016639F">
      <w:pPr>
        <w:pStyle w:val="LBody"/>
        <w:spacing w:before="60" w:after="60"/>
        <w:ind w:firstLine="0"/>
        <w:jc w:val="right"/>
        <w:rPr>
          <w:i/>
          <w:iCs/>
          <w:noProof/>
          <w:color w:val="000000" w:themeColor="text1"/>
          <w:lang w:val="en-US"/>
        </w:rPr>
      </w:pPr>
      <w:r w:rsidRPr="002D4F21">
        <w:rPr>
          <w:i/>
          <w:iCs/>
          <w:noProof/>
          <w:color w:val="000000" w:themeColor="text1"/>
          <w:lang w:val="en-US"/>
        </w:rPr>
        <w:t>Đơn vị tính: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07"/>
        <w:gridCol w:w="798"/>
        <w:gridCol w:w="1018"/>
        <w:gridCol w:w="1473"/>
        <w:gridCol w:w="1711"/>
        <w:gridCol w:w="1516"/>
        <w:gridCol w:w="1711"/>
        <w:gridCol w:w="2181"/>
      </w:tblGrid>
      <w:tr w:rsidR="00D40D5B" w:rsidRPr="00D40D5B" w14:paraId="2CB36CAB" w14:textId="77777777" w:rsidTr="00D40D5B">
        <w:trPr>
          <w:trHeight w:val="672"/>
        </w:trPr>
        <w:tc>
          <w:tcPr>
            <w:tcW w:w="167" w:type="pct"/>
            <w:shd w:val="clear" w:color="000000" w:fill="95B3D7"/>
            <w:vAlign w:val="center"/>
            <w:hideMark/>
          </w:tcPr>
          <w:p w14:paraId="507C7F5B" w14:textId="77777777" w:rsidR="00D40D5B" w:rsidRPr="00D40D5B" w:rsidRDefault="00D40D5B" w:rsidP="00D40D5B">
            <w:pPr>
              <w:jc w:val="center"/>
              <w:rPr>
                <w:b/>
                <w:bCs/>
                <w:noProof w:val="0"/>
                <w:sz w:val="26"/>
                <w:szCs w:val="26"/>
                <w:lang w:val="en-US"/>
              </w:rPr>
            </w:pPr>
            <w:r w:rsidRPr="00D40D5B">
              <w:rPr>
                <w:b/>
                <w:bCs/>
                <w:noProof w:val="0"/>
                <w:sz w:val="26"/>
                <w:szCs w:val="26"/>
                <w:lang w:val="en-US"/>
              </w:rPr>
              <w:t>TT</w:t>
            </w:r>
          </w:p>
        </w:tc>
        <w:tc>
          <w:tcPr>
            <w:tcW w:w="1397" w:type="pct"/>
            <w:shd w:val="clear" w:color="000000" w:fill="95B3D7"/>
            <w:vAlign w:val="center"/>
            <w:hideMark/>
          </w:tcPr>
          <w:p w14:paraId="532EB7E0"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Nội</w:t>
            </w:r>
            <w:proofErr w:type="spellEnd"/>
            <w:r w:rsidRPr="00D40D5B">
              <w:rPr>
                <w:b/>
                <w:bCs/>
                <w:noProof w:val="0"/>
                <w:sz w:val="26"/>
                <w:szCs w:val="26"/>
                <w:lang w:val="en-US"/>
              </w:rPr>
              <w:t xml:space="preserve"> dung chi </w:t>
            </w:r>
            <w:proofErr w:type="spellStart"/>
            <w:r w:rsidRPr="00D40D5B">
              <w:rPr>
                <w:b/>
                <w:bCs/>
                <w:noProof w:val="0"/>
                <w:sz w:val="26"/>
                <w:szCs w:val="26"/>
                <w:lang w:val="en-US"/>
              </w:rPr>
              <w:t>phí</w:t>
            </w:r>
            <w:proofErr w:type="spellEnd"/>
          </w:p>
        </w:tc>
        <w:tc>
          <w:tcPr>
            <w:tcW w:w="267" w:type="pct"/>
            <w:shd w:val="clear" w:color="000000" w:fill="95B3D7"/>
            <w:vAlign w:val="center"/>
            <w:hideMark/>
          </w:tcPr>
          <w:p w14:paraId="4250E2D8"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Ký</w:t>
            </w:r>
            <w:proofErr w:type="spellEnd"/>
            <w:r w:rsidRPr="00D40D5B">
              <w:rPr>
                <w:b/>
                <w:bCs/>
                <w:noProof w:val="0"/>
                <w:sz w:val="26"/>
                <w:szCs w:val="26"/>
                <w:lang w:val="en-US"/>
              </w:rPr>
              <w:t xml:space="preserve"> </w:t>
            </w:r>
            <w:proofErr w:type="spellStart"/>
            <w:r w:rsidRPr="00D40D5B">
              <w:rPr>
                <w:b/>
                <w:bCs/>
                <w:noProof w:val="0"/>
                <w:sz w:val="26"/>
                <w:szCs w:val="26"/>
                <w:lang w:val="en-US"/>
              </w:rPr>
              <w:t>hiệu</w:t>
            </w:r>
            <w:proofErr w:type="spellEnd"/>
          </w:p>
        </w:tc>
        <w:tc>
          <w:tcPr>
            <w:tcW w:w="825" w:type="pct"/>
            <w:gridSpan w:val="2"/>
            <w:shd w:val="clear" w:color="000000" w:fill="95B3D7"/>
            <w:vAlign w:val="center"/>
            <w:hideMark/>
          </w:tcPr>
          <w:p w14:paraId="341B4379"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Diễn</w:t>
            </w:r>
            <w:proofErr w:type="spellEnd"/>
            <w:r w:rsidRPr="00D40D5B">
              <w:rPr>
                <w:b/>
                <w:bCs/>
                <w:noProof w:val="0"/>
                <w:sz w:val="26"/>
                <w:szCs w:val="26"/>
                <w:lang w:val="en-US"/>
              </w:rPr>
              <w:t xml:space="preserve"> </w:t>
            </w:r>
            <w:proofErr w:type="spellStart"/>
            <w:r w:rsidRPr="00D40D5B">
              <w:rPr>
                <w:b/>
                <w:bCs/>
                <w:noProof w:val="0"/>
                <w:sz w:val="26"/>
                <w:szCs w:val="26"/>
                <w:lang w:val="en-US"/>
              </w:rPr>
              <w:t>giải</w:t>
            </w:r>
            <w:proofErr w:type="spellEnd"/>
          </w:p>
        </w:tc>
        <w:tc>
          <w:tcPr>
            <w:tcW w:w="439" w:type="pct"/>
            <w:shd w:val="clear" w:color="000000" w:fill="95B3D7"/>
            <w:vAlign w:val="center"/>
            <w:hideMark/>
          </w:tcPr>
          <w:p w14:paraId="14F84BFB"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Giá</w:t>
            </w:r>
            <w:proofErr w:type="spellEnd"/>
            <w:r w:rsidRPr="00D40D5B">
              <w:rPr>
                <w:b/>
                <w:bCs/>
                <w:noProof w:val="0"/>
                <w:sz w:val="26"/>
                <w:szCs w:val="26"/>
                <w:lang w:val="en-US"/>
              </w:rPr>
              <w:t xml:space="preserve"> </w:t>
            </w:r>
            <w:proofErr w:type="spellStart"/>
            <w:r w:rsidRPr="00D40D5B">
              <w:rPr>
                <w:b/>
                <w:bCs/>
                <w:noProof w:val="0"/>
                <w:sz w:val="26"/>
                <w:szCs w:val="26"/>
                <w:lang w:val="en-US"/>
              </w:rPr>
              <w:t>trị</w:t>
            </w:r>
            <w:proofErr w:type="spellEnd"/>
            <w:r w:rsidRPr="00D40D5B">
              <w:rPr>
                <w:b/>
                <w:bCs/>
                <w:noProof w:val="0"/>
                <w:sz w:val="26"/>
                <w:szCs w:val="26"/>
                <w:lang w:val="en-US"/>
              </w:rPr>
              <w:t xml:space="preserve"> </w:t>
            </w:r>
            <w:proofErr w:type="spellStart"/>
            <w:r w:rsidRPr="00D40D5B">
              <w:rPr>
                <w:b/>
                <w:bCs/>
                <w:noProof w:val="0"/>
                <w:sz w:val="26"/>
                <w:szCs w:val="26"/>
                <w:lang w:val="en-US"/>
              </w:rPr>
              <w:t>trước</w:t>
            </w:r>
            <w:proofErr w:type="spellEnd"/>
            <w:r w:rsidRPr="00D40D5B">
              <w:rPr>
                <w:b/>
                <w:bCs/>
                <w:noProof w:val="0"/>
                <w:sz w:val="26"/>
                <w:szCs w:val="26"/>
                <w:lang w:val="en-US"/>
              </w:rPr>
              <w:t xml:space="preserve"> </w:t>
            </w:r>
            <w:proofErr w:type="spellStart"/>
            <w:r w:rsidRPr="00D40D5B">
              <w:rPr>
                <w:b/>
                <w:bCs/>
                <w:noProof w:val="0"/>
                <w:sz w:val="26"/>
                <w:szCs w:val="26"/>
                <w:lang w:val="en-US"/>
              </w:rPr>
              <w:t>thuế</w:t>
            </w:r>
            <w:proofErr w:type="spellEnd"/>
            <w:r w:rsidRPr="00D40D5B">
              <w:rPr>
                <w:b/>
                <w:bCs/>
                <w:noProof w:val="0"/>
                <w:sz w:val="26"/>
                <w:szCs w:val="26"/>
                <w:lang w:val="en-US"/>
              </w:rPr>
              <w:t xml:space="preserve"> GTGT</w:t>
            </w:r>
          </w:p>
        </w:tc>
        <w:tc>
          <w:tcPr>
            <w:tcW w:w="396" w:type="pct"/>
            <w:shd w:val="clear" w:color="000000" w:fill="95B3D7"/>
            <w:vAlign w:val="center"/>
            <w:hideMark/>
          </w:tcPr>
          <w:p w14:paraId="1487998E"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Thuế</w:t>
            </w:r>
            <w:proofErr w:type="spellEnd"/>
            <w:r w:rsidRPr="00D40D5B">
              <w:rPr>
                <w:b/>
                <w:bCs/>
                <w:noProof w:val="0"/>
                <w:sz w:val="26"/>
                <w:szCs w:val="26"/>
                <w:lang w:val="en-US"/>
              </w:rPr>
              <w:t xml:space="preserve"> GTGT</w:t>
            </w:r>
          </w:p>
        </w:tc>
        <w:tc>
          <w:tcPr>
            <w:tcW w:w="634" w:type="pct"/>
            <w:shd w:val="clear" w:color="000000" w:fill="95B3D7"/>
            <w:vAlign w:val="center"/>
            <w:hideMark/>
          </w:tcPr>
          <w:p w14:paraId="311A86FF"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Giá</w:t>
            </w:r>
            <w:proofErr w:type="spellEnd"/>
            <w:r w:rsidRPr="00D40D5B">
              <w:rPr>
                <w:b/>
                <w:bCs/>
                <w:noProof w:val="0"/>
                <w:sz w:val="26"/>
                <w:szCs w:val="26"/>
                <w:lang w:val="en-US"/>
              </w:rPr>
              <w:t xml:space="preserve"> </w:t>
            </w:r>
            <w:proofErr w:type="spellStart"/>
            <w:r w:rsidRPr="00D40D5B">
              <w:rPr>
                <w:b/>
                <w:bCs/>
                <w:noProof w:val="0"/>
                <w:sz w:val="26"/>
                <w:szCs w:val="26"/>
                <w:lang w:val="en-US"/>
              </w:rPr>
              <w:t>trị</w:t>
            </w:r>
            <w:proofErr w:type="spellEnd"/>
            <w:r w:rsidRPr="00D40D5B">
              <w:rPr>
                <w:b/>
                <w:bCs/>
                <w:noProof w:val="0"/>
                <w:sz w:val="26"/>
                <w:szCs w:val="26"/>
                <w:lang w:val="en-US"/>
              </w:rPr>
              <w:t xml:space="preserve"> </w:t>
            </w:r>
            <w:proofErr w:type="spellStart"/>
            <w:r w:rsidRPr="00D40D5B">
              <w:rPr>
                <w:b/>
                <w:bCs/>
                <w:noProof w:val="0"/>
                <w:sz w:val="26"/>
                <w:szCs w:val="26"/>
                <w:lang w:val="en-US"/>
              </w:rPr>
              <w:t>sau</w:t>
            </w:r>
            <w:proofErr w:type="spellEnd"/>
            <w:r w:rsidRPr="00D40D5B">
              <w:rPr>
                <w:b/>
                <w:bCs/>
                <w:noProof w:val="0"/>
                <w:sz w:val="26"/>
                <w:szCs w:val="26"/>
                <w:lang w:val="en-US"/>
              </w:rPr>
              <w:t xml:space="preserve"> </w:t>
            </w:r>
            <w:proofErr w:type="spellStart"/>
            <w:r w:rsidRPr="00D40D5B">
              <w:rPr>
                <w:b/>
                <w:bCs/>
                <w:noProof w:val="0"/>
                <w:sz w:val="26"/>
                <w:szCs w:val="26"/>
                <w:lang w:val="en-US"/>
              </w:rPr>
              <w:t>thuế</w:t>
            </w:r>
            <w:proofErr w:type="spellEnd"/>
            <w:r w:rsidRPr="00D40D5B">
              <w:rPr>
                <w:b/>
                <w:bCs/>
                <w:noProof w:val="0"/>
                <w:sz w:val="26"/>
                <w:szCs w:val="26"/>
                <w:lang w:val="en-US"/>
              </w:rPr>
              <w:t xml:space="preserve"> GTGT</w:t>
            </w:r>
          </w:p>
        </w:tc>
        <w:tc>
          <w:tcPr>
            <w:tcW w:w="877" w:type="pct"/>
            <w:shd w:val="clear" w:color="000000" w:fill="95B3D7"/>
            <w:vAlign w:val="center"/>
            <w:hideMark/>
          </w:tcPr>
          <w:p w14:paraId="61B9B722"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Ghi</w:t>
            </w:r>
            <w:proofErr w:type="spellEnd"/>
            <w:r w:rsidRPr="00D40D5B">
              <w:rPr>
                <w:b/>
                <w:bCs/>
                <w:noProof w:val="0"/>
                <w:sz w:val="26"/>
                <w:szCs w:val="26"/>
                <w:lang w:val="en-US"/>
              </w:rPr>
              <w:t xml:space="preserve"> </w:t>
            </w:r>
            <w:proofErr w:type="spellStart"/>
            <w:r w:rsidRPr="00D40D5B">
              <w:rPr>
                <w:b/>
                <w:bCs/>
                <w:noProof w:val="0"/>
                <w:sz w:val="26"/>
                <w:szCs w:val="26"/>
                <w:lang w:val="en-US"/>
              </w:rPr>
              <w:t>chú</w:t>
            </w:r>
            <w:proofErr w:type="spellEnd"/>
          </w:p>
        </w:tc>
      </w:tr>
      <w:tr w:rsidR="00D40D5B" w:rsidRPr="00D40D5B" w14:paraId="07DDF6CA" w14:textId="77777777" w:rsidTr="00D40D5B">
        <w:trPr>
          <w:trHeight w:val="336"/>
        </w:trPr>
        <w:tc>
          <w:tcPr>
            <w:tcW w:w="167" w:type="pct"/>
            <w:shd w:val="clear" w:color="auto" w:fill="auto"/>
            <w:vAlign w:val="center"/>
            <w:hideMark/>
          </w:tcPr>
          <w:p w14:paraId="7A5CA360" w14:textId="77777777" w:rsidR="00D40D5B" w:rsidRPr="00D40D5B" w:rsidRDefault="00D40D5B" w:rsidP="00D40D5B">
            <w:pPr>
              <w:jc w:val="center"/>
              <w:rPr>
                <w:b/>
                <w:bCs/>
                <w:noProof w:val="0"/>
                <w:sz w:val="26"/>
                <w:szCs w:val="26"/>
                <w:lang w:val="en-US"/>
              </w:rPr>
            </w:pPr>
            <w:r w:rsidRPr="00D40D5B">
              <w:rPr>
                <w:b/>
                <w:bCs/>
                <w:noProof w:val="0"/>
                <w:sz w:val="26"/>
                <w:szCs w:val="26"/>
                <w:lang w:val="en-US"/>
              </w:rPr>
              <w:t>I</w:t>
            </w:r>
          </w:p>
        </w:tc>
        <w:tc>
          <w:tcPr>
            <w:tcW w:w="1397" w:type="pct"/>
            <w:shd w:val="clear" w:color="auto" w:fill="auto"/>
            <w:vAlign w:val="center"/>
            <w:hideMark/>
          </w:tcPr>
          <w:p w14:paraId="4EF4901C" w14:textId="77777777" w:rsidR="00D40D5B" w:rsidRPr="00D40D5B" w:rsidRDefault="00D40D5B" w:rsidP="00D40D5B">
            <w:pPr>
              <w:rPr>
                <w:b/>
                <w:bCs/>
                <w:noProof w:val="0"/>
                <w:sz w:val="26"/>
                <w:szCs w:val="26"/>
                <w:lang w:val="en-US"/>
              </w:rPr>
            </w:pPr>
            <w:r w:rsidRPr="00D40D5B">
              <w:rPr>
                <w:b/>
                <w:bCs/>
                <w:noProof w:val="0"/>
                <w:sz w:val="26"/>
                <w:szCs w:val="26"/>
                <w:lang w:val="en-US"/>
              </w:rPr>
              <w:t xml:space="preserve">Chi </w:t>
            </w:r>
            <w:proofErr w:type="spellStart"/>
            <w:r w:rsidRPr="00D40D5B">
              <w:rPr>
                <w:b/>
                <w:bCs/>
                <w:noProof w:val="0"/>
                <w:sz w:val="26"/>
                <w:szCs w:val="26"/>
                <w:lang w:val="en-US"/>
              </w:rPr>
              <w:t>phí</w:t>
            </w:r>
            <w:proofErr w:type="spellEnd"/>
            <w:r w:rsidRPr="00D40D5B">
              <w:rPr>
                <w:b/>
                <w:bCs/>
                <w:noProof w:val="0"/>
                <w:sz w:val="26"/>
                <w:szCs w:val="26"/>
                <w:lang w:val="en-US"/>
              </w:rPr>
              <w:t xml:space="preserve"> </w:t>
            </w:r>
            <w:proofErr w:type="spellStart"/>
            <w:r w:rsidRPr="00D40D5B">
              <w:rPr>
                <w:b/>
                <w:bCs/>
                <w:noProof w:val="0"/>
                <w:sz w:val="26"/>
                <w:szCs w:val="26"/>
                <w:lang w:val="en-US"/>
              </w:rPr>
              <w:t>xây</w:t>
            </w:r>
            <w:proofErr w:type="spellEnd"/>
            <w:r w:rsidRPr="00D40D5B">
              <w:rPr>
                <w:b/>
                <w:bCs/>
                <w:noProof w:val="0"/>
                <w:sz w:val="26"/>
                <w:szCs w:val="26"/>
                <w:lang w:val="en-US"/>
              </w:rPr>
              <w:t xml:space="preserve"> </w:t>
            </w:r>
            <w:proofErr w:type="spellStart"/>
            <w:r w:rsidRPr="00D40D5B">
              <w:rPr>
                <w:b/>
                <w:bCs/>
                <w:noProof w:val="0"/>
                <w:sz w:val="26"/>
                <w:szCs w:val="26"/>
                <w:lang w:val="en-US"/>
              </w:rPr>
              <w:t>lắp</w:t>
            </w:r>
            <w:proofErr w:type="spellEnd"/>
          </w:p>
        </w:tc>
        <w:tc>
          <w:tcPr>
            <w:tcW w:w="267" w:type="pct"/>
            <w:shd w:val="clear" w:color="auto" w:fill="auto"/>
            <w:vAlign w:val="center"/>
            <w:hideMark/>
          </w:tcPr>
          <w:p w14:paraId="1749744A" w14:textId="77777777" w:rsidR="00D40D5B" w:rsidRPr="00D40D5B" w:rsidRDefault="00D40D5B" w:rsidP="00D40D5B">
            <w:pPr>
              <w:jc w:val="center"/>
              <w:rPr>
                <w:b/>
                <w:bCs/>
                <w:noProof w:val="0"/>
                <w:sz w:val="26"/>
                <w:szCs w:val="26"/>
                <w:lang w:val="en-US"/>
              </w:rPr>
            </w:pPr>
            <w:r w:rsidRPr="00D40D5B">
              <w:rPr>
                <w:b/>
                <w:bCs/>
                <w:noProof w:val="0"/>
                <w:sz w:val="26"/>
                <w:szCs w:val="26"/>
                <w:lang w:val="en-US"/>
              </w:rPr>
              <w:t>Gxl</w:t>
            </w:r>
          </w:p>
        </w:tc>
        <w:tc>
          <w:tcPr>
            <w:tcW w:w="825" w:type="pct"/>
            <w:gridSpan w:val="2"/>
            <w:shd w:val="clear" w:color="auto" w:fill="auto"/>
            <w:vAlign w:val="center"/>
            <w:hideMark/>
          </w:tcPr>
          <w:p w14:paraId="77FF06DB" w14:textId="77777777" w:rsidR="00D40D5B" w:rsidRPr="00D40D5B" w:rsidRDefault="00D40D5B" w:rsidP="00D40D5B">
            <w:pPr>
              <w:jc w:val="center"/>
              <w:rPr>
                <w:b/>
                <w:bCs/>
                <w:noProof w:val="0"/>
                <w:sz w:val="26"/>
                <w:szCs w:val="26"/>
                <w:lang w:val="en-US"/>
              </w:rPr>
            </w:pPr>
            <w:r w:rsidRPr="00D40D5B">
              <w:rPr>
                <w:b/>
                <w:bCs/>
                <w:noProof w:val="0"/>
                <w:sz w:val="26"/>
                <w:szCs w:val="26"/>
                <w:lang w:val="en-US"/>
              </w:rPr>
              <w:t>Gxl</w:t>
            </w:r>
          </w:p>
        </w:tc>
        <w:tc>
          <w:tcPr>
            <w:tcW w:w="439" w:type="pct"/>
            <w:shd w:val="clear" w:color="auto" w:fill="auto"/>
            <w:vAlign w:val="center"/>
            <w:hideMark/>
          </w:tcPr>
          <w:p w14:paraId="0DB706CF"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396" w:type="pct"/>
            <w:shd w:val="clear" w:color="auto" w:fill="auto"/>
            <w:vAlign w:val="center"/>
            <w:hideMark/>
          </w:tcPr>
          <w:p w14:paraId="418CE16E"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634" w:type="pct"/>
            <w:shd w:val="clear" w:color="auto" w:fill="auto"/>
            <w:vAlign w:val="center"/>
            <w:hideMark/>
          </w:tcPr>
          <w:p w14:paraId="54B11592"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877" w:type="pct"/>
            <w:shd w:val="clear" w:color="auto" w:fill="auto"/>
            <w:vAlign w:val="center"/>
            <w:hideMark/>
          </w:tcPr>
          <w:p w14:paraId="28956F5C" w14:textId="77777777" w:rsidR="00D40D5B" w:rsidRPr="00D40D5B" w:rsidRDefault="00D40D5B" w:rsidP="00D40D5B">
            <w:pPr>
              <w:rPr>
                <w:noProof w:val="0"/>
                <w:sz w:val="26"/>
                <w:szCs w:val="26"/>
                <w:lang w:val="en-US"/>
              </w:rPr>
            </w:pPr>
            <w:r w:rsidRPr="00D40D5B">
              <w:rPr>
                <w:noProof w:val="0"/>
                <w:sz w:val="26"/>
                <w:szCs w:val="26"/>
                <w:lang w:val="en-US"/>
              </w:rPr>
              <w:t> </w:t>
            </w:r>
          </w:p>
        </w:tc>
      </w:tr>
      <w:tr w:rsidR="00D40D5B" w:rsidRPr="00D40D5B" w14:paraId="454135B3" w14:textId="77777777" w:rsidTr="00D40D5B">
        <w:trPr>
          <w:trHeight w:val="339"/>
        </w:trPr>
        <w:tc>
          <w:tcPr>
            <w:tcW w:w="167" w:type="pct"/>
            <w:shd w:val="clear" w:color="auto" w:fill="auto"/>
            <w:vAlign w:val="center"/>
            <w:hideMark/>
          </w:tcPr>
          <w:p w14:paraId="6951591B" w14:textId="77777777" w:rsidR="00D40D5B" w:rsidRPr="00D40D5B" w:rsidRDefault="00D40D5B" w:rsidP="00D40D5B">
            <w:pPr>
              <w:jc w:val="center"/>
              <w:rPr>
                <w:b/>
                <w:bCs/>
                <w:noProof w:val="0"/>
                <w:sz w:val="26"/>
                <w:szCs w:val="26"/>
                <w:lang w:val="en-US"/>
              </w:rPr>
            </w:pPr>
            <w:r w:rsidRPr="00D40D5B">
              <w:rPr>
                <w:b/>
                <w:bCs/>
                <w:noProof w:val="0"/>
                <w:sz w:val="26"/>
                <w:szCs w:val="26"/>
                <w:lang w:val="en-US"/>
              </w:rPr>
              <w:t>II</w:t>
            </w:r>
          </w:p>
        </w:tc>
        <w:tc>
          <w:tcPr>
            <w:tcW w:w="1397" w:type="pct"/>
            <w:shd w:val="clear" w:color="auto" w:fill="auto"/>
            <w:vAlign w:val="center"/>
            <w:hideMark/>
          </w:tcPr>
          <w:p w14:paraId="70D443B6" w14:textId="77777777" w:rsidR="00D40D5B" w:rsidRPr="00D40D5B" w:rsidRDefault="00D40D5B" w:rsidP="00D40D5B">
            <w:pPr>
              <w:rPr>
                <w:b/>
                <w:bCs/>
                <w:noProof w:val="0"/>
                <w:sz w:val="26"/>
                <w:szCs w:val="26"/>
                <w:lang w:val="en-US"/>
              </w:rPr>
            </w:pPr>
            <w:r w:rsidRPr="00D40D5B">
              <w:rPr>
                <w:b/>
                <w:bCs/>
                <w:noProof w:val="0"/>
                <w:sz w:val="26"/>
                <w:szCs w:val="26"/>
                <w:lang w:val="en-US"/>
              </w:rPr>
              <w:t xml:space="preserve">Chi </w:t>
            </w:r>
            <w:proofErr w:type="spellStart"/>
            <w:r w:rsidRPr="00D40D5B">
              <w:rPr>
                <w:b/>
                <w:bCs/>
                <w:noProof w:val="0"/>
                <w:sz w:val="26"/>
                <w:szCs w:val="26"/>
                <w:lang w:val="en-US"/>
              </w:rPr>
              <w:t>phí</w:t>
            </w:r>
            <w:proofErr w:type="spellEnd"/>
            <w:r w:rsidRPr="00D40D5B">
              <w:rPr>
                <w:b/>
                <w:bCs/>
                <w:noProof w:val="0"/>
                <w:sz w:val="26"/>
                <w:szCs w:val="26"/>
                <w:lang w:val="en-US"/>
              </w:rPr>
              <w:t xml:space="preserve"> </w:t>
            </w:r>
            <w:proofErr w:type="spellStart"/>
            <w:r w:rsidRPr="00D40D5B">
              <w:rPr>
                <w:b/>
                <w:bCs/>
                <w:noProof w:val="0"/>
                <w:sz w:val="26"/>
                <w:szCs w:val="26"/>
                <w:lang w:val="en-US"/>
              </w:rPr>
              <w:t>trang</w:t>
            </w:r>
            <w:proofErr w:type="spellEnd"/>
            <w:r w:rsidRPr="00D40D5B">
              <w:rPr>
                <w:b/>
                <w:bCs/>
                <w:noProof w:val="0"/>
                <w:sz w:val="26"/>
                <w:szCs w:val="26"/>
                <w:lang w:val="en-US"/>
              </w:rPr>
              <w:t xml:space="preserve"> </w:t>
            </w:r>
            <w:proofErr w:type="spellStart"/>
            <w:r w:rsidRPr="00D40D5B">
              <w:rPr>
                <w:b/>
                <w:bCs/>
                <w:noProof w:val="0"/>
                <w:sz w:val="26"/>
                <w:szCs w:val="26"/>
                <w:lang w:val="en-US"/>
              </w:rPr>
              <w:t>thiết</w:t>
            </w:r>
            <w:proofErr w:type="spellEnd"/>
            <w:r w:rsidRPr="00D40D5B">
              <w:rPr>
                <w:b/>
                <w:bCs/>
                <w:noProof w:val="0"/>
                <w:sz w:val="26"/>
                <w:szCs w:val="26"/>
                <w:lang w:val="en-US"/>
              </w:rPr>
              <w:t xml:space="preserve"> </w:t>
            </w:r>
            <w:proofErr w:type="spellStart"/>
            <w:r w:rsidRPr="00D40D5B">
              <w:rPr>
                <w:b/>
                <w:bCs/>
                <w:noProof w:val="0"/>
                <w:sz w:val="26"/>
                <w:szCs w:val="26"/>
                <w:lang w:val="en-US"/>
              </w:rPr>
              <w:t>bị</w:t>
            </w:r>
            <w:proofErr w:type="spellEnd"/>
          </w:p>
        </w:tc>
        <w:tc>
          <w:tcPr>
            <w:tcW w:w="267" w:type="pct"/>
            <w:shd w:val="clear" w:color="auto" w:fill="auto"/>
            <w:vAlign w:val="center"/>
            <w:hideMark/>
          </w:tcPr>
          <w:p w14:paraId="1A369455"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Gtb</w:t>
            </w:r>
            <w:proofErr w:type="spellEnd"/>
            <w:r w:rsidRPr="00D40D5B">
              <w:rPr>
                <w:b/>
                <w:bCs/>
                <w:noProof w:val="0"/>
                <w:sz w:val="26"/>
                <w:szCs w:val="26"/>
                <w:lang w:val="en-US"/>
              </w:rPr>
              <w:t>=</w:t>
            </w:r>
          </w:p>
        </w:tc>
        <w:tc>
          <w:tcPr>
            <w:tcW w:w="825" w:type="pct"/>
            <w:gridSpan w:val="2"/>
            <w:shd w:val="clear" w:color="auto" w:fill="auto"/>
            <w:vAlign w:val="center"/>
            <w:hideMark/>
          </w:tcPr>
          <w:p w14:paraId="3AE5340E"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Ght</w:t>
            </w:r>
            <w:proofErr w:type="spellEnd"/>
          </w:p>
        </w:tc>
        <w:tc>
          <w:tcPr>
            <w:tcW w:w="439" w:type="pct"/>
            <w:shd w:val="clear" w:color="auto" w:fill="auto"/>
            <w:vAlign w:val="center"/>
            <w:hideMark/>
          </w:tcPr>
          <w:p w14:paraId="060AD940" w14:textId="77777777" w:rsidR="00D40D5B" w:rsidRPr="00D40D5B" w:rsidRDefault="00D40D5B" w:rsidP="00D40D5B">
            <w:pPr>
              <w:jc w:val="right"/>
              <w:rPr>
                <w:b/>
                <w:bCs/>
                <w:noProof w:val="0"/>
                <w:sz w:val="26"/>
                <w:szCs w:val="26"/>
                <w:lang w:val="en-US"/>
              </w:rPr>
            </w:pPr>
            <w:r w:rsidRPr="00D40D5B">
              <w:rPr>
                <w:b/>
                <w:bCs/>
                <w:noProof w:val="0"/>
                <w:sz w:val="26"/>
                <w:szCs w:val="26"/>
                <w:lang w:val="en-US"/>
              </w:rPr>
              <w:t>4.413.500.000</w:t>
            </w:r>
          </w:p>
        </w:tc>
        <w:tc>
          <w:tcPr>
            <w:tcW w:w="396" w:type="pct"/>
            <w:shd w:val="clear" w:color="auto" w:fill="auto"/>
            <w:vAlign w:val="center"/>
            <w:hideMark/>
          </w:tcPr>
          <w:p w14:paraId="693D2FC2" w14:textId="77777777" w:rsidR="00D40D5B" w:rsidRPr="00D40D5B" w:rsidRDefault="00D40D5B" w:rsidP="00D40D5B">
            <w:pPr>
              <w:jc w:val="right"/>
              <w:rPr>
                <w:b/>
                <w:bCs/>
                <w:noProof w:val="0"/>
                <w:sz w:val="26"/>
                <w:szCs w:val="26"/>
                <w:lang w:val="en-US"/>
              </w:rPr>
            </w:pPr>
            <w:r w:rsidRPr="00D40D5B">
              <w:rPr>
                <w:b/>
                <w:bCs/>
                <w:noProof w:val="0"/>
                <w:sz w:val="26"/>
                <w:szCs w:val="26"/>
                <w:lang w:val="en-US"/>
              </w:rPr>
              <w:t>441.350.000</w:t>
            </w:r>
          </w:p>
        </w:tc>
        <w:tc>
          <w:tcPr>
            <w:tcW w:w="634" w:type="pct"/>
            <w:shd w:val="clear" w:color="auto" w:fill="auto"/>
            <w:vAlign w:val="center"/>
            <w:hideMark/>
          </w:tcPr>
          <w:p w14:paraId="6B5E1890" w14:textId="77777777" w:rsidR="00D40D5B" w:rsidRPr="00D40D5B" w:rsidRDefault="00D40D5B" w:rsidP="00D40D5B">
            <w:pPr>
              <w:jc w:val="right"/>
              <w:rPr>
                <w:b/>
                <w:bCs/>
                <w:noProof w:val="0"/>
                <w:sz w:val="26"/>
                <w:szCs w:val="26"/>
                <w:lang w:val="en-US"/>
              </w:rPr>
            </w:pPr>
            <w:r w:rsidRPr="00D40D5B">
              <w:rPr>
                <w:b/>
                <w:bCs/>
                <w:noProof w:val="0"/>
                <w:sz w:val="26"/>
                <w:szCs w:val="26"/>
                <w:lang w:val="en-US"/>
              </w:rPr>
              <w:t>4.854.850.000</w:t>
            </w:r>
          </w:p>
        </w:tc>
        <w:tc>
          <w:tcPr>
            <w:tcW w:w="877" w:type="pct"/>
            <w:shd w:val="clear" w:color="auto" w:fill="auto"/>
            <w:vAlign w:val="center"/>
            <w:hideMark/>
          </w:tcPr>
          <w:p w14:paraId="13E14C85"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r>
      <w:tr w:rsidR="00D40D5B" w:rsidRPr="00D40D5B" w14:paraId="3C131462" w14:textId="77777777" w:rsidTr="00D40D5B">
        <w:trPr>
          <w:trHeight w:val="336"/>
        </w:trPr>
        <w:tc>
          <w:tcPr>
            <w:tcW w:w="167" w:type="pct"/>
            <w:shd w:val="clear" w:color="000000" w:fill="FFFFFF"/>
            <w:vAlign w:val="center"/>
            <w:hideMark/>
          </w:tcPr>
          <w:p w14:paraId="71B5F462" w14:textId="77777777" w:rsidR="00D40D5B" w:rsidRPr="00D40D5B" w:rsidRDefault="00D40D5B" w:rsidP="00D40D5B">
            <w:pPr>
              <w:jc w:val="center"/>
              <w:rPr>
                <w:b/>
                <w:bCs/>
                <w:noProof w:val="0"/>
                <w:sz w:val="26"/>
                <w:szCs w:val="26"/>
                <w:lang w:val="en-US"/>
              </w:rPr>
            </w:pPr>
            <w:r w:rsidRPr="00D40D5B">
              <w:rPr>
                <w:b/>
                <w:bCs/>
                <w:noProof w:val="0"/>
                <w:sz w:val="26"/>
                <w:szCs w:val="26"/>
                <w:lang w:val="en-US"/>
              </w:rPr>
              <w:t>1</w:t>
            </w:r>
          </w:p>
        </w:tc>
        <w:tc>
          <w:tcPr>
            <w:tcW w:w="1397" w:type="pct"/>
            <w:shd w:val="clear" w:color="000000" w:fill="FFFFFF"/>
            <w:vAlign w:val="center"/>
            <w:hideMark/>
          </w:tcPr>
          <w:p w14:paraId="6C6D4411" w14:textId="77777777" w:rsidR="00D40D5B" w:rsidRPr="00D40D5B" w:rsidRDefault="00D40D5B" w:rsidP="00D40D5B">
            <w:pPr>
              <w:rPr>
                <w:b/>
                <w:bCs/>
                <w:noProof w:val="0"/>
                <w:sz w:val="26"/>
                <w:szCs w:val="26"/>
                <w:lang w:val="en-US"/>
              </w:rPr>
            </w:pPr>
            <w:proofErr w:type="spellStart"/>
            <w:r w:rsidRPr="00D40D5B">
              <w:rPr>
                <w:b/>
                <w:bCs/>
                <w:noProof w:val="0"/>
                <w:sz w:val="26"/>
                <w:szCs w:val="26"/>
                <w:lang w:val="en-US"/>
              </w:rPr>
              <w:t>Hạng</w:t>
            </w:r>
            <w:proofErr w:type="spellEnd"/>
            <w:r w:rsidRPr="00D40D5B">
              <w:rPr>
                <w:b/>
                <w:bCs/>
                <w:noProof w:val="0"/>
                <w:sz w:val="26"/>
                <w:szCs w:val="26"/>
                <w:lang w:val="en-US"/>
              </w:rPr>
              <w:t xml:space="preserve"> </w:t>
            </w:r>
            <w:proofErr w:type="spellStart"/>
            <w:r w:rsidRPr="00D40D5B">
              <w:rPr>
                <w:b/>
                <w:bCs/>
                <w:noProof w:val="0"/>
                <w:sz w:val="26"/>
                <w:szCs w:val="26"/>
                <w:lang w:val="en-US"/>
              </w:rPr>
              <w:t>mục</w:t>
            </w:r>
            <w:proofErr w:type="spellEnd"/>
            <w:r w:rsidRPr="00D40D5B">
              <w:rPr>
                <w:b/>
                <w:bCs/>
                <w:noProof w:val="0"/>
                <w:sz w:val="26"/>
                <w:szCs w:val="26"/>
                <w:lang w:val="en-US"/>
              </w:rPr>
              <w:t xml:space="preserve"> </w:t>
            </w:r>
            <w:proofErr w:type="spellStart"/>
            <w:r w:rsidRPr="00D40D5B">
              <w:rPr>
                <w:b/>
                <w:bCs/>
                <w:noProof w:val="0"/>
                <w:sz w:val="26"/>
                <w:szCs w:val="26"/>
                <w:lang w:val="en-US"/>
              </w:rPr>
              <w:t>hạ</w:t>
            </w:r>
            <w:proofErr w:type="spellEnd"/>
            <w:r w:rsidRPr="00D40D5B">
              <w:rPr>
                <w:b/>
                <w:bCs/>
                <w:noProof w:val="0"/>
                <w:sz w:val="26"/>
                <w:szCs w:val="26"/>
                <w:lang w:val="en-US"/>
              </w:rPr>
              <w:t xml:space="preserve"> </w:t>
            </w:r>
            <w:proofErr w:type="spellStart"/>
            <w:r w:rsidRPr="00D40D5B">
              <w:rPr>
                <w:b/>
                <w:bCs/>
                <w:noProof w:val="0"/>
                <w:sz w:val="26"/>
                <w:szCs w:val="26"/>
                <w:lang w:val="en-US"/>
              </w:rPr>
              <w:t>tầng</w:t>
            </w:r>
            <w:proofErr w:type="spellEnd"/>
            <w:r w:rsidRPr="00D40D5B">
              <w:rPr>
                <w:b/>
                <w:bCs/>
                <w:noProof w:val="0"/>
                <w:sz w:val="26"/>
                <w:szCs w:val="26"/>
                <w:lang w:val="en-US"/>
              </w:rPr>
              <w:t xml:space="preserve"> </w:t>
            </w:r>
            <w:proofErr w:type="spellStart"/>
            <w:r w:rsidRPr="00D40D5B">
              <w:rPr>
                <w:b/>
                <w:bCs/>
                <w:noProof w:val="0"/>
                <w:sz w:val="26"/>
                <w:szCs w:val="26"/>
                <w:lang w:val="en-US"/>
              </w:rPr>
              <w:t>kỹ</w:t>
            </w:r>
            <w:proofErr w:type="spellEnd"/>
            <w:r w:rsidRPr="00D40D5B">
              <w:rPr>
                <w:b/>
                <w:bCs/>
                <w:noProof w:val="0"/>
                <w:sz w:val="26"/>
                <w:szCs w:val="26"/>
                <w:lang w:val="en-US"/>
              </w:rPr>
              <w:t xml:space="preserve"> </w:t>
            </w:r>
            <w:proofErr w:type="spellStart"/>
            <w:r w:rsidRPr="00D40D5B">
              <w:rPr>
                <w:b/>
                <w:bCs/>
                <w:noProof w:val="0"/>
                <w:sz w:val="26"/>
                <w:szCs w:val="26"/>
                <w:lang w:val="en-US"/>
              </w:rPr>
              <w:t>thuật</w:t>
            </w:r>
            <w:proofErr w:type="spellEnd"/>
            <w:r w:rsidRPr="00D40D5B">
              <w:rPr>
                <w:b/>
                <w:bCs/>
                <w:noProof w:val="0"/>
                <w:sz w:val="26"/>
                <w:szCs w:val="26"/>
                <w:lang w:val="en-US"/>
              </w:rPr>
              <w:t xml:space="preserve"> CNTT</w:t>
            </w:r>
          </w:p>
        </w:tc>
        <w:tc>
          <w:tcPr>
            <w:tcW w:w="267" w:type="pct"/>
            <w:shd w:val="clear" w:color="000000" w:fill="FFFFFF"/>
            <w:vAlign w:val="center"/>
            <w:hideMark/>
          </w:tcPr>
          <w:p w14:paraId="36D932BE"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Ght</w:t>
            </w:r>
            <w:proofErr w:type="spellEnd"/>
          </w:p>
        </w:tc>
        <w:tc>
          <w:tcPr>
            <w:tcW w:w="281" w:type="pct"/>
            <w:shd w:val="clear" w:color="auto" w:fill="auto"/>
            <w:vAlign w:val="center"/>
            <w:hideMark/>
          </w:tcPr>
          <w:p w14:paraId="457C7286"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543" w:type="pct"/>
            <w:shd w:val="clear" w:color="auto" w:fill="auto"/>
            <w:vAlign w:val="center"/>
            <w:hideMark/>
          </w:tcPr>
          <w:p w14:paraId="52424DCE"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439" w:type="pct"/>
            <w:shd w:val="clear" w:color="000000" w:fill="FFFFFF"/>
            <w:vAlign w:val="center"/>
            <w:hideMark/>
          </w:tcPr>
          <w:p w14:paraId="54AFAA7B" w14:textId="77777777" w:rsidR="00D40D5B" w:rsidRPr="00D40D5B" w:rsidRDefault="00D40D5B" w:rsidP="00D40D5B">
            <w:pPr>
              <w:jc w:val="right"/>
              <w:rPr>
                <w:b/>
                <w:bCs/>
                <w:noProof w:val="0"/>
                <w:sz w:val="26"/>
                <w:szCs w:val="26"/>
                <w:lang w:val="en-US"/>
              </w:rPr>
            </w:pPr>
            <w:r w:rsidRPr="00D40D5B">
              <w:rPr>
                <w:b/>
                <w:bCs/>
                <w:noProof w:val="0"/>
                <w:sz w:val="26"/>
                <w:szCs w:val="26"/>
                <w:lang w:val="en-US"/>
              </w:rPr>
              <w:t>4.413.500.000</w:t>
            </w:r>
          </w:p>
        </w:tc>
        <w:tc>
          <w:tcPr>
            <w:tcW w:w="396" w:type="pct"/>
            <w:shd w:val="clear" w:color="000000" w:fill="FFFFFF"/>
            <w:vAlign w:val="center"/>
            <w:hideMark/>
          </w:tcPr>
          <w:p w14:paraId="722C17EF" w14:textId="77777777" w:rsidR="00D40D5B" w:rsidRPr="00D40D5B" w:rsidRDefault="00D40D5B" w:rsidP="00D40D5B">
            <w:pPr>
              <w:jc w:val="right"/>
              <w:rPr>
                <w:b/>
                <w:bCs/>
                <w:noProof w:val="0"/>
                <w:sz w:val="26"/>
                <w:szCs w:val="26"/>
                <w:lang w:val="en-US"/>
              </w:rPr>
            </w:pPr>
            <w:r w:rsidRPr="00D40D5B">
              <w:rPr>
                <w:b/>
                <w:bCs/>
                <w:noProof w:val="0"/>
                <w:sz w:val="26"/>
                <w:szCs w:val="26"/>
                <w:lang w:val="en-US"/>
              </w:rPr>
              <w:t>441.350.000</w:t>
            </w:r>
          </w:p>
        </w:tc>
        <w:tc>
          <w:tcPr>
            <w:tcW w:w="634" w:type="pct"/>
            <w:shd w:val="clear" w:color="000000" w:fill="FFFFFF"/>
            <w:vAlign w:val="center"/>
            <w:hideMark/>
          </w:tcPr>
          <w:p w14:paraId="209F1134" w14:textId="77777777" w:rsidR="00D40D5B" w:rsidRPr="00D40D5B" w:rsidRDefault="00D40D5B" w:rsidP="00D40D5B">
            <w:pPr>
              <w:jc w:val="right"/>
              <w:rPr>
                <w:b/>
                <w:bCs/>
                <w:noProof w:val="0"/>
                <w:sz w:val="26"/>
                <w:szCs w:val="26"/>
                <w:lang w:val="en-US"/>
              </w:rPr>
            </w:pPr>
            <w:r w:rsidRPr="00D40D5B">
              <w:rPr>
                <w:b/>
                <w:bCs/>
                <w:noProof w:val="0"/>
                <w:sz w:val="26"/>
                <w:szCs w:val="26"/>
                <w:lang w:val="en-US"/>
              </w:rPr>
              <w:t>4.854.850.000</w:t>
            </w:r>
          </w:p>
        </w:tc>
        <w:tc>
          <w:tcPr>
            <w:tcW w:w="877" w:type="pct"/>
            <w:shd w:val="clear" w:color="auto" w:fill="auto"/>
            <w:vAlign w:val="center"/>
            <w:hideMark/>
          </w:tcPr>
          <w:p w14:paraId="1163C897"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r>
      <w:tr w:rsidR="00D40D5B" w:rsidRPr="00D40D5B" w14:paraId="42CC13AC" w14:textId="77777777" w:rsidTr="00D40D5B">
        <w:trPr>
          <w:trHeight w:val="672"/>
        </w:trPr>
        <w:tc>
          <w:tcPr>
            <w:tcW w:w="167" w:type="pct"/>
            <w:shd w:val="clear" w:color="000000" w:fill="FFFFFF"/>
            <w:vAlign w:val="center"/>
            <w:hideMark/>
          </w:tcPr>
          <w:p w14:paraId="4301D10A" w14:textId="77777777" w:rsidR="00D40D5B" w:rsidRPr="00D40D5B" w:rsidRDefault="00D40D5B" w:rsidP="00D40D5B">
            <w:pPr>
              <w:jc w:val="center"/>
              <w:rPr>
                <w:i/>
                <w:iCs/>
                <w:noProof w:val="0"/>
                <w:sz w:val="26"/>
                <w:szCs w:val="26"/>
                <w:lang w:val="en-US"/>
              </w:rPr>
            </w:pPr>
            <w:r w:rsidRPr="00D40D5B">
              <w:rPr>
                <w:i/>
                <w:iCs/>
                <w:noProof w:val="0"/>
                <w:sz w:val="26"/>
                <w:szCs w:val="26"/>
                <w:lang w:val="en-US"/>
              </w:rPr>
              <w:t>1.1</w:t>
            </w:r>
          </w:p>
        </w:tc>
        <w:tc>
          <w:tcPr>
            <w:tcW w:w="1397" w:type="pct"/>
            <w:shd w:val="clear" w:color="000000" w:fill="FFFFFF"/>
            <w:vAlign w:val="center"/>
            <w:hideMark/>
          </w:tcPr>
          <w:p w14:paraId="37BD3384" w14:textId="77777777" w:rsidR="00D40D5B" w:rsidRPr="00D40D5B" w:rsidRDefault="00D40D5B" w:rsidP="00D40D5B">
            <w:pPr>
              <w:rPr>
                <w:i/>
                <w:iCs/>
                <w:noProof w:val="0"/>
                <w:sz w:val="26"/>
                <w:szCs w:val="26"/>
                <w:lang w:val="en-US"/>
              </w:rPr>
            </w:pPr>
            <w:proofErr w:type="spellStart"/>
            <w:r w:rsidRPr="00D40D5B">
              <w:rPr>
                <w:i/>
                <w:iCs/>
                <w:noProof w:val="0"/>
                <w:sz w:val="26"/>
                <w:szCs w:val="26"/>
                <w:lang w:val="en-US"/>
              </w:rPr>
              <w:t>Hạ</w:t>
            </w:r>
            <w:proofErr w:type="spellEnd"/>
            <w:r w:rsidRPr="00D40D5B">
              <w:rPr>
                <w:i/>
                <w:iCs/>
                <w:noProof w:val="0"/>
                <w:sz w:val="26"/>
                <w:szCs w:val="26"/>
                <w:lang w:val="en-US"/>
              </w:rPr>
              <w:t xml:space="preserve"> </w:t>
            </w:r>
            <w:proofErr w:type="spellStart"/>
            <w:r w:rsidRPr="00D40D5B">
              <w:rPr>
                <w:i/>
                <w:iCs/>
                <w:noProof w:val="0"/>
                <w:sz w:val="26"/>
                <w:szCs w:val="26"/>
                <w:lang w:val="en-US"/>
              </w:rPr>
              <w:t>tầng</w:t>
            </w:r>
            <w:proofErr w:type="spellEnd"/>
            <w:r w:rsidRPr="00D40D5B">
              <w:rPr>
                <w:i/>
                <w:iCs/>
                <w:noProof w:val="0"/>
                <w:sz w:val="26"/>
                <w:szCs w:val="26"/>
                <w:lang w:val="en-US"/>
              </w:rPr>
              <w:t xml:space="preserve"> </w:t>
            </w:r>
            <w:proofErr w:type="spellStart"/>
            <w:r w:rsidRPr="00D40D5B">
              <w:rPr>
                <w:i/>
                <w:iCs/>
                <w:noProof w:val="0"/>
                <w:sz w:val="26"/>
                <w:szCs w:val="26"/>
                <w:lang w:val="en-US"/>
              </w:rPr>
              <w:t>phục</w:t>
            </w:r>
            <w:proofErr w:type="spellEnd"/>
            <w:r w:rsidRPr="00D40D5B">
              <w:rPr>
                <w:i/>
                <w:iCs/>
                <w:noProof w:val="0"/>
                <w:sz w:val="26"/>
                <w:szCs w:val="26"/>
                <w:lang w:val="en-US"/>
              </w:rPr>
              <w:t xml:space="preserve"> </w:t>
            </w:r>
            <w:proofErr w:type="spellStart"/>
            <w:r w:rsidRPr="00D40D5B">
              <w:rPr>
                <w:i/>
                <w:iCs/>
                <w:noProof w:val="0"/>
                <w:sz w:val="26"/>
                <w:szCs w:val="26"/>
                <w:lang w:val="en-US"/>
              </w:rPr>
              <w:t>vụ</w:t>
            </w:r>
            <w:proofErr w:type="spellEnd"/>
            <w:r w:rsidRPr="00D40D5B">
              <w:rPr>
                <w:i/>
                <w:iCs/>
                <w:noProof w:val="0"/>
                <w:sz w:val="26"/>
                <w:szCs w:val="26"/>
                <w:lang w:val="en-US"/>
              </w:rPr>
              <w:t xml:space="preserve"> </w:t>
            </w:r>
            <w:proofErr w:type="spellStart"/>
            <w:r w:rsidRPr="00D40D5B">
              <w:rPr>
                <w:i/>
                <w:iCs/>
                <w:noProof w:val="0"/>
                <w:sz w:val="26"/>
                <w:szCs w:val="26"/>
                <w:lang w:val="en-US"/>
              </w:rPr>
              <w:t>triển</w:t>
            </w:r>
            <w:proofErr w:type="spellEnd"/>
            <w:r w:rsidRPr="00D40D5B">
              <w:rPr>
                <w:i/>
                <w:iCs/>
                <w:noProof w:val="0"/>
                <w:sz w:val="26"/>
                <w:szCs w:val="26"/>
                <w:lang w:val="en-US"/>
              </w:rPr>
              <w:t xml:space="preserve"> </w:t>
            </w:r>
            <w:proofErr w:type="spellStart"/>
            <w:r w:rsidRPr="00D40D5B">
              <w:rPr>
                <w:i/>
                <w:iCs/>
                <w:noProof w:val="0"/>
                <w:sz w:val="26"/>
                <w:szCs w:val="26"/>
                <w:lang w:val="en-US"/>
              </w:rPr>
              <w:t>khai</w:t>
            </w:r>
            <w:proofErr w:type="spellEnd"/>
            <w:r w:rsidRPr="00D40D5B">
              <w:rPr>
                <w:i/>
                <w:iCs/>
                <w:noProof w:val="0"/>
                <w:sz w:val="26"/>
                <w:szCs w:val="26"/>
                <w:lang w:val="en-US"/>
              </w:rPr>
              <w:t xml:space="preserve"> </w:t>
            </w:r>
            <w:proofErr w:type="spellStart"/>
            <w:r w:rsidRPr="00D40D5B">
              <w:rPr>
                <w:i/>
                <w:iCs/>
                <w:noProof w:val="0"/>
                <w:sz w:val="26"/>
                <w:szCs w:val="26"/>
                <w:lang w:val="en-US"/>
              </w:rPr>
              <w:t>ứng</w:t>
            </w:r>
            <w:proofErr w:type="spellEnd"/>
            <w:r w:rsidRPr="00D40D5B">
              <w:rPr>
                <w:i/>
                <w:iCs/>
                <w:noProof w:val="0"/>
                <w:sz w:val="26"/>
                <w:szCs w:val="26"/>
                <w:lang w:val="en-US"/>
              </w:rPr>
              <w:t xml:space="preserve"> </w:t>
            </w:r>
            <w:proofErr w:type="spellStart"/>
            <w:r w:rsidRPr="00D40D5B">
              <w:rPr>
                <w:i/>
                <w:iCs/>
                <w:noProof w:val="0"/>
                <w:sz w:val="26"/>
                <w:szCs w:val="26"/>
                <w:lang w:val="en-US"/>
              </w:rPr>
              <w:t>dụng</w:t>
            </w:r>
            <w:proofErr w:type="spellEnd"/>
            <w:r w:rsidRPr="00D40D5B">
              <w:rPr>
                <w:i/>
                <w:iCs/>
                <w:noProof w:val="0"/>
                <w:sz w:val="26"/>
                <w:szCs w:val="26"/>
                <w:lang w:val="en-US"/>
              </w:rPr>
              <w:t xml:space="preserve"> AI </w:t>
            </w:r>
            <w:proofErr w:type="spellStart"/>
            <w:r w:rsidRPr="00D40D5B">
              <w:rPr>
                <w:i/>
                <w:iCs/>
                <w:noProof w:val="0"/>
                <w:sz w:val="26"/>
                <w:szCs w:val="26"/>
                <w:lang w:val="en-US"/>
              </w:rPr>
              <w:t>phục</w:t>
            </w:r>
            <w:proofErr w:type="spellEnd"/>
            <w:r w:rsidRPr="00D40D5B">
              <w:rPr>
                <w:i/>
                <w:iCs/>
                <w:noProof w:val="0"/>
                <w:sz w:val="26"/>
                <w:szCs w:val="26"/>
                <w:lang w:val="en-US"/>
              </w:rPr>
              <w:t xml:space="preserve"> </w:t>
            </w:r>
            <w:proofErr w:type="spellStart"/>
            <w:r w:rsidRPr="00D40D5B">
              <w:rPr>
                <w:i/>
                <w:iCs/>
                <w:noProof w:val="0"/>
                <w:sz w:val="26"/>
                <w:szCs w:val="26"/>
                <w:lang w:val="en-US"/>
              </w:rPr>
              <w:t>vụ</w:t>
            </w:r>
            <w:proofErr w:type="spellEnd"/>
            <w:r w:rsidRPr="00D40D5B">
              <w:rPr>
                <w:i/>
                <w:iCs/>
                <w:noProof w:val="0"/>
                <w:sz w:val="26"/>
                <w:szCs w:val="26"/>
                <w:lang w:val="en-US"/>
              </w:rPr>
              <w:t xml:space="preserve"> </w:t>
            </w:r>
            <w:proofErr w:type="spellStart"/>
            <w:r w:rsidRPr="00D40D5B">
              <w:rPr>
                <w:i/>
                <w:iCs/>
                <w:noProof w:val="0"/>
                <w:sz w:val="26"/>
                <w:szCs w:val="26"/>
                <w:lang w:val="en-US"/>
              </w:rPr>
              <w:t>cán</w:t>
            </w:r>
            <w:proofErr w:type="spellEnd"/>
            <w:r w:rsidRPr="00D40D5B">
              <w:rPr>
                <w:i/>
                <w:iCs/>
                <w:noProof w:val="0"/>
                <w:sz w:val="26"/>
                <w:szCs w:val="26"/>
                <w:lang w:val="en-US"/>
              </w:rPr>
              <w:t xml:space="preserve"> </w:t>
            </w:r>
            <w:proofErr w:type="spellStart"/>
            <w:r w:rsidRPr="00D40D5B">
              <w:rPr>
                <w:i/>
                <w:iCs/>
                <w:noProof w:val="0"/>
                <w:sz w:val="26"/>
                <w:szCs w:val="26"/>
                <w:lang w:val="en-US"/>
              </w:rPr>
              <w:t>bộ</w:t>
            </w:r>
            <w:proofErr w:type="spellEnd"/>
            <w:r w:rsidRPr="00D40D5B">
              <w:rPr>
                <w:i/>
                <w:iCs/>
                <w:noProof w:val="0"/>
                <w:sz w:val="26"/>
                <w:szCs w:val="26"/>
                <w:lang w:val="en-US"/>
              </w:rPr>
              <w:t xml:space="preserve"> </w:t>
            </w:r>
            <w:proofErr w:type="spellStart"/>
            <w:r w:rsidRPr="00D40D5B">
              <w:rPr>
                <w:i/>
                <w:iCs/>
                <w:noProof w:val="0"/>
                <w:sz w:val="26"/>
                <w:szCs w:val="26"/>
                <w:lang w:val="en-US"/>
              </w:rPr>
              <w:t>công</w:t>
            </w:r>
            <w:proofErr w:type="spellEnd"/>
            <w:r w:rsidRPr="00D40D5B">
              <w:rPr>
                <w:i/>
                <w:iCs/>
                <w:noProof w:val="0"/>
                <w:sz w:val="26"/>
                <w:szCs w:val="26"/>
                <w:lang w:val="en-US"/>
              </w:rPr>
              <w:t xml:space="preserve"> </w:t>
            </w:r>
            <w:proofErr w:type="spellStart"/>
            <w:r w:rsidRPr="00D40D5B">
              <w:rPr>
                <w:i/>
                <w:iCs/>
                <w:noProof w:val="0"/>
                <w:sz w:val="26"/>
                <w:szCs w:val="26"/>
                <w:lang w:val="en-US"/>
              </w:rPr>
              <w:t>chức</w:t>
            </w:r>
            <w:proofErr w:type="spellEnd"/>
            <w:r w:rsidRPr="00D40D5B">
              <w:rPr>
                <w:i/>
                <w:iCs/>
                <w:noProof w:val="0"/>
                <w:sz w:val="26"/>
                <w:szCs w:val="26"/>
                <w:lang w:val="en-US"/>
              </w:rPr>
              <w:t xml:space="preserve"> </w:t>
            </w:r>
            <w:proofErr w:type="spellStart"/>
            <w:r w:rsidRPr="00D40D5B">
              <w:rPr>
                <w:i/>
                <w:iCs/>
                <w:noProof w:val="0"/>
                <w:sz w:val="26"/>
                <w:szCs w:val="26"/>
                <w:lang w:val="en-US"/>
              </w:rPr>
              <w:t>trên</w:t>
            </w:r>
            <w:proofErr w:type="spellEnd"/>
            <w:r w:rsidRPr="00D40D5B">
              <w:rPr>
                <w:i/>
                <w:iCs/>
                <w:noProof w:val="0"/>
                <w:sz w:val="26"/>
                <w:szCs w:val="26"/>
                <w:lang w:val="en-US"/>
              </w:rPr>
              <w:t xml:space="preserve"> </w:t>
            </w:r>
            <w:proofErr w:type="spellStart"/>
            <w:r w:rsidRPr="00D40D5B">
              <w:rPr>
                <w:i/>
                <w:iCs/>
                <w:noProof w:val="0"/>
                <w:sz w:val="26"/>
                <w:szCs w:val="26"/>
                <w:lang w:val="en-US"/>
              </w:rPr>
              <w:t>địa</w:t>
            </w:r>
            <w:proofErr w:type="spellEnd"/>
            <w:r w:rsidRPr="00D40D5B">
              <w:rPr>
                <w:i/>
                <w:iCs/>
                <w:noProof w:val="0"/>
                <w:sz w:val="26"/>
                <w:szCs w:val="26"/>
                <w:lang w:val="en-US"/>
              </w:rPr>
              <w:t xml:space="preserve"> </w:t>
            </w:r>
            <w:proofErr w:type="spellStart"/>
            <w:r w:rsidRPr="00D40D5B">
              <w:rPr>
                <w:i/>
                <w:iCs/>
                <w:noProof w:val="0"/>
                <w:sz w:val="26"/>
                <w:szCs w:val="26"/>
                <w:lang w:val="en-US"/>
              </w:rPr>
              <w:t>bàn</w:t>
            </w:r>
            <w:proofErr w:type="spellEnd"/>
            <w:r w:rsidRPr="00D40D5B">
              <w:rPr>
                <w:i/>
                <w:iCs/>
                <w:noProof w:val="0"/>
                <w:sz w:val="26"/>
                <w:szCs w:val="26"/>
                <w:lang w:val="en-US"/>
              </w:rPr>
              <w:t xml:space="preserve"> </w:t>
            </w:r>
            <w:proofErr w:type="spellStart"/>
            <w:r w:rsidRPr="00D40D5B">
              <w:rPr>
                <w:i/>
                <w:iCs/>
                <w:noProof w:val="0"/>
                <w:sz w:val="26"/>
                <w:szCs w:val="26"/>
                <w:lang w:val="en-US"/>
              </w:rPr>
              <w:t>tỉnh</w:t>
            </w:r>
            <w:proofErr w:type="spellEnd"/>
          </w:p>
        </w:tc>
        <w:tc>
          <w:tcPr>
            <w:tcW w:w="267" w:type="pct"/>
            <w:shd w:val="clear" w:color="000000" w:fill="FFFFFF"/>
            <w:vAlign w:val="center"/>
            <w:hideMark/>
          </w:tcPr>
          <w:p w14:paraId="706E2258" w14:textId="77777777" w:rsidR="00D40D5B" w:rsidRPr="00D40D5B" w:rsidRDefault="00D40D5B" w:rsidP="00D40D5B">
            <w:pPr>
              <w:jc w:val="center"/>
              <w:rPr>
                <w:i/>
                <w:iCs/>
                <w:noProof w:val="0"/>
                <w:sz w:val="26"/>
                <w:szCs w:val="26"/>
                <w:lang w:val="en-US"/>
              </w:rPr>
            </w:pPr>
            <w:r w:rsidRPr="00D40D5B">
              <w:rPr>
                <w:i/>
                <w:iCs/>
                <w:noProof w:val="0"/>
                <w:sz w:val="26"/>
                <w:szCs w:val="26"/>
                <w:lang w:val="en-US"/>
              </w:rPr>
              <w:t> </w:t>
            </w:r>
          </w:p>
        </w:tc>
        <w:tc>
          <w:tcPr>
            <w:tcW w:w="281" w:type="pct"/>
            <w:shd w:val="clear" w:color="auto" w:fill="auto"/>
            <w:vAlign w:val="center"/>
            <w:hideMark/>
          </w:tcPr>
          <w:p w14:paraId="4C28908A" w14:textId="77777777" w:rsidR="00D40D5B" w:rsidRPr="00D40D5B" w:rsidRDefault="00D40D5B" w:rsidP="00D40D5B">
            <w:pPr>
              <w:jc w:val="center"/>
              <w:rPr>
                <w:i/>
                <w:iCs/>
                <w:noProof w:val="0"/>
                <w:sz w:val="26"/>
                <w:szCs w:val="26"/>
                <w:lang w:val="en-US"/>
              </w:rPr>
            </w:pPr>
            <w:r w:rsidRPr="00D40D5B">
              <w:rPr>
                <w:i/>
                <w:iCs/>
                <w:noProof w:val="0"/>
                <w:sz w:val="26"/>
                <w:szCs w:val="26"/>
                <w:lang w:val="en-US"/>
              </w:rPr>
              <w:t> </w:t>
            </w:r>
          </w:p>
        </w:tc>
        <w:tc>
          <w:tcPr>
            <w:tcW w:w="543" w:type="pct"/>
            <w:shd w:val="clear" w:color="auto" w:fill="auto"/>
            <w:vAlign w:val="center"/>
            <w:hideMark/>
          </w:tcPr>
          <w:p w14:paraId="4B3DE0AA" w14:textId="77777777" w:rsidR="00D40D5B" w:rsidRPr="00D40D5B" w:rsidRDefault="00D40D5B" w:rsidP="00D40D5B">
            <w:pPr>
              <w:jc w:val="center"/>
              <w:rPr>
                <w:i/>
                <w:iCs/>
                <w:noProof w:val="0"/>
                <w:sz w:val="26"/>
                <w:szCs w:val="26"/>
                <w:lang w:val="en-US"/>
              </w:rPr>
            </w:pPr>
            <w:r w:rsidRPr="00D40D5B">
              <w:rPr>
                <w:i/>
                <w:iCs/>
                <w:noProof w:val="0"/>
                <w:sz w:val="26"/>
                <w:szCs w:val="26"/>
                <w:lang w:val="en-US"/>
              </w:rPr>
              <w:t> </w:t>
            </w:r>
          </w:p>
        </w:tc>
        <w:tc>
          <w:tcPr>
            <w:tcW w:w="439" w:type="pct"/>
            <w:shd w:val="clear" w:color="000000" w:fill="FFFFFF"/>
            <w:vAlign w:val="center"/>
            <w:hideMark/>
          </w:tcPr>
          <w:p w14:paraId="1FE0AE21" w14:textId="77777777" w:rsidR="00D40D5B" w:rsidRPr="00D40D5B" w:rsidRDefault="00D40D5B" w:rsidP="00D40D5B">
            <w:pPr>
              <w:jc w:val="right"/>
              <w:rPr>
                <w:i/>
                <w:iCs/>
                <w:noProof w:val="0"/>
                <w:sz w:val="26"/>
                <w:szCs w:val="26"/>
                <w:lang w:val="en-US"/>
              </w:rPr>
            </w:pPr>
            <w:r w:rsidRPr="00D40D5B">
              <w:rPr>
                <w:i/>
                <w:iCs/>
                <w:noProof w:val="0"/>
                <w:sz w:val="26"/>
                <w:szCs w:val="26"/>
                <w:lang w:val="en-US"/>
              </w:rPr>
              <w:t>4.413.500.000</w:t>
            </w:r>
          </w:p>
        </w:tc>
        <w:tc>
          <w:tcPr>
            <w:tcW w:w="396" w:type="pct"/>
            <w:shd w:val="clear" w:color="000000" w:fill="FFFFFF"/>
            <w:vAlign w:val="center"/>
            <w:hideMark/>
          </w:tcPr>
          <w:p w14:paraId="0984EFB3" w14:textId="77777777" w:rsidR="00D40D5B" w:rsidRPr="00D40D5B" w:rsidRDefault="00D40D5B" w:rsidP="00D40D5B">
            <w:pPr>
              <w:jc w:val="right"/>
              <w:rPr>
                <w:i/>
                <w:iCs/>
                <w:noProof w:val="0"/>
                <w:sz w:val="26"/>
                <w:szCs w:val="26"/>
                <w:lang w:val="en-US"/>
              </w:rPr>
            </w:pPr>
            <w:r w:rsidRPr="00D40D5B">
              <w:rPr>
                <w:i/>
                <w:iCs/>
                <w:noProof w:val="0"/>
                <w:sz w:val="26"/>
                <w:szCs w:val="26"/>
                <w:lang w:val="en-US"/>
              </w:rPr>
              <w:t>441.350.000</w:t>
            </w:r>
          </w:p>
        </w:tc>
        <w:tc>
          <w:tcPr>
            <w:tcW w:w="634" w:type="pct"/>
            <w:shd w:val="clear" w:color="000000" w:fill="FFFFFF"/>
            <w:vAlign w:val="center"/>
            <w:hideMark/>
          </w:tcPr>
          <w:p w14:paraId="4BEC52FC" w14:textId="77777777" w:rsidR="00D40D5B" w:rsidRPr="00D40D5B" w:rsidRDefault="00D40D5B" w:rsidP="00D40D5B">
            <w:pPr>
              <w:jc w:val="right"/>
              <w:rPr>
                <w:i/>
                <w:iCs/>
                <w:noProof w:val="0"/>
                <w:sz w:val="26"/>
                <w:szCs w:val="26"/>
                <w:lang w:val="en-US"/>
              </w:rPr>
            </w:pPr>
            <w:r w:rsidRPr="00D40D5B">
              <w:rPr>
                <w:i/>
                <w:iCs/>
                <w:noProof w:val="0"/>
                <w:sz w:val="26"/>
                <w:szCs w:val="26"/>
                <w:lang w:val="en-US"/>
              </w:rPr>
              <w:t>4.854.850.000</w:t>
            </w:r>
          </w:p>
        </w:tc>
        <w:tc>
          <w:tcPr>
            <w:tcW w:w="877" w:type="pct"/>
            <w:shd w:val="clear" w:color="auto" w:fill="auto"/>
            <w:vAlign w:val="center"/>
            <w:hideMark/>
          </w:tcPr>
          <w:p w14:paraId="443866C9" w14:textId="77777777" w:rsidR="00D40D5B" w:rsidRPr="00D40D5B" w:rsidRDefault="00D40D5B" w:rsidP="00D40D5B">
            <w:pPr>
              <w:rPr>
                <w:i/>
                <w:iCs/>
                <w:noProof w:val="0"/>
                <w:sz w:val="26"/>
                <w:szCs w:val="26"/>
                <w:lang w:val="en-US"/>
              </w:rPr>
            </w:pPr>
            <w:r w:rsidRPr="00D40D5B">
              <w:rPr>
                <w:i/>
                <w:iCs/>
                <w:noProof w:val="0"/>
                <w:sz w:val="26"/>
                <w:szCs w:val="26"/>
                <w:lang w:val="en-US"/>
              </w:rPr>
              <w:t> </w:t>
            </w:r>
          </w:p>
        </w:tc>
      </w:tr>
      <w:tr w:rsidR="00D40D5B" w:rsidRPr="00D40D5B" w14:paraId="06C57011" w14:textId="77777777" w:rsidTr="00D40D5B">
        <w:trPr>
          <w:trHeight w:val="336"/>
        </w:trPr>
        <w:tc>
          <w:tcPr>
            <w:tcW w:w="167" w:type="pct"/>
            <w:shd w:val="clear" w:color="auto" w:fill="auto"/>
            <w:vAlign w:val="center"/>
            <w:hideMark/>
          </w:tcPr>
          <w:p w14:paraId="2A1B817B" w14:textId="77777777" w:rsidR="00D40D5B" w:rsidRPr="00D40D5B" w:rsidRDefault="00D40D5B" w:rsidP="00D40D5B">
            <w:pPr>
              <w:jc w:val="center"/>
              <w:rPr>
                <w:b/>
                <w:bCs/>
                <w:noProof w:val="0"/>
                <w:sz w:val="26"/>
                <w:szCs w:val="26"/>
                <w:lang w:val="en-US"/>
              </w:rPr>
            </w:pPr>
            <w:r w:rsidRPr="00D40D5B">
              <w:rPr>
                <w:b/>
                <w:bCs/>
                <w:noProof w:val="0"/>
                <w:sz w:val="26"/>
                <w:szCs w:val="26"/>
                <w:lang w:val="en-US"/>
              </w:rPr>
              <w:t>III</w:t>
            </w:r>
          </w:p>
        </w:tc>
        <w:tc>
          <w:tcPr>
            <w:tcW w:w="1397" w:type="pct"/>
            <w:shd w:val="clear" w:color="auto" w:fill="auto"/>
            <w:vAlign w:val="center"/>
            <w:hideMark/>
          </w:tcPr>
          <w:p w14:paraId="7C4316E9" w14:textId="77777777" w:rsidR="00D40D5B" w:rsidRPr="00D40D5B" w:rsidRDefault="00D40D5B" w:rsidP="00D40D5B">
            <w:pPr>
              <w:rPr>
                <w:b/>
                <w:bCs/>
                <w:noProof w:val="0"/>
                <w:sz w:val="26"/>
                <w:szCs w:val="26"/>
                <w:lang w:val="en-US"/>
              </w:rPr>
            </w:pPr>
            <w:r w:rsidRPr="00D40D5B">
              <w:rPr>
                <w:b/>
                <w:bCs/>
                <w:noProof w:val="0"/>
                <w:sz w:val="26"/>
                <w:szCs w:val="26"/>
                <w:lang w:val="en-US"/>
              </w:rPr>
              <w:t xml:space="preserve">Chi </w:t>
            </w:r>
            <w:proofErr w:type="spellStart"/>
            <w:r w:rsidRPr="00D40D5B">
              <w:rPr>
                <w:b/>
                <w:bCs/>
                <w:noProof w:val="0"/>
                <w:sz w:val="26"/>
                <w:szCs w:val="26"/>
                <w:lang w:val="en-US"/>
              </w:rPr>
              <w:t>phí</w:t>
            </w:r>
            <w:proofErr w:type="spellEnd"/>
            <w:r w:rsidRPr="00D40D5B">
              <w:rPr>
                <w:b/>
                <w:bCs/>
                <w:noProof w:val="0"/>
                <w:sz w:val="26"/>
                <w:szCs w:val="26"/>
                <w:lang w:val="en-US"/>
              </w:rPr>
              <w:t xml:space="preserve"> </w:t>
            </w:r>
            <w:proofErr w:type="spellStart"/>
            <w:r w:rsidRPr="00D40D5B">
              <w:rPr>
                <w:b/>
                <w:bCs/>
                <w:noProof w:val="0"/>
                <w:sz w:val="26"/>
                <w:szCs w:val="26"/>
                <w:lang w:val="en-US"/>
              </w:rPr>
              <w:t>quản</w:t>
            </w:r>
            <w:proofErr w:type="spellEnd"/>
            <w:r w:rsidRPr="00D40D5B">
              <w:rPr>
                <w:b/>
                <w:bCs/>
                <w:noProof w:val="0"/>
                <w:sz w:val="26"/>
                <w:szCs w:val="26"/>
                <w:lang w:val="en-US"/>
              </w:rPr>
              <w:t xml:space="preserve"> </w:t>
            </w:r>
            <w:proofErr w:type="spellStart"/>
            <w:r w:rsidRPr="00D40D5B">
              <w:rPr>
                <w:b/>
                <w:bCs/>
                <w:noProof w:val="0"/>
                <w:sz w:val="26"/>
                <w:szCs w:val="26"/>
                <w:lang w:val="en-US"/>
              </w:rPr>
              <w:t>lý</w:t>
            </w:r>
            <w:proofErr w:type="spellEnd"/>
          </w:p>
        </w:tc>
        <w:tc>
          <w:tcPr>
            <w:tcW w:w="267" w:type="pct"/>
            <w:shd w:val="clear" w:color="auto" w:fill="auto"/>
            <w:vAlign w:val="center"/>
            <w:hideMark/>
          </w:tcPr>
          <w:p w14:paraId="34D2D092"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Gql</w:t>
            </w:r>
            <w:proofErr w:type="spellEnd"/>
            <w:r w:rsidRPr="00D40D5B">
              <w:rPr>
                <w:b/>
                <w:bCs/>
                <w:noProof w:val="0"/>
                <w:sz w:val="26"/>
                <w:szCs w:val="26"/>
                <w:lang w:val="en-US"/>
              </w:rPr>
              <w:t>=</w:t>
            </w:r>
          </w:p>
        </w:tc>
        <w:tc>
          <w:tcPr>
            <w:tcW w:w="825" w:type="pct"/>
            <w:gridSpan w:val="2"/>
            <w:shd w:val="clear" w:color="auto" w:fill="auto"/>
            <w:vAlign w:val="center"/>
            <w:hideMark/>
          </w:tcPr>
          <w:p w14:paraId="1698487C" w14:textId="375A330E" w:rsidR="00D40D5B" w:rsidRPr="00D40D5B" w:rsidRDefault="00D40D5B" w:rsidP="00D40D5B">
            <w:pPr>
              <w:jc w:val="center"/>
              <w:rPr>
                <w:noProof w:val="0"/>
                <w:sz w:val="26"/>
                <w:szCs w:val="26"/>
                <w:lang w:val="en-US"/>
              </w:rPr>
            </w:pPr>
          </w:p>
        </w:tc>
        <w:tc>
          <w:tcPr>
            <w:tcW w:w="439" w:type="pct"/>
            <w:shd w:val="clear" w:color="auto" w:fill="auto"/>
            <w:vAlign w:val="center"/>
            <w:hideMark/>
          </w:tcPr>
          <w:p w14:paraId="6B216F8C"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396" w:type="pct"/>
            <w:shd w:val="clear" w:color="auto" w:fill="auto"/>
            <w:vAlign w:val="center"/>
            <w:hideMark/>
          </w:tcPr>
          <w:p w14:paraId="7CC13808"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c>
          <w:tcPr>
            <w:tcW w:w="634" w:type="pct"/>
            <w:shd w:val="clear" w:color="auto" w:fill="auto"/>
            <w:vAlign w:val="center"/>
            <w:hideMark/>
          </w:tcPr>
          <w:p w14:paraId="1B8F7395"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877" w:type="pct"/>
            <w:shd w:val="clear" w:color="auto" w:fill="auto"/>
            <w:vAlign w:val="center"/>
            <w:hideMark/>
          </w:tcPr>
          <w:p w14:paraId="6951EB86" w14:textId="77777777" w:rsidR="00D40D5B" w:rsidRPr="00D40D5B" w:rsidRDefault="00D40D5B" w:rsidP="00D40D5B">
            <w:pPr>
              <w:rPr>
                <w:i/>
                <w:iCs/>
                <w:noProof w:val="0"/>
                <w:sz w:val="26"/>
                <w:szCs w:val="26"/>
                <w:lang w:val="en-US"/>
              </w:rPr>
            </w:pPr>
            <w:proofErr w:type="spellStart"/>
            <w:r w:rsidRPr="00D40D5B">
              <w:rPr>
                <w:i/>
                <w:iCs/>
                <w:noProof w:val="0"/>
                <w:sz w:val="26"/>
                <w:szCs w:val="26"/>
                <w:lang w:val="en-US"/>
              </w:rPr>
              <w:t>Chủ</w:t>
            </w:r>
            <w:proofErr w:type="spellEnd"/>
            <w:r w:rsidRPr="00D40D5B">
              <w:rPr>
                <w:i/>
                <w:iCs/>
                <w:noProof w:val="0"/>
                <w:sz w:val="26"/>
                <w:szCs w:val="26"/>
                <w:lang w:val="en-US"/>
              </w:rPr>
              <w:t xml:space="preserve"> </w:t>
            </w:r>
            <w:proofErr w:type="spellStart"/>
            <w:r w:rsidRPr="00D40D5B">
              <w:rPr>
                <w:i/>
                <w:iCs/>
                <w:noProof w:val="0"/>
                <w:sz w:val="26"/>
                <w:szCs w:val="26"/>
                <w:lang w:val="en-US"/>
              </w:rPr>
              <w:t>đầu</w:t>
            </w:r>
            <w:proofErr w:type="spellEnd"/>
            <w:r w:rsidRPr="00D40D5B">
              <w:rPr>
                <w:i/>
                <w:iCs/>
                <w:noProof w:val="0"/>
                <w:sz w:val="26"/>
                <w:szCs w:val="26"/>
                <w:lang w:val="en-US"/>
              </w:rPr>
              <w:t xml:space="preserve"> </w:t>
            </w:r>
            <w:proofErr w:type="spellStart"/>
            <w:r w:rsidRPr="00D40D5B">
              <w:rPr>
                <w:i/>
                <w:iCs/>
                <w:noProof w:val="0"/>
                <w:sz w:val="26"/>
                <w:szCs w:val="26"/>
                <w:lang w:val="en-US"/>
              </w:rPr>
              <w:t>tư</w:t>
            </w:r>
            <w:proofErr w:type="spellEnd"/>
            <w:r w:rsidRPr="00D40D5B">
              <w:rPr>
                <w:i/>
                <w:iCs/>
                <w:noProof w:val="0"/>
                <w:sz w:val="26"/>
                <w:szCs w:val="26"/>
                <w:lang w:val="en-US"/>
              </w:rPr>
              <w:t xml:space="preserve"> </w:t>
            </w:r>
            <w:proofErr w:type="spellStart"/>
            <w:r w:rsidRPr="00D40D5B">
              <w:rPr>
                <w:i/>
                <w:iCs/>
                <w:noProof w:val="0"/>
                <w:sz w:val="26"/>
                <w:szCs w:val="26"/>
                <w:lang w:val="en-US"/>
              </w:rPr>
              <w:t>tự</w:t>
            </w:r>
            <w:proofErr w:type="spellEnd"/>
            <w:r w:rsidRPr="00D40D5B">
              <w:rPr>
                <w:i/>
                <w:iCs/>
                <w:noProof w:val="0"/>
                <w:sz w:val="26"/>
                <w:szCs w:val="26"/>
                <w:lang w:val="en-US"/>
              </w:rPr>
              <w:t xml:space="preserve"> </w:t>
            </w:r>
            <w:proofErr w:type="spellStart"/>
            <w:r w:rsidRPr="00D40D5B">
              <w:rPr>
                <w:i/>
                <w:iCs/>
                <w:noProof w:val="0"/>
                <w:sz w:val="26"/>
                <w:szCs w:val="26"/>
                <w:lang w:val="en-US"/>
              </w:rPr>
              <w:t>thực</w:t>
            </w:r>
            <w:proofErr w:type="spellEnd"/>
            <w:r w:rsidRPr="00D40D5B">
              <w:rPr>
                <w:i/>
                <w:iCs/>
                <w:noProof w:val="0"/>
                <w:sz w:val="26"/>
                <w:szCs w:val="26"/>
                <w:lang w:val="en-US"/>
              </w:rPr>
              <w:t xml:space="preserve"> </w:t>
            </w:r>
            <w:proofErr w:type="spellStart"/>
            <w:r w:rsidRPr="00D40D5B">
              <w:rPr>
                <w:i/>
                <w:iCs/>
                <w:noProof w:val="0"/>
                <w:sz w:val="26"/>
                <w:szCs w:val="26"/>
                <w:lang w:val="en-US"/>
              </w:rPr>
              <w:t>hiện</w:t>
            </w:r>
            <w:proofErr w:type="spellEnd"/>
            <w:r w:rsidRPr="00D40D5B">
              <w:rPr>
                <w:i/>
                <w:iCs/>
                <w:noProof w:val="0"/>
                <w:sz w:val="26"/>
                <w:szCs w:val="26"/>
                <w:lang w:val="en-US"/>
              </w:rPr>
              <w:t xml:space="preserve"> QLDA</w:t>
            </w:r>
          </w:p>
        </w:tc>
      </w:tr>
      <w:tr w:rsidR="00D40D5B" w:rsidRPr="00D40D5B" w14:paraId="1D949D39" w14:textId="77777777" w:rsidTr="00D40D5B">
        <w:trPr>
          <w:trHeight w:val="336"/>
        </w:trPr>
        <w:tc>
          <w:tcPr>
            <w:tcW w:w="167" w:type="pct"/>
            <w:shd w:val="clear" w:color="auto" w:fill="auto"/>
            <w:vAlign w:val="center"/>
            <w:hideMark/>
          </w:tcPr>
          <w:p w14:paraId="5F68DD5E" w14:textId="77777777" w:rsidR="00D40D5B" w:rsidRPr="00D40D5B" w:rsidRDefault="00D40D5B" w:rsidP="00D40D5B">
            <w:pPr>
              <w:jc w:val="center"/>
              <w:rPr>
                <w:b/>
                <w:bCs/>
                <w:noProof w:val="0"/>
                <w:sz w:val="26"/>
                <w:szCs w:val="26"/>
                <w:lang w:val="en-US"/>
              </w:rPr>
            </w:pPr>
            <w:r w:rsidRPr="00D40D5B">
              <w:rPr>
                <w:b/>
                <w:bCs/>
                <w:noProof w:val="0"/>
                <w:sz w:val="26"/>
                <w:szCs w:val="26"/>
                <w:lang w:val="en-US"/>
              </w:rPr>
              <w:t>IV</w:t>
            </w:r>
          </w:p>
        </w:tc>
        <w:tc>
          <w:tcPr>
            <w:tcW w:w="1397" w:type="pct"/>
            <w:shd w:val="clear" w:color="auto" w:fill="auto"/>
            <w:vAlign w:val="center"/>
            <w:hideMark/>
          </w:tcPr>
          <w:p w14:paraId="55014AE5" w14:textId="77777777" w:rsidR="00D40D5B" w:rsidRPr="00D40D5B" w:rsidRDefault="00D40D5B" w:rsidP="00D40D5B">
            <w:pPr>
              <w:rPr>
                <w:b/>
                <w:bCs/>
                <w:noProof w:val="0"/>
                <w:sz w:val="26"/>
                <w:szCs w:val="26"/>
                <w:lang w:val="en-US"/>
              </w:rPr>
            </w:pPr>
            <w:r w:rsidRPr="00D40D5B">
              <w:rPr>
                <w:b/>
                <w:bCs/>
                <w:noProof w:val="0"/>
                <w:sz w:val="26"/>
                <w:szCs w:val="26"/>
                <w:lang w:val="en-US"/>
              </w:rPr>
              <w:t xml:space="preserve">Chi </w:t>
            </w:r>
            <w:proofErr w:type="spellStart"/>
            <w:r w:rsidRPr="00D40D5B">
              <w:rPr>
                <w:b/>
                <w:bCs/>
                <w:noProof w:val="0"/>
                <w:sz w:val="26"/>
                <w:szCs w:val="26"/>
                <w:lang w:val="en-US"/>
              </w:rPr>
              <w:t>phí</w:t>
            </w:r>
            <w:proofErr w:type="spellEnd"/>
            <w:r w:rsidRPr="00D40D5B">
              <w:rPr>
                <w:b/>
                <w:bCs/>
                <w:noProof w:val="0"/>
                <w:sz w:val="26"/>
                <w:szCs w:val="26"/>
                <w:lang w:val="en-US"/>
              </w:rPr>
              <w:t xml:space="preserve"> </w:t>
            </w:r>
            <w:proofErr w:type="spellStart"/>
            <w:r w:rsidRPr="00D40D5B">
              <w:rPr>
                <w:b/>
                <w:bCs/>
                <w:noProof w:val="0"/>
                <w:sz w:val="26"/>
                <w:szCs w:val="26"/>
                <w:lang w:val="en-US"/>
              </w:rPr>
              <w:t>Tư</w:t>
            </w:r>
            <w:proofErr w:type="spellEnd"/>
            <w:r w:rsidRPr="00D40D5B">
              <w:rPr>
                <w:b/>
                <w:bCs/>
                <w:noProof w:val="0"/>
                <w:sz w:val="26"/>
                <w:szCs w:val="26"/>
                <w:lang w:val="en-US"/>
              </w:rPr>
              <w:t xml:space="preserve"> </w:t>
            </w:r>
            <w:proofErr w:type="spellStart"/>
            <w:r w:rsidRPr="00D40D5B">
              <w:rPr>
                <w:b/>
                <w:bCs/>
                <w:noProof w:val="0"/>
                <w:sz w:val="26"/>
                <w:szCs w:val="26"/>
                <w:lang w:val="en-US"/>
              </w:rPr>
              <w:t>vấn</w:t>
            </w:r>
            <w:proofErr w:type="spellEnd"/>
          </w:p>
        </w:tc>
        <w:tc>
          <w:tcPr>
            <w:tcW w:w="267" w:type="pct"/>
            <w:shd w:val="clear" w:color="auto" w:fill="auto"/>
            <w:vAlign w:val="center"/>
            <w:hideMark/>
          </w:tcPr>
          <w:p w14:paraId="2DA314AD" w14:textId="77777777" w:rsidR="00D40D5B" w:rsidRPr="00D40D5B" w:rsidRDefault="00D40D5B" w:rsidP="00D40D5B">
            <w:pPr>
              <w:jc w:val="center"/>
              <w:rPr>
                <w:b/>
                <w:bCs/>
                <w:noProof w:val="0"/>
                <w:sz w:val="26"/>
                <w:szCs w:val="26"/>
                <w:lang w:val="en-US"/>
              </w:rPr>
            </w:pPr>
            <w:proofErr w:type="spellStart"/>
            <w:r w:rsidRPr="00D40D5B">
              <w:rPr>
                <w:b/>
                <w:bCs/>
                <w:noProof w:val="0"/>
                <w:sz w:val="26"/>
                <w:szCs w:val="26"/>
                <w:lang w:val="en-US"/>
              </w:rPr>
              <w:t>Gtv</w:t>
            </w:r>
            <w:proofErr w:type="spellEnd"/>
          </w:p>
        </w:tc>
        <w:tc>
          <w:tcPr>
            <w:tcW w:w="281" w:type="pct"/>
            <w:shd w:val="clear" w:color="auto" w:fill="auto"/>
            <w:vAlign w:val="center"/>
            <w:hideMark/>
          </w:tcPr>
          <w:p w14:paraId="645CF063" w14:textId="77777777" w:rsidR="00D40D5B" w:rsidRPr="00D40D5B" w:rsidRDefault="00D40D5B" w:rsidP="00D40D5B">
            <w:pPr>
              <w:jc w:val="right"/>
              <w:rPr>
                <w:b/>
                <w:bCs/>
                <w:noProof w:val="0"/>
                <w:sz w:val="26"/>
                <w:szCs w:val="26"/>
                <w:lang w:val="en-US"/>
              </w:rPr>
            </w:pPr>
            <w:r w:rsidRPr="00D40D5B">
              <w:rPr>
                <w:b/>
                <w:bCs/>
                <w:noProof w:val="0"/>
                <w:sz w:val="26"/>
                <w:szCs w:val="26"/>
                <w:lang w:val="en-US"/>
              </w:rPr>
              <w:t> </w:t>
            </w:r>
          </w:p>
        </w:tc>
        <w:tc>
          <w:tcPr>
            <w:tcW w:w="543" w:type="pct"/>
            <w:shd w:val="clear" w:color="auto" w:fill="auto"/>
            <w:vAlign w:val="center"/>
            <w:hideMark/>
          </w:tcPr>
          <w:p w14:paraId="5C7EE100"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439" w:type="pct"/>
            <w:shd w:val="clear" w:color="auto" w:fill="auto"/>
            <w:vAlign w:val="center"/>
            <w:hideMark/>
          </w:tcPr>
          <w:p w14:paraId="0A8AB171" w14:textId="77777777" w:rsidR="00D40D5B" w:rsidRPr="00D40D5B" w:rsidRDefault="00D40D5B" w:rsidP="00D40D5B">
            <w:pPr>
              <w:jc w:val="right"/>
              <w:rPr>
                <w:b/>
                <w:bCs/>
                <w:noProof w:val="0"/>
                <w:sz w:val="26"/>
                <w:szCs w:val="26"/>
                <w:lang w:val="en-US"/>
              </w:rPr>
            </w:pPr>
            <w:r w:rsidRPr="00D40D5B">
              <w:rPr>
                <w:b/>
                <w:bCs/>
                <w:noProof w:val="0"/>
                <w:sz w:val="26"/>
                <w:szCs w:val="26"/>
                <w:lang w:val="en-US"/>
              </w:rPr>
              <w:t>93.336.405</w:t>
            </w:r>
          </w:p>
        </w:tc>
        <w:tc>
          <w:tcPr>
            <w:tcW w:w="396" w:type="pct"/>
            <w:shd w:val="clear" w:color="auto" w:fill="auto"/>
            <w:vAlign w:val="center"/>
            <w:hideMark/>
          </w:tcPr>
          <w:p w14:paraId="05C5F9DF" w14:textId="77777777" w:rsidR="00D40D5B" w:rsidRPr="00D40D5B" w:rsidRDefault="00D40D5B" w:rsidP="00D40D5B">
            <w:pPr>
              <w:jc w:val="right"/>
              <w:rPr>
                <w:b/>
                <w:bCs/>
                <w:noProof w:val="0"/>
                <w:sz w:val="26"/>
                <w:szCs w:val="26"/>
                <w:lang w:val="en-US"/>
              </w:rPr>
            </w:pPr>
            <w:r w:rsidRPr="00D40D5B">
              <w:rPr>
                <w:b/>
                <w:bCs/>
                <w:noProof w:val="0"/>
                <w:sz w:val="26"/>
                <w:szCs w:val="26"/>
                <w:lang w:val="en-US"/>
              </w:rPr>
              <w:t>7.466.912</w:t>
            </w:r>
          </w:p>
        </w:tc>
        <w:tc>
          <w:tcPr>
            <w:tcW w:w="634" w:type="pct"/>
            <w:shd w:val="clear" w:color="auto" w:fill="auto"/>
            <w:vAlign w:val="center"/>
            <w:hideMark/>
          </w:tcPr>
          <w:p w14:paraId="170F8DDF" w14:textId="77777777" w:rsidR="00D40D5B" w:rsidRPr="00D40D5B" w:rsidRDefault="00D40D5B" w:rsidP="00D40D5B">
            <w:pPr>
              <w:jc w:val="right"/>
              <w:rPr>
                <w:b/>
                <w:bCs/>
                <w:noProof w:val="0"/>
                <w:sz w:val="26"/>
                <w:szCs w:val="26"/>
                <w:lang w:val="en-US"/>
              </w:rPr>
            </w:pPr>
            <w:r w:rsidRPr="00D40D5B">
              <w:rPr>
                <w:b/>
                <w:bCs/>
                <w:noProof w:val="0"/>
                <w:sz w:val="26"/>
                <w:szCs w:val="26"/>
                <w:lang w:val="en-US"/>
              </w:rPr>
              <w:t>100.803.317</w:t>
            </w:r>
          </w:p>
        </w:tc>
        <w:tc>
          <w:tcPr>
            <w:tcW w:w="877" w:type="pct"/>
            <w:shd w:val="clear" w:color="auto" w:fill="auto"/>
            <w:vAlign w:val="center"/>
            <w:hideMark/>
          </w:tcPr>
          <w:p w14:paraId="4AC25DC8"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r>
      <w:tr w:rsidR="00D40D5B" w:rsidRPr="00D40D5B" w14:paraId="36B7B75C" w14:textId="77777777" w:rsidTr="00D40D5B">
        <w:trPr>
          <w:trHeight w:val="1212"/>
        </w:trPr>
        <w:tc>
          <w:tcPr>
            <w:tcW w:w="167" w:type="pct"/>
            <w:shd w:val="clear" w:color="auto" w:fill="auto"/>
            <w:vAlign w:val="center"/>
            <w:hideMark/>
          </w:tcPr>
          <w:p w14:paraId="696045D5" w14:textId="77777777" w:rsidR="00D40D5B" w:rsidRPr="00D40D5B" w:rsidRDefault="00D40D5B" w:rsidP="00D40D5B">
            <w:pPr>
              <w:jc w:val="center"/>
              <w:rPr>
                <w:noProof w:val="0"/>
                <w:sz w:val="26"/>
                <w:szCs w:val="26"/>
                <w:lang w:val="en-US"/>
              </w:rPr>
            </w:pPr>
            <w:r w:rsidRPr="00D40D5B">
              <w:rPr>
                <w:noProof w:val="0"/>
                <w:sz w:val="26"/>
                <w:szCs w:val="26"/>
                <w:lang w:val="en-US"/>
              </w:rPr>
              <w:t>1</w:t>
            </w:r>
          </w:p>
        </w:tc>
        <w:tc>
          <w:tcPr>
            <w:tcW w:w="1397" w:type="pct"/>
            <w:shd w:val="clear" w:color="auto" w:fill="auto"/>
            <w:vAlign w:val="center"/>
            <w:hideMark/>
          </w:tcPr>
          <w:p w14:paraId="2D63EA13" w14:textId="77777777" w:rsidR="00D40D5B" w:rsidRPr="00D40D5B" w:rsidRDefault="00D40D5B" w:rsidP="00D40D5B">
            <w:pPr>
              <w:rPr>
                <w:noProof w:val="0"/>
                <w:sz w:val="26"/>
                <w:szCs w:val="26"/>
                <w:lang w:val="en-US"/>
              </w:rPr>
            </w:pPr>
            <w:r w:rsidRPr="00D40D5B">
              <w:rPr>
                <w:noProof w:val="0"/>
                <w:sz w:val="26"/>
                <w:szCs w:val="26"/>
                <w:lang w:val="en-US"/>
              </w:rPr>
              <w:t xml:space="preserve">Chi </w:t>
            </w:r>
            <w:proofErr w:type="spellStart"/>
            <w:r w:rsidRPr="00D40D5B">
              <w:rPr>
                <w:noProof w:val="0"/>
                <w:sz w:val="26"/>
                <w:szCs w:val="26"/>
                <w:lang w:val="en-US"/>
              </w:rPr>
              <w:t>phí</w:t>
            </w:r>
            <w:proofErr w:type="spellEnd"/>
            <w:r w:rsidRPr="00D40D5B">
              <w:rPr>
                <w:noProof w:val="0"/>
                <w:sz w:val="26"/>
                <w:szCs w:val="26"/>
                <w:lang w:val="en-US"/>
              </w:rPr>
              <w:t xml:space="preserve"> </w:t>
            </w:r>
            <w:proofErr w:type="spellStart"/>
            <w:r w:rsidRPr="00D40D5B">
              <w:rPr>
                <w:noProof w:val="0"/>
                <w:sz w:val="26"/>
                <w:szCs w:val="26"/>
                <w:lang w:val="en-US"/>
              </w:rPr>
              <w:t>tư</w:t>
            </w:r>
            <w:proofErr w:type="spellEnd"/>
            <w:r w:rsidRPr="00D40D5B">
              <w:rPr>
                <w:noProof w:val="0"/>
                <w:sz w:val="26"/>
                <w:szCs w:val="26"/>
                <w:lang w:val="en-US"/>
              </w:rPr>
              <w:t xml:space="preserve"> </w:t>
            </w:r>
            <w:proofErr w:type="spellStart"/>
            <w:r w:rsidRPr="00D40D5B">
              <w:rPr>
                <w:noProof w:val="0"/>
                <w:sz w:val="26"/>
                <w:szCs w:val="26"/>
                <w:lang w:val="en-US"/>
              </w:rPr>
              <w:t>vấn</w:t>
            </w:r>
            <w:proofErr w:type="spellEnd"/>
            <w:r w:rsidRPr="00D40D5B">
              <w:rPr>
                <w:noProof w:val="0"/>
                <w:sz w:val="26"/>
                <w:szCs w:val="26"/>
                <w:lang w:val="en-US"/>
              </w:rPr>
              <w:t xml:space="preserve"> </w:t>
            </w:r>
            <w:proofErr w:type="spellStart"/>
            <w:r w:rsidRPr="00D40D5B">
              <w:rPr>
                <w:noProof w:val="0"/>
                <w:sz w:val="26"/>
                <w:szCs w:val="26"/>
                <w:lang w:val="en-US"/>
              </w:rPr>
              <w:t>lập</w:t>
            </w:r>
            <w:proofErr w:type="spellEnd"/>
            <w:r w:rsidRPr="00D40D5B">
              <w:rPr>
                <w:noProof w:val="0"/>
                <w:sz w:val="26"/>
                <w:szCs w:val="26"/>
                <w:lang w:val="en-US"/>
              </w:rPr>
              <w:t xml:space="preserve"> Báo </w:t>
            </w:r>
            <w:proofErr w:type="spellStart"/>
            <w:r w:rsidRPr="00D40D5B">
              <w:rPr>
                <w:noProof w:val="0"/>
                <w:sz w:val="26"/>
                <w:szCs w:val="26"/>
                <w:lang w:val="en-US"/>
              </w:rPr>
              <w:t>cáo</w:t>
            </w:r>
            <w:proofErr w:type="spellEnd"/>
            <w:r w:rsidRPr="00D40D5B">
              <w:rPr>
                <w:noProof w:val="0"/>
                <w:sz w:val="26"/>
                <w:szCs w:val="26"/>
                <w:lang w:val="en-US"/>
              </w:rPr>
              <w:t xml:space="preserve"> </w:t>
            </w:r>
            <w:proofErr w:type="spellStart"/>
            <w:r w:rsidRPr="00D40D5B">
              <w:rPr>
                <w:noProof w:val="0"/>
                <w:sz w:val="26"/>
                <w:szCs w:val="26"/>
                <w:lang w:val="en-US"/>
              </w:rPr>
              <w:t>kinh</w:t>
            </w:r>
            <w:proofErr w:type="spellEnd"/>
            <w:r w:rsidRPr="00D40D5B">
              <w:rPr>
                <w:noProof w:val="0"/>
                <w:sz w:val="26"/>
                <w:szCs w:val="26"/>
                <w:lang w:val="en-US"/>
              </w:rPr>
              <w:t xml:space="preserve"> </w:t>
            </w:r>
            <w:proofErr w:type="spellStart"/>
            <w:r w:rsidRPr="00D40D5B">
              <w:rPr>
                <w:noProof w:val="0"/>
                <w:sz w:val="26"/>
                <w:szCs w:val="26"/>
                <w:lang w:val="en-US"/>
              </w:rPr>
              <w:t>tế</w:t>
            </w:r>
            <w:proofErr w:type="spellEnd"/>
            <w:r w:rsidRPr="00D40D5B">
              <w:rPr>
                <w:noProof w:val="0"/>
                <w:sz w:val="26"/>
                <w:szCs w:val="26"/>
                <w:lang w:val="en-US"/>
              </w:rPr>
              <w:t xml:space="preserve"> </w:t>
            </w:r>
            <w:proofErr w:type="spellStart"/>
            <w:r w:rsidRPr="00D40D5B">
              <w:rPr>
                <w:noProof w:val="0"/>
                <w:sz w:val="26"/>
                <w:szCs w:val="26"/>
                <w:lang w:val="en-US"/>
              </w:rPr>
              <w:t>kỹ</w:t>
            </w:r>
            <w:proofErr w:type="spellEnd"/>
            <w:r w:rsidRPr="00D40D5B">
              <w:rPr>
                <w:noProof w:val="0"/>
                <w:sz w:val="26"/>
                <w:szCs w:val="26"/>
                <w:lang w:val="en-US"/>
              </w:rPr>
              <w:t xml:space="preserve"> </w:t>
            </w:r>
            <w:proofErr w:type="spellStart"/>
            <w:r w:rsidRPr="00D40D5B">
              <w:rPr>
                <w:noProof w:val="0"/>
                <w:sz w:val="26"/>
                <w:szCs w:val="26"/>
                <w:lang w:val="en-US"/>
              </w:rPr>
              <w:t>thuật</w:t>
            </w:r>
            <w:proofErr w:type="spellEnd"/>
          </w:p>
        </w:tc>
        <w:tc>
          <w:tcPr>
            <w:tcW w:w="267" w:type="pct"/>
            <w:shd w:val="clear" w:color="000000" w:fill="FFFFFF"/>
            <w:vAlign w:val="center"/>
            <w:hideMark/>
          </w:tcPr>
          <w:p w14:paraId="6D17B1BE" w14:textId="77777777" w:rsidR="00D40D5B" w:rsidRPr="00D40D5B" w:rsidRDefault="00D40D5B" w:rsidP="00D40D5B">
            <w:pPr>
              <w:jc w:val="center"/>
              <w:rPr>
                <w:noProof w:val="0"/>
                <w:sz w:val="26"/>
                <w:szCs w:val="26"/>
                <w:lang w:val="en-US"/>
              </w:rPr>
            </w:pPr>
            <w:r w:rsidRPr="00D40D5B">
              <w:rPr>
                <w:noProof w:val="0"/>
                <w:sz w:val="26"/>
                <w:szCs w:val="26"/>
                <w:lang w:val="en-US"/>
              </w:rPr>
              <w:t>Gtv1 =</w:t>
            </w:r>
          </w:p>
        </w:tc>
        <w:tc>
          <w:tcPr>
            <w:tcW w:w="825" w:type="pct"/>
            <w:gridSpan w:val="2"/>
            <w:shd w:val="clear" w:color="auto" w:fill="auto"/>
            <w:vAlign w:val="center"/>
            <w:hideMark/>
          </w:tcPr>
          <w:p w14:paraId="410AB3DE" w14:textId="77777777" w:rsidR="00D40D5B" w:rsidRPr="00D40D5B" w:rsidRDefault="00D40D5B" w:rsidP="00D40D5B">
            <w:pPr>
              <w:jc w:val="center"/>
              <w:rPr>
                <w:noProof w:val="0"/>
                <w:sz w:val="26"/>
                <w:szCs w:val="26"/>
                <w:lang w:val="en-US"/>
              </w:rPr>
            </w:pPr>
            <w:r w:rsidRPr="00D40D5B">
              <w:rPr>
                <w:noProof w:val="0"/>
                <w:sz w:val="26"/>
                <w:szCs w:val="26"/>
                <w:lang w:val="en-US"/>
              </w:rPr>
              <w:t> </w:t>
            </w:r>
          </w:p>
        </w:tc>
        <w:tc>
          <w:tcPr>
            <w:tcW w:w="439" w:type="pct"/>
            <w:shd w:val="clear" w:color="auto" w:fill="auto"/>
            <w:vAlign w:val="center"/>
            <w:hideMark/>
          </w:tcPr>
          <w:p w14:paraId="52A33093" w14:textId="77777777" w:rsidR="00D40D5B" w:rsidRPr="00D40D5B" w:rsidRDefault="00D40D5B" w:rsidP="00D40D5B">
            <w:pPr>
              <w:jc w:val="right"/>
              <w:rPr>
                <w:noProof w:val="0"/>
                <w:sz w:val="26"/>
                <w:szCs w:val="26"/>
                <w:lang w:val="en-US"/>
              </w:rPr>
            </w:pPr>
            <w:r w:rsidRPr="00D40D5B">
              <w:rPr>
                <w:noProof w:val="0"/>
                <w:sz w:val="26"/>
                <w:szCs w:val="26"/>
                <w:lang w:val="en-US"/>
              </w:rPr>
              <w:t>72.019.200</w:t>
            </w:r>
          </w:p>
        </w:tc>
        <w:tc>
          <w:tcPr>
            <w:tcW w:w="396" w:type="pct"/>
            <w:shd w:val="clear" w:color="auto" w:fill="auto"/>
            <w:vAlign w:val="center"/>
            <w:hideMark/>
          </w:tcPr>
          <w:p w14:paraId="598B6AF1" w14:textId="77777777" w:rsidR="00D40D5B" w:rsidRPr="00D40D5B" w:rsidRDefault="00D40D5B" w:rsidP="00D40D5B">
            <w:pPr>
              <w:jc w:val="right"/>
              <w:rPr>
                <w:noProof w:val="0"/>
                <w:sz w:val="26"/>
                <w:szCs w:val="26"/>
                <w:lang w:val="en-US"/>
              </w:rPr>
            </w:pPr>
            <w:r w:rsidRPr="00D40D5B">
              <w:rPr>
                <w:noProof w:val="0"/>
                <w:sz w:val="26"/>
                <w:szCs w:val="26"/>
                <w:lang w:val="en-US"/>
              </w:rPr>
              <w:t>5.761.536</w:t>
            </w:r>
          </w:p>
        </w:tc>
        <w:tc>
          <w:tcPr>
            <w:tcW w:w="634" w:type="pct"/>
            <w:shd w:val="clear" w:color="auto" w:fill="auto"/>
            <w:vAlign w:val="center"/>
            <w:hideMark/>
          </w:tcPr>
          <w:p w14:paraId="54927CD6" w14:textId="77777777" w:rsidR="00D40D5B" w:rsidRPr="00D40D5B" w:rsidRDefault="00D40D5B" w:rsidP="00D40D5B">
            <w:pPr>
              <w:jc w:val="right"/>
              <w:rPr>
                <w:noProof w:val="0"/>
                <w:sz w:val="26"/>
                <w:szCs w:val="26"/>
                <w:lang w:val="en-US"/>
              </w:rPr>
            </w:pPr>
            <w:r w:rsidRPr="00D40D5B">
              <w:rPr>
                <w:noProof w:val="0"/>
                <w:sz w:val="26"/>
                <w:szCs w:val="26"/>
                <w:lang w:val="en-US"/>
              </w:rPr>
              <w:t>77.780.736</w:t>
            </w:r>
          </w:p>
        </w:tc>
        <w:tc>
          <w:tcPr>
            <w:tcW w:w="877" w:type="pct"/>
            <w:shd w:val="clear" w:color="auto" w:fill="auto"/>
            <w:vAlign w:val="center"/>
            <w:hideMark/>
          </w:tcPr>
          <w:p w14:paraId="12CBFD0E" w14:textId="77777777" w:rsidR="00D40D5B" w:rsidRPr="00D40D5B" w:rsidRDefault="00D40D5B" w:rsidP="00D40D5B">
            <w:pPr>
              <w:rPr>
                <w:noProof w:val="0"/>
                <w:sz w:val="26"/>
                <w:szCs w:val="26"/>
                <w:lang w:val="en-US"/>
              </w:rPr>
            </w:pPr>
            <w:proofErr w:type="spellStart"/>
            <w:r w:rsidRPr="00D40D5B">
              <w:rPr>
                <w:noProof w:val="0"/>
                <w:sz w:val="26"/>
                <w:szCs w:val="26"/>
                <w:lang w:val="en-US"/>
              </w:rPr>
              <w:t>Hợp</w:t>
            </w:r>
            <w:proofErr w:type="spellEnd"/>
            <w:r w:rsidRPr="00D40D5B">
              <w:rPr>
                <w:noProof w:val="0"/>
                <w:sz w:val="26"/>
                <w:szCs w:val="26"/>
                <w:lang w:val="en-US"/>
              </w:rPr>
              <w:t xml:space="preserve"> </w:t>
            </w:r>
            <w:proofErr w:type="spellStart"/>
            <w:r w:rsidRPr="00D40D5B">
              <w:rPr>
                <w:noProof w:val="0"/>
                <w:sz w:val="26"/>
                <w:szCs w:val="26"/>
                <w:lang w:val="en-US"/>
              </w:rPr>
              <w:t>đồng</w:t>
            </w:r>
            <w:proofErr w:type="spellEnd"/>
            <w:r w:rsidRPr="00D40D5B">
              <w:rPr>
                <w:noProof w:val="0"/>
                <w:sz w:val="26"/>
                <w:szCs w:val="26"/>
                <w:lang w:val="en-US"/>
              </w:rPr>
              <w:t xml:space="preserve"> </w:t>
            </w:r>
            <w:proofErr w:type="spellStart"/>
            <w:r w:rsidRPr="00D40D5B">
              <w:rPr>
                <w:noProof w:val="0"/>
                <w:sz w:val="26"/>
                <w:szCs w:val="26"/>
                <w:lang w:val="en-US"/>
              </w:rPr>
              <w:t>số</w:t>
            </w:r>
            <w:proofErr w:type="spellEnd"/>
            <w:r w:rsidRPr="00D40D5B">
              <w:rPr>
                <w:noProof w:val="0"/>
                <w:sz w:val="26"/>
                <w:szCs w:val="26"/>
                <w:lang w:val="en-US"/>
              </w:rPr>
              <w:t xml:space="preserve"> 611/2025/HĐ/ĐN-SKHCN</w:t>
            </w:r>
          </w:p>
        </w:tc>
      </w:tr>
      <w:tr w:rsidR="00D40D5B" w:rsidRPr="00D40D5B" w14:paraId="19A4CB0D" w14:textId="77777777" w:rsidTr="00D40D5B">
        <w:trPr>
          <w:trHeight w:val="1008"/>
        </w:trPr>
        <w:tc>
          <w:tcPr>
            <w:tcW w:w="167" w:type="pct"/>
            <w:shd w:val="clear" w:color="auto" w:fill="auto"/>
            <w:vAlign w:val="center"/>
            <w:hideMark/>
          </w:tcPr>
          <w:p w14:paraId="410223E1" w14:textId="77777777" w:rsidR="00D40D5B" w:rsidRPr="00D40D5B" w:rsidRDefault="00D40D5B" w:rsidP="00D40D5B">
            <w:pPr>
              <w:jc w:val="center"/>
              <w:rPr>
                <w:noProof w:val="0"/>
                <w:sz w:val="26"/>
                <w:szCs w:val="26"/>
                <w:lang w:val="en-US"/>
              </w:rPr>
            </w:pPr>
            <w:r w:rsidRPr="00D40D5B">
              <w:rPr>
                <w:noProof w:val="0"/>
                <w:sz w:val="26"/>
                <w:szCs w:val="26"/>
                <w:lang w:val="en-US"/>
              </w:rPr>
              <w:t>2</w:t>
            </w:r>
          </w:p>
        </w:tc>
        <w:tc>
          <w:tcPr>
            <w:tcW w:w="1397" w:type="pct"/>
            <w:shd w:val="clear" w:color="auto" w:fill="auto"/>
            <w:vAlign w:val="center"/>
            <w:hideMark/>
          </w:tcPr>
          <w:p w14:paraId="0A275851" w14:textId="77777777" w:rsidR="00D40D5B" w:rsidRPr="00D40D5B" w:rsidRDefault="00D40D5B" w:rsidP="00D40D5B">
            <w:pPr>
              <w:rPr>
                <w:noProof w:val="0"/>
                <w:sz w:val="26"/>
                <w:szCs w:val="26"/>
                <w:lang w:val="en-US"/>
              </w:rPr>
            </w:pPr>
            <w:r w:rsidRPr="00D40D5B">
              <w:rPr>
                <w:noProof w:val="0"/>
                <w:sz w:val="26"/>
                <w:szCs w:val="26"/>
                <w:lang w:val="en-US"/>
              </w:rPr>
              <w:t xml:space="preserve">Chi </w:t>
            </w:r>
            <w:proofErr w:type="spellStart"/>
            <w:r w:rsidRPr="00D40D5B">
              <w:rPr>
                <w:noProof w:val="0"/>
                <w:sz w:val="26"/>
                <w:szCs w:val="26"/>
                <w:lang w:val="en-US"/>
              </w:rPr>
              <w:t>phí</w:t>
            </w:r>
            <w:proofErr w:type="spellEnd"/>
            <w:r w:rsidRPr="00D40D5B">
              <w:rPr>
                <w:noProof w:val="0"/>
                <w:sz w:val="26"/>
                <w:szCs w:val="26"/>
                <w:lang w:val="en-US"/>
              </w:rPr>
              <w:t xml:space="preserve"> </w:t>
            </w:r>
            <w:proofErr w:type="spellStart"/>
            <w:r w:rsidRPr="00D40D5B">
              <w:rPr>
                <w:noProof w:val="0"/>
                <w:sz w:val="26"/>
                <w:szCs w:val="26"/>
                <w:lang w:val="en-US"/>
              </w:rPr>
              <w:t>lập</w:t>
            </w:r>
            <w:proofErr w:type="spellEnd"/>
            <w:r w:rsidRPr="00D40D5B">
              <w:rPr>
                <w:noProof w:val="0"/>
                <w:sz w:val="26"/>
                <w:szCs w:val="26"/>
                <w:lang w:val="en-US"/>
              </w:rPr>
              <w:t xml:space="preserve"> HSMT, </w:t>
            </w:r>
            <w:proofErr w:type="spellStart"/>
            <w:r w:rsidRPr="00D40D5B">
              <w:rPr>
                <w:noProof w:val="0"/>
                <w:sz w:val="26"/>
                <w:szCs w:val="26"/>
                <w:lang w:val="en-US"/>
              </w:rPr>
              <w:t>đánh</w:t>
            </w:r>
            <w:proofErr w:type="spellEnd"/>
            <w:r w:rsidRPr="00D40D5B">
              <w:rPr>
                <w:noProof w:val="0"/>
                <w:sz w:val="26"/>
                <w:szCs w:val="26"/>
                <w:lang w:val="en-US"/>
              </w:rPr>
              <w:t xml:space="preserve"> </w:t>
            </w:r>
            <w:proofErr w:type="spellStart"/>
            <w:r w:rsidRPr="00D40D5B">
              <w:rPr>
                <w:noProof w:val="0"/>
                <w:sz w:val="26"/>
                <w:szCs w:val="26"/>
                <w:lang w:val="en-US"/>
              </w:rPr>
              <w:t>giá</w:t>
            </w:r>
            <w:proofErr w:type="spellEnd"/>
            <w:r w:rsidRPr="00D40D5B">
              <w:rPr>
                <w:noProof w:val="0"/>
                <w:sz w:val="26"/>
                <w:szCs w:val="26"/>
                <w:lang w:val="en-US"/>
              </w:rPr>
              <w:t xml:space="preserve"> </w:t>
            </w:r>
            <w:proofErr w:type="spellStart"/>
            <w:r w:rsidRPr="00D40D5B">
              <w:rPr>
                <w:noProof w:val="0"/>
                <w:sz w:val="26"/>
                <w:szCs w:val="26"/>
                <w:lang w:val="en-US"/>
              </w:rPr>
              <w:t>kết</w:t>
            </w:r>
            <w:proofErr w:type="spellEnd"/>
            <w:r w:rsidRPr="00D40D5B">
              <w:rPr>
                <w:noProof w:val="0"/>
                <w:sz w:val="26"/>
                <w:szCs w:val="26"/>
                <w:lang w:val="en-US"/>
              </w:rPr>
              <w:t xml:space="preserve"> </w:t>
            </w:r>
            <w:proofErr w:type="spellStart"/>
            <w:r w:rsidRPr="00D40D5B">
              <w:rPr>
                <w:noProof w:val="0"/>
                <w:sz w:val="26"/>
                <w:szCs w:val="26"/>
                <w:lang w:val="en-US"/>
              </w:rPr>
              <w:t>quả</w:t>
            </w:r>
            <w:proofErr w:type="spellEnd"/>
            <w:r w:rsidRPr="00D40D5B">
              <w:rPr>
                <w:noProof w:val="0"/>
                <w:sz w:val="26"/>
                <w:szCs w:val="26"/>
                <w:lang w:val="en-US"/>
              </w:rPr>
              <w:t xml:space="preserve"> </w:t>
            </w:r>
            <w:proofErr w:type="spellStart"/>
            <w:r w:rsidRPr="00D40D5B">
              <w:rPr>
                <w:noProof w:val="0"/>
                <w:sz w:val="26"/>
                <w:szCs w:val="26"/>
                <w:lang w:val="en-US"/>
              </w:rPr>
              <w:t>lựa</w:t>
            </w:r>
            <w:proofErr w:type="spellEnd"/>
            <w:r w:rsidRPr="00D40D5B">
              <w:rPr>
                <w:noProof w:val="0"/>
                <w:sz w:val="26"/>
                <w:szCs w:val="26"/>
                <w:lang w:val="en-US"/>
              </w:rPr>
              <w:t xml:space="preserve"> </w:t>
            </w:r>
            <w:proofErr w:type="spellStart"/>
            <w:r w:rsidRPr="00D40D5B">
              <w:rPr>
                <w:noProof w:val="0"/>
                <w:sz w:val="26"/>
                <w:szCs w:val="26"/>
                <w:lang w:val="en-US"/>
              </w:rPr>
              <w:t>chọn</w:t>
            </w:r>
            <w:proofErr w:type="spellEnd"/>
            <w:r w:rsidRPr="00D40D5B">
              <w:rPr>
                <w:noProof w:val="0"/>
                <w:sz w:val="26"/>
                <w:szCs w:val="26"/>
                <w:lang w:val="en-US"/>
              </w:rPr>
              <w:t xml:space="preserve"> </w:t>
            </w:r>
            <w:proofErr w:type="spellStart"/>
            <w:r w:rsidRPr="00D40D5B">
              <w:rPr>
                <w:noProof w:val="0"/>
                <w:sz w:val="26"/>
                <w:szCs w:val="26"/>
                <w:lang w:val="en-US"/>
              </w:rPr>
              <w:t>nhà</w:t>
            </w:r>
            <w:proofErr w:type="spellEnd"/>
            <w:r w:rsidRPr="00D40D5B">
              <w:rPr>
                <w:noProof w:val="0"/>
                <w:sz w:val="26"/>
                <w:szCs w:val="26"/>
                <w:lang w:val="en-US"/>
              </w:rPr>
              <w:t xml:space="preserve"> </w:t>
            </w:r>
            <w:proofErr w:type="spellStart"/>
            <w:r w:rsidRPr="00D40D5B">
              <w:rPr>
                <w:noProof w:val="0"/>
                <w:sz w:val="26"/>
                <w:szCs w:val="26"/>
                <w:lang w:val="en-US"/>
              </w:rPr>
              <w:t>thầu</w:t>
            </w:r>
            <w:proofErr w:type="spellEnd"/>
          </w:p>
        </w:tc>
        <w:tc>
          <w:tcPr>
            <w:tcW w:w="267" w:type="pct"/>
            <w:shd w:val="clear" w:color="000000" w:fill="FFFFFF"/>
            <w:vAlign w:val="center"/>
            <w:hideMark/>
          </w:tcPr>
          <w:p w14:paraId="2273CC48" w14:textId="77777777" w:rsidR="00D40D5B" w:rsidRPr="00D40D5B" w:rsidRDefault="00D40D5B" w:rsidP="00D40D5B">
            <w:pPr>
              <w:jc w:val="center"/>
              <w:rPr>
                <w:noProof w:val="0"/>
                <w:sz w:val="26"/>
                <w:szCs w:val="26"/>
                <w:lang w:val="en-US"/>
              </w:rPr>
            </w:pPr>
            <w:r w:rsidRPr="00D40D5B">
              <w:rPr>
                <w:noProof w:val="0"/>
                <w:sz w:val="26"/>
                <w:szCs w:val="26"/>
                <w:lang w:val="en-US"/>
              </w:rPr>
              <w:t>Gtv2 =</w:t>
            </w:r>
          </w:p>
        </w:tc>
        <w:tc>
          <w:tcPr>
            <w:tcW w:w="281" w:type="pct"/>
            <w:shd w:val="clear" w:color="auto" w:fill="auto"/>
            <w:vAlign w:val="center"/>
            <w:hideMark/>
          </w:tcPr>
          <w:p w14:paraId="4F70AA1E" w14:textId="77777777" w:rsidR="00D40D5B" w:rsidRPr="00D40D5B" w:rsidRDefault="00D40D5B" w:rsidP="00D40D5B">
            <w:pPr>
              <w:jc w:val="right"/>
              <w:rPr>
                <w:noProof w:val="0"/>
                <w:sz w:val="26"/>
                <w:szCs w:val="26"/>
                <w:lang w:val="en-US"/>
              </w:rPr>
            </w:pPr>
            <w:r w:rsidRPr="00D40D5B">
              <w:rPr>
                <w:noProof w:val="0"/>
                <w:sz w:val="26"/>
                <w:szCs w:val="26"/>
                <w:lang w:val="en-US"/>
              </w:rPr>
              <w:t>0,283%</w:t>
            </w:r>
          </w:p>
        </w:tc>
        <w:tc>
          <w:tcPr>
            <w:tcW w:w="543" w:type="pct"/>
            <w:shd w:val="clear" w:color="auto" w:fill="auto"/>
            <w:vAlign w:val="center"/>
            <w:hideMark/>
          </w:tcPr>
          <w:p w14:paraId="303B1113" w14:textId="77777777" w:rsidR="00D40D5B" w:rsidRPr="00D40D5B" w:rsidRDefault="00D40D5B" w:rsidP="00D40D5B">
            <w:pPr>
              <w:rPr>
                <w:noProof w:val="0"/>
                <w:sz w:val="26"/>
                <w:szCs w:val="26"/>
                <w:lang w:val="en-US"/>
              </w:rPr>
            </w:pPr>
            <w:r w:rsidRPr="00D40D5B">
              <w:rPr>
                <w:noProof w:val="0"/>
                <w:sz w:val="26"/>
                <w:szCs w:val="26"/>
                <w:lang w:val="en-US"/>
              </w:rPr>
              <w:t xml:space="preserve">x </w:t>
            </w:r>
            <w:proofErr w:type="spellStart"/>
            <w:r w:rsidRPr="00D40D5B">
              <w:rPr>
                <w:noProof w:val="0"/>
                <w:sz w:val="26"/>
                <w:szCs w:val="26"/>
                <w:lang w:val="en-US"/>
              </w:rPr>
              <w:t>Ght</w:t>
            </w:r>
            <w:proofErr w:type="spellEnd"/>
          </w:p>
        </w:tc>
        <w:tc>
          <w:tcPr>
            <w:tcW w:w="439" w:type="pct"/>
            <w:shd w:val="clear" w:color="auto" w:fill="auto"/>
            <w:vAlign w:val="center"/>
            <w:hideMark/>
          </w:tcPr>
          <w:p w14:paraId="650AC703" w14:textId="77777777" w:rsidR="00D40D5B" w:rsidRPr="00D40D5B" w:rsidRDefault="00D40D5B" w:rsidP="00D40D5B">
            <w:pPr>
              <w:jc w:val="right"/>
              <w:rPr>
                <w:noProof w:val="0"/>
                <w:sz w:val="26"/>
                <w:szCs w:val="26"/>
                <w:lang w:val="en-US"/>
              </w:rPr>
            </w:pPr>
            <w:r w:rsidRPr="00D40D5B">
              <w:rPr>
                <w:noProof w:val="0"/>
                <w:sz w:val="26"/>
                <w:szCs w:val="26"/>
                <w:lang w:val="en-US"/>
              </w:rPr>
              <w:t>12.490.205</w:t>
            </w:r>
          </w:p>
        </w:tc>
        <w:tc>
          <w:tcPr>
            <w:tcW w:w="396" w:type="pct"/>
            <w:shd w:val="clear" w:color="auto" w:fill="auto"/>
            <w:vAlign w:val="center"/>
            <w:hideMark/>
          </w:tcPr>
          <w:p w14:paraId="6981B85F" w14:textId="77777777" w:rsidR="00D40D5B" w:rsidRPr="00D40D5B" w:rsidRDefault="00D40D5B" w:rsidP="00D40D5B">
            <w:pPr>
              <w:jc w:val="right"/>
              <w:rPr>
                <w:noProof w:val="0"/>
                <w:sz w:val="26"/>
                <w:szCs w:val="26"/>
                <w:lang w:val="en-US"/>
              </w:rPr>
            </w:pPr>
            <w:r w:rsidRPr="00D40D5B">
              <w:rPr>
                <w:noProof w:val="0"/>
                <w:sz w:val="26"/>
                <w:szCs w:val="26"/>
                <w:lang w:val="en-US"/>
              </w:rPr>
              <w:t>999.216</w:t>
            </w:r>
          </w:p>
        </w:tc>
        <w:tc>
          <w:tcPr>
            <w:tcW w:w="634" w:type="pct"/>
            <w:shd w:val="clear" w:color="auto" w:fill="auto"/>
            <w:vAlign w:val="center"/>
            <w:hideMark/>
          </w:tcPr>
          <w:p w14:paraId="308AFF23" w14:textId="77777777" w:rsidR="00D40D5B" w:rsidRPr="00D40D5B" w:rsidRDefault="00D40D5B" w:rsidP="00D40D5B">
            <w:pPr>
              <w:jc w:val="right"/>
              <w:rPr>
                <w:noProof w:val="0"/>
                <w:sz w:val="26"/>
                <w:szCs w:val="26"/>
                <w:lang w:val="en-US"/>
              </w:rPr>
            </w:pPr>
            <w:r w:rsidRPr="00D40D5B">
              <w:rPr>
                <w:noProof w:val="0"/>
                <w:sz w:val="26"/>
                <w:szCs w:val="26"/>
                <w:lang w:val="en-US"/>
              </w:rPr>
              <w:t>13.489.421</w:t>
            </w:r>
          </w:p>
        </w:tc>
        <w:tc>
          <w:tcPr>
            <w:tcW w:w="877" w:type="pct"/>
            <w:shd w:val="clear" w:color="auto" w:fill="auto"/>
            <w:vAlign w:val="center"/>
            <w:hideMark/>
          </w:tcPr>
          <w:p w14:paraId="5F6AA766" w14:textId="77777777" w:rsidR="00D40D5B" w:rsidRPr="00D40D5B" w:rsidRDefault="00D40D5B" w:rsidP="00D40D5B">
            <w:pPr>
              <w:rPr>
                <w:noProof w:val="0"/>
                <w:sz w:val="26"/>
                <w:szCs w:val="26"/>
                <w:lang w:val="en-US"/>
              </w:rPr>
            </w:pPr>
            <w:proofErr w:type="spellStart"/>
            <w:r w:rsidRPr="00D40D5B">
              <w:rPr>
                <w:noProof w:val="0"/>
                <w:sz w:val="26"/>
                <w:szCs w:val="26"/>
                <w:lang w:val="en-US"/>
              </w:rPr>
              <w:t>Bảng</w:t>
            </w:r>
            <w:proofErr w:type="spellEnd"/>
            <w:r w:rsidRPr="00D40D5B">
              <w:rPr>
                <w:noProof w:val="0"/>
                <w:sz w:val="26"/>
                <w:szCs w:val="26"/>
                <w:lang w:val="en-US"/>
              </w:rPr>
              <w:t xml:space="preserve"> </w:t>
            </w:r>
            <w:proofErr w:type="spellStart"/>
            <w:r w:rsidRPr="00D40D5B">
              <w:rPr>
                <w:noProof w:val="0"/>
                <w:sz w:val="26"/>
                <w:szCs w:val="26"/>
                <w:lang w:val="en-US"/>
              </w:rPr>
              <w:t>số</w:t>
            </w:r>
            <w:proofErr w:type="spellEnd"/>
            <w:r w:rsidRPr="00D40D5B">
              <w:rPr>
                <w:noProof w:val="0"/>
                <w:sz w:val="26"/>
                <w:szCs w:val="26"/>
                <w:lang w:val="en-US"/>
              </w:rPr>
              <w:t xml:space="preserve"> 8-a - </w:t>
            </w:r>
            <w:proofErr w:type="spellStart"/>
            <w:r w:rsidRPr="00D40D5B">
              <w:rPr>
                <w:noProof w:val="0"/>
                <w:sz w:val="26"/>
                <w:szCs w:val="26"/>
                <w:lang w:val="en-US"/>
              </w:rPr>
              <w:t>Quyết</w:t>
            </w:r>
            <w:proofErr w:type="spellEnd"/>
            <w:r w:rsidRPr="00D40D5B">
              <w:rPr>
                <w:noProof w:val="0"/>
                <w:sz w:val="26"/>
                <w:szCs w:val="26"/>
                <w:lang w:val="en-US"/>
              </w:rPr>
              <w:t xml:space="preserve"> </w:t>
            </w:r>
            <w:proofErr w:type="spellStart"/>
            <w:r w:rsidRPr="00D40D5B">
              <w:rPr>
                <w:noProof w:val="0"/>
                <w:sz w:val="26"/>
                <w:szCs w:val="26"/>
                <w:lang w:val="en-US"/>
              </w:rPr>
              <w:t>định</w:t>
            </w:r>
            <w:proofErr w:type="spellEnd"/>
            <w:r w:rsidRPr="00D40D5B">
              <w:rPr>
                <w:noProof w:val="0"/>
                <w:sz w:val="26"/>
                <w:szCs w:val="26"/>
                <w:lang w:val="en-US"/>
              </w:rPr>
              <w:t xml:space="preserve"> 1688/QĐ-BTTTT </w:t>
            </w:r>
            <w:proofErr w:type="spellStart"/>
            <w:r w:rsidRPr="00D40D5B">
              <w:rPr>
                <w:noProof w:val="0"/>
                <w:sz w:val="26"/>
                <w:szCs w:val="26"/>
                <w:lang w:val="en-US"/>
              </w:rPr>
              <w:t>ngày</w:t>
            </w:r>
            <w:proofErr w:type="spellEnd"/>
            <w:r w:rsidRPr="00D40D5B">
              <w:rPr>
                <w:noProof w:val="0"/>
                <w:sz w:val="26"/>
                <w:szCs w:val="26"/>
                <w:lang w:val="en-US"/>
              </w:rPr>
              <w:t xml:space="preserve"> 11/10/2019</w:t>
            </w:r>
          </w:p>
        </w:tc>
      </w:tr>
      <w:tr w:rsidR="00D40D5B" w:rsidRPr="00D40D5B" w14:paraId="755136BB" w14:textId="77777777" w:rsidTr="00D40D5B">
        <w:trPr>
          <w:trHeight w:val="1140"/>
        </w:trPr>
        <w:tc>
          <w:tcPr>
            <w:tcW w:w="167" w:type="pct"/>
            <w:shd w:val="clear" w:color="auto" w:fill="auto"/>
            <w:vAlign w:val="center"/>
            <w:hideMark/>
          </w:tcPr>
          <w:p w14:paraId="620E60C7" w14:textId="77777777" w:rsidR="00D40D5B" w:rsidRPr="00D40D5B" w:rsidRDefault="00D40D5B" w:rsidP="00D40D5B">
            <w:pPr>
              <w:jc w:val="center"/>
              <w:rPr>
                <w:noProof w:val="0"/>
                <w:sz w:val="26"/>
                <w:szCs w:val="26"/>
                <w:lang w:val="en-US"/>
              </w:rPr>
            </w:pPr>
            <w:r w:rsidRPr="00D40D5B">
              <w:rPr>
                <w:noProof w:val="0"/>
                <w:sz w:val="26"/>
                <w:szCs w:val="26"/>
                <w:lang w:val="en-US"/>
              </w:rPr>
              <w:t>3</w:t>
            </w:r>
          </w:p>
        </w:tc>
        <w:tc>
          <w:tcPr>
            <w:tcW w:w="1397" w:type="pct"/>
            <w:shd w:val="clear" w:color="auto" w:fill="auto"/>
            <w:vAlign w:val="center"/>
            <w:hideMark/>
          </w:tcPr>
          <w:p w14:paraId="5CA38ED4" w14:textId="77777777" w:rsidR="00D40D5B" w:rsidRPr="00D40D5B" w:rsidRDefault="00D40D5B" w:rsidP="00D40D5B">
            <w:pPr>
              <w:rPr>
                <w:noProof w:val="0"/>
                <w:sz w:val="26"/>
                <w:szCs w:val="26"/>
                <w:lang w:val="en-US"/>
              </w:rPr>
            </w:pPr>
            <w:r w:rsidRPr="00D40D5B">
              <w:rPr>
                <w:noProof w:val="0"/>
                <w:sz w:val="26"/>
                <w:szCs w:val="26"/>
                <w:lang w:val="en-US"/>
              </w:rPr>
              <w:t xml:space="preserve">Chi </w:t>
            </w:r>
            <w:proofErr w:type="spellStart"/>
            <w:r w:rsidRPr="00D40D5B">
              <w:rPr>
                <w:noProof w:val="0"/>
                <w:sz w:val="26"/>
                <w:szCs w:val="26"/>
                <w:lang w:val="en-US"/>
              </w:rPr>
              <w:t>phí</w:t>
            </w:r>
            <w:proofErr w:type="spellEnd"/>
            <w:r w:rsidRPr="00D40D5B">
              <w:rPr>
                <w:noProof w:val="0"/>
                <w:sz w:val="26"/>
                <w:szCs w:val="26"/>
                <w:lang w:val="en-US"/>
              </w:rPr>
              <w:t xml:space="preserve"> </w:t>
            </w:r>
            <w:proofErr w:type="spellStart"/>
            <w:r w:rsidRPr="00D40D5B">
              <w:rPr>
                <w:noProof w:val="0"/>
                <w:sz w:val="26"/>
                <w:szCs w:val="26"/>
                <w:lang w:val="en-US"/>
              </w:rPr>
              <w:t>thẩm</w:t>
            </w:r>
            <w:proofErr w:type="spellEnd"/>
            <w:r w:rsidRPr="00D40D5B">
              <w:rPr>
                <w:noProof w:val="0"/>
                <w:sz w:val="26"/>
                <w:szCs w:val="26"/>
                <w:lang w:val="en-US"/>
              </w:rPr>
              <w:t xml:space="preserve"> </w:t>
            </w:r>
            <w:proofErr w:type="spellStart"/>
            <w:r w:rsidRPr="00D40D5B">
              <w:rPr>
                <w:noProof w:val="0"/>
                <w:sz w:val="26"/>
                <w:szCs w:val="26"/>
                <w:lang w:val="en-US"/>
              </w:rPr>
              <w:t>định</w:t>
            </w:r>
            <w:proofErr w:type="spellEnd"/>
            <w:r w:rsidRPr="00D40D5B">
              <w:rPr>
                <w:noProof w:val="0"/>
                <w:sz w:val="26"/>
                <w:szCs w:val="26"/>
                <w:lang w:val="en-US"/>
              </w:rPr>
              <w:t xml:space="preserve"> </w:t>
            </w:r>
            <w:proofErr w:type="spellStart"/>
            <w:r w:rsidRPr="00D40D5B">
              <w:rPr>
                <w:noProof w:val="0"/>
                <w:sz w:val="26"/>
                <w:szCs w:val="26"/>
                <w:lang w:val="en-US"/>
              </w:rPr>
              <w:t>hồ</w:t>
            </w:r>
            <w:proofErr w:type="spellEnd"/>
            <w:r w:rsidRPr="00D40D5B">
              <w:rPr>
                <w:noProof w:val="0"/>
                <w:sz w:val="26"/>
                <w:szCs w:val="26"/>
                <w:lang w:val="en-US"/>
              </w:rPr>
              <w:t xml:space="preserve"> </w:t>
            </w:r>
            <w:proofErr w:type="spellStart"/>
            <w:r w:rsidRPr="00D40D5B">
              <w:rPr>
                <w:noProof w:val="0"/>
                <w:sz w:val="26"/>
                <w:szCs w:val="26"/>
                <w:lang w:val="en-US"/>
              </w:rPr>
              <w:t>sơ</w:t>
            </w:r>
            <w:proofErr w:type="spellEnd"/>
            <w:r w:rsidRPr="00D40D5B">
              <w:rPr>
                <w:noProof w:val="0"/>
                <w:sz w:val="26"/>
                <w:szCs w:val="26"/>
                <w:lang w:val="en-US"/>
              </w:rPr>
              <w:t xml:space="preserve"> </w:t>
            </w:r>
            <w:proofErr w:type="spellStart"/>
            <w:r w:rsidRPr="00D40D5B">
              <w:rPr>
                <w:noProof w:val="0"/>
                <w:sz w:val="26"/>
                <w:szCs w:val="26"/>
                <w:lang w:val="en-US"/>
              </w:rPr>
              <w:t>mời</w:t>
            </w:r>
            <w:proofErr w:type="spellEnd"/>
            <w:r w:rsidRPr="00D40D5B">
              <w:rPr>
                <w:noProof w:val="0"/>
                <w:sz w:val="26"/>
                <w:szCs w:val="26"/>
                <w:lang w:val="en-US"/>
              </w:rPr>
              <w:t xml:space="preserve"> </w:t>
            </w:r>
            <w:proofErr w:type="spellStart"/>
            <w:r w:rsidRPr="00D40D5B">
              <w:rPr>
                <w:noProof w:val="0"/>
                <w:sz w:val="26"/>
                <w:szCs w:val="26"/>
                <w:lang w:val="en-US"/>
              </w:rPr>
              <w:t>thầu</w:t>
            </w:r>
            <w:proofErr w:type="spellEnd"/>
            <w:r w:rsidRPr="00D40D5B">
              <w:rPr>
                <w:noProof w:val="0"/>
                <w:sz w:val="26"/>
                <w:szCs w:val="26"/>
                <w:lang w:val="en-US"/>
              </w:rPr>
              <w:t xml:space="preserve">, </w:t>
            </w:r>
            <w:proofErr w:type="spellStart"/>
            <w:r w:rsidRPr="00D40D5B">
              <w:rPr>
                <w:noProof w:val="0"/>
                <w:sz w:val="26"/>
                <w:szCs w:val="26"/>
                <w:lang w:val="en-US"/>
              </w:rPr>
              <w:t>thẩm</w:t>
            </w:r>
            <w:proofErr w:type="spellEnd"/>
            <w:r w:rsidRPr="00D40D5B">
              <w:rPr>
                <w:noProof w:val="0"/>
                <w:sz w:val="26"/>
                <w:szCs w:val="26"/>
                <w:lang w:val="en-US"/>
              </w:rPr>
              <w:t xml:space="preserve"> </w:t>
            </w:r>
            <w:proofErr w:type="spellStart"/>
            <w:r w:rsidRPr="00D40D5B">
              <w:rPr>
                <w:noProof w:val="0"/>
                <w:sz w:val="26"/>
                <w:szCs w:val="26"/>
                <w:lang w:val="en-US"/>
              </w:rPr>
              <w:t>định</w:t>
            </w:r>
            <w:proofErr w:type="spellEnd"/>
            <w:r w:rsidRPr="00D40D5B">
              <w:rPr>
                <w:noProof w:val="0"/>
                <w:sz w:val="26"/>
                <w:szCs w:val="26"/>
                <w:lang w:val="en-US"/>
              </w:rPr>
              <w:t xml:space="preserve"> </w:t>
            </w:r>
            <w:proofErr w:type="spellStart"/>
            <w:r w:rsidRPr="00D40D5B">
              <w:rPr>
                <w:noProof w:val="0"/>
                <w:sz w:val="26"/>
                <w:szCs w:val="26"/>
                <w:lang w:val="en-US"/>
              </w:rPr>
              <w:t>kết</w:t>
            </w:r>
            <w:proofErr w:type="spellEnd"/>
            <w:r w:rsidRPr="00D40D5B">
              <w:rPr>
                <w:noProof w:val="0"/>
                <w:sz w:val="26"/>
                <w:szCs w:val="26"/>
                <w:lang w:val="en-US"/>
              </w:rPr>
              <w:t xml:space="preserve"> </w:t>
            </w:r>
            <w:proofErr w:type="spellStart"/>
            <w:r w:rsidRPr="00D40D5B">
              <w:rPr>
                <w:noProof w:val="0"/>
                <w:sz w:val="26"/>
                <w:szCs w:val="26"/>
                <w:lang w:val="en-US"/>
              </w:rPr>
              <w:t>quả</w:t>
            </w:r>
            <w:proofErr w:type="spellEnd"/>
            <w:r w:rsidRPr="00D40D5B">
              <w:rPr>
                <w:noProof w:val="0"/>
                <w:sz w:val="26"/>
                <w:szCs w:val="26"/>
                <w:lang w:val="en-US"/>
              </w:rPr>
              <w:t xml:space="preserve"> </w:t>
            </w:r>
            <w:proofErr w:type="spellStart"/>
            <w:r w:rsidRPr="00D40D5B">
              <w:rPr>
                <w:noProof w:val="0"/>
                <w:sz w:val="26"/>
                <w:szCs w:val="26"/>
                <w:lang w:val="en-US"/>
              </w:rPr>
              <w:t>lựa</w:t>
            </w:r>
            <w:proofErr w:type="spellEnd"/>
            <w:r w:rsidRPr="00D40D5B">
              <w:rPr>
                <w:noProof w:val="0"/>
                <w:sz w:val="26"/>
                <w:szCs w:val="26"/>
                <w:lang w:val="en-US"/>
              </w:rPr>
              <w:t xml:space="preserve"> </w:t>
            </w:r>
            <w:proofErr w:type="spellStart"/>
            <w:r w:rsidRPr="00D40D5B">
              <w:rPr>
                <w:noProof w:val="0"/>
                <w:sz w:val="26"/>
                <w:szCs w:val="26"/>
                <w:lang w:val="en-US"/>
              </w:rPr>
              <w:t>chọn</w:t>
            </w:r>
            <w:proofErr w:type="spellEnd"/>
            <w:r w:rsidRPr="00D40D5B">
              <w:rPr>
                <w:noProof w:val="0"/>
                <w:sz w:val="26"/>
                <w:szCs w:val="26"/>
                <w:lang w:val="en-US"/>
              </w:rPr>
              <w:t xml:space="preserve"> </w:t>
            </w:r>
            <w:proofErr w:type="spellStart"/>
            <w:r w:rsidRPr="00D40D5B">
              <w:rPr>
                <w:noProof w:val="0"/>
                <w:sz w:val="26"/>
                <w:szCs w:val="26"/>
                <w:lang w:val="en-US"/>
              </w:rPr>
              <w:t>nhà</w:t>
            </w:r>
            <w:proofErr w:type="spellEnd"/>
            <w:r w:rsidRPr="00D40D5B">
              <w:rPr>
                <w:noProof w:val="0"/>
                <w:sz w:val="26"/>
                <w:szCs w:val="26"/>
                <w:lang w:val="en-US"/>
              </w:rPr>
              <w:t xml:space="preserve"> </w:t>
            </w:r>
            <w:proofErr w:type="spellStart"/>
            <w:r w:rsidRPr="00D40D5B">
              <w:rPr>
                <w:noProof w:val="0"/>
                <w:sz w:val="26"/>
                <w:szCs w:val="26"/>
                <w:lang w:val="en-US"/>
              </w:rPr>
              <w:t>thầu</w:t>
            </w:r>
            <w:proofErr w:type="spellEnd"/>
            <w:r w:rsidRPr="00D40D5B">
              <w:rPr>
                <w:noProof w:val="0"/>
                <w:sz w:val="26"/>
                <w:szCs w:val="26"/>
                <w:lang w:val="en-US"/>
              </w:rPr>
              <w:t xml:space="preserve"> </w:t>
            </w:r>
          </w:p>
        </w:tc>
        <w:tc>
          <w:tcPr>
            <w:tcW w:w="267" w:type="pct"/>
            <w:shd w:val="clear" w:color="000000" w:fill="FFFFFF"/>
            <w:vAlign w:val="center"/>
            <w:hideMark/>
          </w:tcPr>
          <w:p w14:paraId="09AB415F" w14:textId="77777777" w:rsidR="00D40D5B" w:rsidRPr="00D40D5B" w:rsidRDefault="00D40D5B" w:rsidP="00D40D5B">
            <w:pPr>
              <w:jc w:val="center"/>
              <w:rPr>
                <w:noProof w:val="0"/>
                <w:sz w:val="26"/>
                <w:szCs w:val="26"/>
                <w:lang w:val="en-US"/>
              </w:rPr>
            </w:pPr>
            <w:r w:rsidRPr="00D40D5B">
              <w:rPr>
                <w:noProof w:val="0"/>
                <w:sz w:val="26"/>
                <w:szCs w:val="26"/>
                <w:lang w:val="en-US"/>
              </w:rPr>
              <w:t xml:space="preserve">Gtv3 = </w:t>
            </w:r>
          </w:p>
        </w:tc>
        <w:tc>
          <w:tcPr>
            <w:tcW w:w="281" w:type="pct"/>
            <w:shd w:val="clear" w:color="auto" w:fill="auto"/>
            <w:vAlign w:val="center"/>
            <w:hideMark/>
          </w:tcPr>
          <w:p w14:paraId="09F791A3" w14:textId="77777777" w:rsidR="00D40D5B" w:rsidRPr="00D40D5B" w:rsidRDefault="00D40D5B" w:rsidP="00D40D5B">
            <w:pPr>
              <w:jc w:val="right"/>
              <w:rPr>
                <w:i/>
                <w:iCs/>
                <w:noProof w:val="0"/>
                <w:sz w:val="26"/>
                <w:szCs w:val="26"/>
                <w:lang w:val="en-US"/>
              </w:rPr>
            </w:pPr>
            <w:r w:rsidRPr="00D40D5B">
              <w:rPr>
                <w:i/>
                <w:iCs/>
                <w:noProof w:val="0"/>
                <w:sz w:val="26"/>
                <w:szCs w:val="26"/>
                <w:lang w:val="en-US"/>
              </w:rPr>
              <w:t>0,200%</w:t>
            </w:r>
          </w:p>
        </w:tc>
        <w:tc>
          <w:tcPr>
            <w:tcW w:w="543" w:type="pct"/>
            <w:shd w:val="clear" w:color="000000" w:fill="FFFFFF"/>
            <w:vAlign w:val="center"/>
            <w:hideMark/>
          </w:tcPr>
          <w:p w14:paraId="799ACF90" w14:textId="77777777" w:rsidR="00D40D5B" w:rsidRPr="00D40D5B" w:rsidRDefault="00D40D5B" w:rsidP="00D40D5B">
            <w:pPr>
              <w:jc w:val="center"/>
              <w:rPr>
                <w:noProof w:val="0"/>
                <w:sz w:val="26"/>
                <w:szCs w:val="26"/>
                <w:lang w:val="en-US"/>
              </w:rPr>
            </w:pPr>
            <w:r w:rsidRPr="00D40D5B">
              <w:rPr>
                <w:noProof w:val="0"/>
                <w:sz w:val="26"/>
                <w:szCs w:val="26"/>
                <w:lang w:val="en-US"/>
              </w:rPr>
              <w:t xml:space="preserve">x </w:t>
            </w:r>
            <w:proofErr w:type="spellStart"/>
            <w:r w:rsidRPr="00D40D5B">
              <w:rPr>
                <w:noProof w:val="0"/>
                <w:sz w:val="26"/>
                <w:szCs w:val="26"/>
                <w:lang w:val="en-US"/>
              </w:rPr>
              <w:t>Gtb</w:t>
            </w:r>
            <w:proofErr w:type="spellEnd"/>
            <w:r w:rsidRPr="00D40D5B">
              <w:rPr>
                <w:noProof w:val="0"/>
                <w:sz w:val="26"/>
                <w:szCs w:val="26"/>
                <w:lang w:val="en-US"/>
              </w:rPr>
              <w:t xml:space="preserve"> (min 5.000.000đ)</w:t>
            </w:r>
          </w:p>
        </w:tc>
        <w:tc>
          <w:tcPr>
            <w:tcW w:w="439" w:type="pct"/>
            <w:shd w:val="clear" w:color="auto" w:fill="auto"/>
            <w:vAlign w:val="center"/>
            <w:hideMark/>
          </w:tcPr>
          <w:p w14:paraId="4319ADBD" w14:textId="77777777" w:rsidR="00D40D5B" w:rsidRPr="00D40D5B" w:rsidRDefault="00D40D5B" w:rsidP="00D40D5B">
            <w:pPr>
              <w:jc w:val="right"/>
              <w:rPr>
                <w:noProof w:val="0"/>
                <w:sz w:val="26"/>
                <w:szCs w:val="26"/>
                <w:lang w:val="en-US"/>
              </w:rPr>
            </w:pPr>
            <w:r w:rsidRPr="00D40D5B">
              <w:rPr>
                <w:noProof w:val="0"/>
                <w:sz w:val="26"/>
                <w:szCs w:val="26"/>
                <w:lang w:val="en-US"/>
              </w:rPr>
              <w:t>8.827.000</w:t>
            </w:r>
          </w:p>
        </w:tc>
        <w:tc>
          <w:tcPr>
            <w:tcW w:w="396" w:type="pct"/>
            <w:shd w:val="clear" w:color="auto" w:fill="auto"/>
            <w:vAlign w:val="center"/>
            <w:hideMark/>
          </w:tcPr>
          <w:p w14:paraId="4B2B1130" w14:textId="77777777" w:rsidR="00D40D5B" w:rsidRPr="00D40D5B" w:rsidRDefault="00D40D5B" w:rsidP="00D40D5B">
            <w:pPr>
              <w:jc w:val="right"/>
              <w:rPr>
                <w:noProof w:val="0"/>
                <w:sz w:val="26"/>
                <w:szCs w:val="26"/>
                <w:lang w:val="en-US"/>
              </w:rPr>
            </w:pPr>
            <w:r w:rsidRPr="00D40D5B">
              <w:rPr>
                <w:noProof w:val="0"/>
                <w:sz w:val="26"/>
                <w:szCs w:val="26"/>
                <w:lang w:val="en-US"/>
              </w:rPr>
              <w:t>706.160</w:t>
            </w:r>
          </w:p>
        </w:tc>
        <w:tc>
          <w:tcPr>
            <w:tcW w:w="634" w:type="pct"/>
            <w:shd w:val="clear" w:color="auto" w:fill="auto"/>
            <w:vAlign w:val="center"/>
            <w:hideMark/>
          </w:tcPr>
          <w:p w14:paraId="4E3F3CFF" w14:textId="77777777" w:rsidR="00D40D5B" w:rsidRPr="00D40D5B" w:rsidRDefault="00D40D5B" w:rsidP="00D40D5B">
            <w:pPr>
              <w:jc w:val="right"/>
              <w:rPr>
                <w:noProof w:val="0"/>
                <w:sz w:val="26"/>
                <w:szCs w:val="26"/>
                <w:lang w:val="en-US"/>
              </w:rPr>
            </w:pPr>
            <w:r w:rsidRPr="00D40D5B">
              <w:rPr>
                <w:noProof w:val="0"/>
                <w:sz w:val="26"/>
                <w:szCs w:val="26"/>
                <w:lang w:val="en-US"/>
              </w:rPr>
              <w:t>9.533.160</w:t>
            </w:r>
          </w:p>
        </w:tc>
        <w:tc>
          <w:tcPr>
            <w:tcW w:w="877" w:type="pct"/>
            <w:shd w:val="clear" w:color="auto" w:fill="auto"/>
            <w:vAlign w:val="center"/>
            <w:hideMark/>
          </w:tcPr>
          <w:p w14:paraId="6B13E551" w14:textId="77777777" w:rsidR="00D40D5B" w:rsidRPr="00D40D5B" w:rsidRDefault="00D40D5B" w:rsidP="00D40D5B">
            <w:pPr>
              <w:rPr>
                <w:noProof w:val="0"/>
                <w:sz w:val="26"/>
                <w:szCs w:val="26"/>
                <w:lang w:val="en-US"/>
              </w:rPr>
            </w:pPr>
            <w:proofErr w:type="spellStart"/>
            <w:r w:rsidRPr="00D40D5B">
              <w:rPr>
                <w:noProof w:val="0"/>
                <w:sz w:val="26"/>
                <w:szCs w:val="26"/>
                <w:lang w:val="en-US"/>
              </w:rPr>
              <w:t>Vận</w:t>
            </w:r>
            <w:proofErr w:type="spellEnd"/>
            <w:r w:rsidRPr="00D40D5B">
              <w:rPr>
                <w:noProof w:val="0"/>
                <w:sz w:val="26"/>
                <w:szCs w:val="26"/>
                <w:lang w:val="en-US"/>
              </w:rPr>
              <w:t xml:space="preserve"> </w:t>
            </w:r>
            <w:proofErr w:type="spellStart"/>
            <w:r w:rsidRPr="00D40D5B">
              <w:rPr>
                <w:noProof w:val="0"/>
                <w:sz w:val="26"/>
                <w:szCs w:val="26"/>
                <w:lang w:val="en-US"/>
              </w:rPr>
              <w:t>dụng</w:t>
            </w:r>
            <w:proofErr w:type="spellEnd"/>
            <w:r w:rsidRPr="00D40D5B">
              <w:rPr>
                <w:noProof w:val="0"/>
                <w:sz w:val="26"/>
                <w:szCs w:val="26"/>
                <w:lang w:val="en-US"/>
              </w:rPr>
              <w:t xml:space="preserve"> </w:t>
            </w:r>
            <w:proofErr w:type="spellStart"/>
            <w:r w:rsidRPr="00D40D5B">
              <w:rPr>
                <w:noProof w:val="0"/>
                <w:sz w:val="26"/>
                <w:szCs w:val="26"/>
                <w:lang w:val="en-US"/>
              </w:rPr>
              <w:t>Điều</w:t>
            </w:r>
            <w:proofErr w:type="spellEnd"/>
            <w:r w:rsidRPr="00D40D5B">
              <w:rPr>
                <w:noProof w:val="0"/>
                <w:sz w:val="26"/>
                <w:szCs w:val="26"/>
                <w:lang w:val="en-US"/>
              </w:rPr>
              <w:t xml:space="preserve"> 12, </w:t>
            </w:r>
            <w:proofErr w:type="spellStart"/>
            <w:r w:rsidRPr="00D40D5B">
              <w:rPr>
                <w:noProof w:val="0"/>
                <w:sz w:val="26"/>
                <w:szCs w:val="26"/>
                <w:lang w:val="en-US"/>
              </w:rPr>
              <w:t>Nghị</w:t>
            </w:r>
            <w:proofErr w:type="spellEnd"/>
            <w:r w:rsidRPr="00D40D5B">
              <w:rPr>
                <w:noProof w:val="0"/>
                <w:sz w:val="26"/>
                <w:szCs w:val="26"/>
                <w:lang w:val="en-US"/>
              </w:rPr>
              <w:t xml:space="preserve"> </w:t>
            </w:r>
            <w:proofErr w:type="spellStart"/>
            <w:r w:rsidRPr="00D40D5B">
              <w:rPr>
                <w:noProof w:val="0"/>
                <w:sz w:val="26"/>
                <w:szCs w:val="26"/>
                <w:lang w:val="en-US"/>
              </w:rPr>
              <w:t>định</w:t>
            </w:r>
            <w:proofErr w:type="spellEnd"/>
            <w:r w:rsidRPr="00D40D5B">
              <w:rPr>
                <w:noProof w:val="0"/>
                <w:sz w:val="26"/>
                <w:szCs w:val="26"/>
                <w:lang w:val="en-US"/>
              </w:rPr>
              <w:t xml:space="preserve"> </w:t>
            </w:r>
            <w:proofErr w:type="spellStart"/>
            <w:r w:rsidRPr="00D40D5B">
              <w:rPr>
                <w:noProof w:val="0"/>
                <w:sz w:val="26"/>
                <w:szCs w:val="26"/>
                <w:lang w:val="en-US"/>
              </w:rPr>
              <w:t>số</w:t>
            </w:r>
            <w:proofErr w:type="spellEnd"/>
            <w:r w:rsidRPr="00D40D5B">
              <w:rPr>
                <w:noProof w:val="0"/>
                <w:sz w:val="26"/>
                <w:szCs w:val="26"/>
                <w:lang w:val="en-US"/>
              </w:rPr>
              <w:t xml:space="preserve"> 24/2024/NĐ-CP </w:t>
            </w:r>
            <w:proofErr w:type="spellStart"/>
            <w:r w:rsidRPr="00D40D5B">
              <w:rPr>
                <w:noProof w:val="0"/>
                <w:sz w:val="26"/>
                <w:szCs w:val="26"/>
                <w:lang w:val="en-US"/>
              </w:rPr>
              <w:t>ngày</w:t>
            </w:r>
            <w:proofErr w:type="spellEnd"/>
            <w:r w:rsidRPr="00D40D5B">
              <w:rPr>
                <w:noProof w:val="0"/>
                <w:sz w:val="26"/>
                <w:szCs w:val="26"/>
                <w:lang w:val="en-US"/>
              </w:rPr>
              <w:t xml:space="preserve"> 27/02/2024</w:t>
            </w:r>
          </w:p>
        </w:tc>
      </w:tr>
      <w:tr w:rsidR="00D40D5B" w:rsidRPr="00D40D5B" w14:paraId="0443E018" w14:textId="77777777" w:rsidTr="00D40D5B">
        <w:trPr>
          <w:trHeight w:val="336"/>
        </w:trPr>
        <w:tc>
          <w:tcPr>
            <w:tcW w:w="167" w:type="pct"/>
            <w:shd w:val="clear" w:color="auto" w:fill="auto"/>
            <w:vAlign w:val="center"/>
            <w:hideMark/>
          </w:tcPr>
          <w:p w14:paraId="47AD89C3" w14:textId="77777777" w:rsidR="00D40D5B" w:rsidRPr="00D40D5B" w:rsidRDefault="00D40D5B" w:rsidP="00D40D5B">
            <w:pPr>
              <w:jc w:val="center"/>
              <w:rPr>
                <w:b/>
                <w:bCs/>
                <w:noProof w:val="0"/>
                <w:sz w:val="26"/>
                <w:szCs w:val="26"/>
                <w:lang w:val="en-US"/>
              </w:rPr>
            </w:pPr>
            <w:r w:rsidRPr="00D40D5B">
              <w:rPr>
                <w:b/>
                <w:bCs/>
                <w:noProof w:val="0"/>
                <w:sz w:val="26"/>
                <w:szCs w:val="26"/>
                <w:lang w:val="en-US"/>
              </w:rPr>
              <w:t>V</w:t>
            </w:r>
          </w:p>
        </w:tc>
        <w:tc>
          <w:tcPr>
            <w:tcW w:w="1397" w:type="pct"/>
            <w:shd w:val="clear" w:color="auto" w:fill="auto"/>
            <w:vAlign w:val="center"/>
            <w:hideMark/>
          </w:tcPr>
          <w:p w14:paraId="678AD1FB" w14:textId="77777777" w:rsidR="00D40D5B" w:rsidRPr="00D40D5B" w:rsidRDefault="00D40D5B" w:rsidP="00D40D5B">
            <w:pPr>
              <w:rPr>
                <w:b/>
                <w:bCs/>
                <w:noProof w:val="0"/>
                <w:sz w:val="26"/>
                <w:szCs w:val="26"/>
                <w:lang w:val="en-US"/>
              </w:rPr>
            </w:pPr>
            <w:r w:rsidRPr="00D40D5B">
              <w:rPr>
                <w:b/>
                <w:bCs/>
                <w:noProof w:val="0"/>
                <w:sz w:val="26"/>
                <w:szCs w:val="26"/>
                <w:lang w:val="en-US"/>
              </w:rPr>
              <w:t xml:space="preserve">Chi </w:t>
            </w:r>
            <w:proofErr w:type="spellStart"/>
            <w:r w:rsidRPr="00D40D5B">
              <w:rPr>
                <w:b/>
                <w:bCs/>
                <w:noProof w:val="0"/>
                <w:sz w:val="26"/>
                <w:szCs w:val="26"/>
                <w:lang w:val="en-US"/>
              </w:rPr>
              <w:t>phí</w:t>
            </w:r>
            <w:proofErr w:type="spellEnd"/>
            <w:r w:rsidRPr="00D40D5B">
              <w:rPr>
                <w:b/>
                <w:bCs/>
                <w:noProof w:val="0"/>
                <w:sz w:val="26"/>
                <w:szCs w:val="26"/>
                <w:lang w:val="en-US"/>
              </w:rPr>
              <w:t xml:space="preserve"> </w:t>
            </w:r>
            <w:proofErr w:type="spellStart"/>
            <w:r w:rsidRPr="00D40D5B">
              <w:rPr>
                <w:b/>
                <w:bCs/>
                <w:noProof w:val="0"/>
                <w:sz w:val="26"/>
                <w:szCs w:val="26"/>
                <w:lang w:val="en-US"/>
              </w:rPr>
              <w:t>khác</w:t>
            </w:r>
            <w:proofErr w:type="spellEnd"/>
            <w:r w:rsidRPr="00D40D5B">
              <w:rPr>
                <w:b/>
                <w:bCs/>
                <w:noProof w:val="0"/>
                <w:sz w:val="26"/>
                <w:szCs w:val="26"/>
                <w:lang w:val="en-US"/>
              </w:rPr>
              <w:t xml:space="preserve"> </w:t>
            </w:r>
            <w:proofErr w:type="spellStart"/>
            <w:r w:rsidRPr="00D40D5B">
              <w:rPr>
                <w:b/>
                <w:bCs/>
                <w:noProof w:val="0"/>
                <w:sz w:val="26"/>
                <w:szCs w:val="26"/>
                <w:lang w:val="en-US"/>
              </w:rPr>
              <w:t>có</w:t>
            </w:r>
            <w:proofErr w:type="spellEnd"/>
            <w:r w:rsidRPr="00D40D5B">
              <w:rPr>
                <w:b/>
                <w:bCs/>
                <w:noProof w:val="0"/>
                <w:sz w:val="26"/>
                <w:szCs w:val="26"/>
                <w:lang w:val="en-US"/>
              </w:rPr>
              <w:t xml:space="preserve"> </w:t>
            </w:r>
            <w:proofErr w:type="spellStart"/>
            <w:r w:rsidRPr="00D40D5B">
              <w:rPr>
                <w:b/>
                <w:bCs/>
                <w:noProof w:val="0"/>
                <w:sz w:val="26"/>
                <w:szCs w:val="26"/>
                <w:lang w:val="en-US"/>
              </w:rPr>
              <w:t>liên</w:t>
            </w:r>
            <w:proofErr w:type="spellEnd"/>
            <w:r w:rsidRPr="00D40D5B">
              <w:rPr>
                <w:b/>
                <w:bCs/>
                <w:noProof w:val="0"/>
                <w:sz w:val="26"/>
                <w:szCs w:val="26"/>
                <w:lang w:val="en-US"/>
              </w:rPr>
              <w:t xml:space="preserve"> </w:t>
            </w:r>
            <w:proofErr w:type="spellStart"/>
            <w:r w:rsidRPr="00D40D5B">
              <w:rPr>
                <w:b/>
                <w:bCs/>
                <w:noProof w:val="0"/>
                <w:sz w:val="26"/>
                <w:szCs w:val="26"/>
                <w:lang w:val="en-US"/>
              </w:rPr>
              <w:t>quan</w:t>
            </w:r>
            <w:proofErr w:type="spellEnd"/>
          </w:p>
        </w:tc>
        <w:tc>
          <w:tcPr>
            <w:tcW w:w="267" w:type="pct"/>
            <w:shd w:val="clear" w:color="auto" w:fill="auto"/>
            <w:vAlign w:val="center"/>
            <w:hideMark/>
          </w:tcPr>
          <w:p w14:paraId="53A689B6"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281" w:type="pct"/>
            <w:shd w:val="clear" w:color="auto" w:fill="auto"/>
            <w:vAlign w:val="center"/>
            <w:hideMark/>
          </w:tcPr>
          <w:p w14:paraId="36FDEACD" w14:textId="77777777" w:rsidR="00D40D5B" w:rsidRPr="00D40D5B" w:rsidRDefault="00D40D5B" w:rsidP="00D40D5B">
            <w:pPr>
              <w:jc w:val="right"/>
              <w:rPr>
                <w:b/>
                <w:bCs/>
                <w:noProof w:val="0"/>
                <w:sz w:val="26"/>
                <w:szCs w:val="26"/>
                <w:lang w:val="en-US"/>
              </w:rPr>
            </w:pPr>
            <w:r w:rsidRPr="00D40D5B">
              <w:rPr>
                <w:b/>
                <w:bCs/>
                <w:noProof w:val="0"/>
                <w:sz w:val="26"/>
                <w:szCs w:val="26"/>
                <w:lang w:val="en-US"/>
              </w:rPr>
              <w:t> </w:t>
            </w:r>
          </w:p>
        </w:tc>
        <w:tc>
          <w:tcPr>
            <w:tcW w:w="543" w:type="pct"/>
            <w:shd w:val="clear" w:color="auto" w:fill="auto"/>
            <w:vAlign w:val="center"/>
            <w:hideMark/>
          </w:tcPr>
          <w:p w14:paraId="46259297"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439" w:type="pct"/>
            <w:shd w:val="clear" w:color="auto" w:fill="auto"/>
            <w:vAlign w:val="center"/>
            <w:hideMark/>
          </w:tcPr>
          <w:p w14:paraId="2A7575B6" w14:textId="77777777" w:rsidR="00D40D5B" w:rsidRPr="00D40D5B" w:rsidRDefault="00D40D5B" w:rsidP="00D40D5B">
            <w:pPr>
              <w:jc w:val="right"/>
              <w:rPr>
                <w:b/>
                <w:bCs/>
                <w:noProof w:val="0"/>
                <w:sz w:val="26"/>
                <w:szCs w:val="26"/>
                <w:lang w:val="en-US"/>
              </w:rPr>
            </w:pPr>
            <w:r w:rsidRPr="00D40D5B">
              <w:rPr>
                <w:b/>
                <w:bCs/>
                <w:noProof w:val="0"/>
                <w:sz w:val="26"/>
                <w:szCs w:val="26"/>
                <w:lang w:val="en-US"/>
              </w:rPr>
              <w:t>40.915.741</w:t>
            </w:r>
          </w:p>
        </w:tc>
        <w:tc>
          <w:tcPr>
            <w:tcW w:w="396" w:type="pct"/>
            <w:shd w:val="clear" w:color="auto" w:fill="auto"/>
            <w:vAlign w:val="center"/>
            <w:hideMark/>
          </w:tcPr>
          <w:p w14:paraId="77318C33" w14:textId="77777777" w:rsidR="00D40D5B" w:rsidRPr="00D40D5B" w:rsidRDefault="00D40D5B" w:rsidP="00D40D5B">
            <w:pPr>
              <w:jc w:val="right"/>
              <w:rPr>
                <w:b/>
                <w:bCs/>
                <w:noProof w:val="0"/>
                <w:sz w:val="26"/>
                <w:szCs w:val="26"/>
                <w:lang w:val="en-US"/>
              </w:rPr>
            </w:pPr>
            <w:r w:rsidRPr="00D40D5B">
              <w:rPr>
                <w:b/>
                <w:bCs/>
                <w:noProof w:val="0"/>
                <w:sz w:val="26"/>
                <w:szCs w:val="26"/>
                <w:lang w:val="en-US"/>
              </w:rPr>
              <w:t>3.273.259</w:t>
            </w:r>
          </w:p>
        </w:tc>
        <w:tc>
          <w:tcPr>
            <w:tcW w:w="634" w:type="pct"/>
            <w:shd w:val="clear" w:color="auto" w:fill="auto"/>
            <w:vAlign w:val="center"/>
            <w:hideMark/>
          </w:tcPr>
          <w:p w14:paraId="42DC6C80" w14:textId="77777777" w:rsidR="00D40D5B" w:rsidRPr="00D40D5B" w:rsidRDefault="00D40D5B" w:rsidP="00D40D5B">
            <w:pPr>
              <w:jc w:val="right"/>
              <w:rPr>
                <w:b/>
                <w:bCs/>
                <w:noProof w:val="0"/>
                <w:sz w:val="26"/>
                <w:szCs w:val="26"/>
                <w:lang w:val="en-US"/>
              </w:rPr>
            </w:pPr>
            <w:r w:rsidRPr="00D40D5B">
              <w:rPr>
                <w:b/>
                <w:bCs/>
                <w:noProof w:val="0"/>
                <w:sz w:val="26"/>
                <w:szCs w:val="26"/>
                <w:lang w:val="en-US"/>
              </w:rPr>
              <w:t>44.189.000</w:t>
            </w:r>
          </w:p>
        </w:tc>
        <w:tc>
          <w:tcPr>
            <w:tcW w:w="877" w:type="pct"/>
            <w:shd w:val="clear" w:color="auto" w:fill="auto"/>
            <w:vAlign w:val="center"/>
            <w:hideMark/>
          </w:tcPr>
          <w:p w14:paraId="1D3B3A9A"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r>
      <w:tr w:rsidR="00D40D5B" w:rsidRPr="00D40D5B" w14:paraId="189F1429" w14:textId="77777777" w:rsidTr="00D40D5B">
        <w:trPr>
          <w:trHeight w:val="672"/>
        </w:trPr>
        <w:tc>
          <w:tcPr>
            <w:tcW w:w="167" w:type="pct"/>
            <w:shd w:val="clear" w:color="auto" w:fill="auto"/>
            <w:vAlign w:val="center"/>
            <w:hideMark/>
          </w:tcPr>
          <w:p w14:paraId="3AF8AA66" w14:textId="77777777" w:rsidR="00D40D5B" w:rsidRPr="00D40D5B" w:rsidRDefault="00D40D5B" w:rsidP="00D40D5B">
            <w:pPr>
              <w:jc w:val="center"/>
              <w:rPr>
                <w:noProof w:val="0"/>
                <w:sz w:val="26"/>
                <w:szCs w:val="26"/>
                <w:lang w:val="en-US"/>
              </w:rPr>
            </w:pPr>
            <w:r w:rsidRPr="00D40D5B">
              <w:rPr>
                <w:noProof w:val="0"/>
                <w:sz w:val="26"/>
                <w:szCs w:val="26"/>
                <w:lang w:val="en-US"/>
              </w:rPr>
              <w:lastRenderedPageBreak/>
              <w:t>1</w:t>
            </w:r>
          </w:p>
        </w:tc>
        <w:tc>
          <w:tcPr>
            <w:tcW w:w="1397" w:type="pct"/>
            <w:shd w:val="clear" w:color="auto" w:fill="auto"/>
            <w:vAlign w:val="center"/>
            <w:hideMark/>
          </w:tcPr>
          <w:p w14:paraId="70ADCEF0" w14:textId="77777777" w:rsidR="00D40D5B" w:rsidRPr="00D40D5B" w:rsidRDefault="00D40D5B" w:rsidP="00D40D5B">
            <w:pPr>
              <w:rPr>
                <w:noProof w:val="0"/>
                <w:sz w:val="26"/>
                <w:szCs w:val="26"/>
                <w:lang w:val="en-US"/>
              </w:rPr>
            </w:pPr>
            <w:r w:rsidRPr="00D40D5B">
              <w:rPr>
                <w:noProof w:val="0"/>
                <w:sz w:val="26"/>
                <w:szCs w:val="26"/>
                <w:lang w:val="en-US"/>
              </w:rPr>
              <w:t xml:space="preserve">Chi </w:t>
            </w:r>
            <w:proofErr w:type="spellStart"/>
            <w:r w:rsidRPr="00D40D5B">
              <w:rPr>
                <w:noProof w:val="0"/>
                <w:sz w:val="26"/>
                <w:szCs w:val="26"/>
                <w:lang w:val="en-US"/>
              </w:rPr>
              <w:t>phí</w:t>
            </w:r>
            <w:proofErr w:type="spellEnd"/>
            <w:r w:rsidRPr="00D40D5B">
              <w:rPr>
                <w:noProof w:val="0"/>
                <w:sz w:val="26"/>
                <w:szCs w:val="26"/>
                <w:lang w:val="en-US"/>
              </w:rPr>
              <w:t xml:space="preserve"> </w:t>
            </w:r>
            <w:proofErr w:type="spellStart"/>
            <w:r w:rsidRPr="00D40D5B">
              <w:rPr>
                <w:noProof w:val="0"/>
                <w:sz w:val="26"/>
                <w:szCs w:val="26"/>
                <w:lang w:val="en-US"/>
              </w:rPr>
              <w:t>thẩm</w:t>
            </w:r>
            <w:proofErr w:type="spellEnd"/>
            <w:r w:rsidRPr="00D40D5B">
              <w:rPr>
                <w:noProof w:val="0"/>
                <w:sz w:val="26"/>
                <w:szCs w:val="26"/>
                <w:lang w:val="en-US"/>
              </w:rPr>
              <w:t xml:space="preserve"> </w:t>
            </w:r>
            <w:proofErr w:type="spellStart"/>
            <w:r w:rsidRPr="00D40D5B">
              <w:rPr>
                <w:noProof w:val="0"/>
                <w:sz w:val="26"/>
                <w:szCs w:val="26"/>
                <w:lang w:val="en-US"/>
              </w:rPr>
              <w:t>định</w:t>
            </w:r>
            <w:proofErr w:type="spellEnd"/>
            <w:r w:rsidRPr="00D40D5B">
              <w:rPr>
                <w:noProof w:val="0"/>
                <w:sz w:val="26"/>
                <w:szCs w:val="26"/>
                <w:lang w:val="en-US"/>
              </w:rPr>
              <w:t xml:space="preserve"> </w:t>
            </w:r>
            <w:proofErr w:type="spellStart"/>
            <w:r w:rsidRPr="00D40D5B">
              <w:rPr>
                <w:noProof w:val="0"/>
                <w:sz w:val="26"/>
                <w:szCs w:val="26"/>
                <w:lang w:val="en-US"/>
              </w:rPr>
              <w:t>giá</w:t>
            </w:r>
            <w:proofErr w:type="spellEnd"/>
          </w:p>
        </w:tc>
        <w:tc>
          <w:tcPr>
            <w:tcW w:w="267" w:type="pct"/>
            <w:shd w:val="clear" w:color="auto" w:fill="auto"/>
            <w:vAlign w:val="center"/>
            <w:hideMark/>
          </w:tcPr>
          <w:p w14:paraId="56E8BCC1" w14:textId="77777777" w:rsidR="00D40D5B" w:rsidRPr="00D40D5B" w:rsidRDefault="00D40D5B" w:rsidP="00D40D5B">
            <w:pPr>
              <w:jc w:val="center"/>
              <w:rPr>
                <w:noProof w:val="0"/>
                <w:sz w:val="26"/>
                <w:szCs w:val="26"/>
                <w:lang w:val="en-US"/>
              </w:rPr>
            </w:pPr>
            <w:r w:rsidRPr="00D40D5B">
              <w:rPr>
                <w:noProof w:val="0"/>
                <w:sz w:val="26"/>
                <w:szCs w:val="26"/>
                <w:lang w:val="en-US"/>
              </w:rPr>
              <w:t> </w:t>
            </w:r>
          </w:p>
        </w:tc>
        <w:tc>
          <w:tcPr>
            <w:tcW w:w="281" w:type="pct"/>
            <w:shd w:val="clear" w:color="000000" w:fill="FFFFFF"/>
            <w:vAlign w:val="center"/>
            <w:hideMark/>
          </w:tcPr>
          <w:p w14:paraId="399E23C9" w14:textId="1A656C24" w:rsidR="00D40D5B" w:rsidRPr="00D40D5B" w:rsidRDefault="00D40D5B" w:rsidP="00D40D5B">
            <w:pPr>
              <w:jc w:val="center"/>
              <w:rPr>
                <w:noProof w:val="0"/>
                <w:sz w:val="26"/>
                <w:szCs w:val="26"/>
                <w:lang w:val="en-US"/>
              </w:rPr>
            </w:pPr>
          </w:p>
        </w:tc>
        <w:tc>
          <w:tcPr>
            <w:tcW w:w="543" w:type="pct"/>
            <w:shd w:val="clear" w:color="auto" w:fill="auto"/>
            <w:vAlign w:val="center"/>
            <w:hideMark/>
          </w:tcPr>
          <w:p w14:paraId="02CFB089" w14:textId="77777777" w:rsidR="00D40D5B" w:rsidRPr="00D40D5B" w:rsidRDefault="00D40D5B" w:rsidP="00D40D5B">
            <w:pPr>
              <w:rPr>
                <w:i/>
                <w:iCs/>
                <w:noProof w:val="0"/>
                <w:sz w:val="26"/>
                <w:szCs w:val="26"/>
                <w:lang w:val="en-US"/>
              </w:rPr>
            </w:pPr>
            <w:r w:rsidRPr="00D40D5B">
              <w:rPr>
                <w:i/>
                <w:iCs/>
                <w:noProof w:val="0"/>
                <w:sz w:val="26"/>
                <w:szCs w:val="26"/>
                <w:lang w:val="en-US"/>
              </w:rPr>
              <w:t> </w:t>
            </w:r>
          </w:p>
        </w:tc>
        <w:tc>
          <w:tcPr>
            <w:tcW w:w="439" w:type="pct"/>
            <w:shd w:val="clear" w:color="auto" w:fill="auto"/>
            <w:vAlign w:val="center"/>
            <w:hideMark/>
          </w:tcPr>
          <w:p w14:paraId="74B43B6D" w14:textId="77777777" w:rsidR="00D40D5B" w:rsidRPr="00D40D5B" w:rsidRDefault="00D40D5B" w:rsidP="00D40D5B">
            <w:pPr>
              <w:jc w:val="right"/>
              <w:rPr>
                <w:noProof w:val="0"/>
                <w:sz w:val="26"/>
                <w:szCs w:val="26"/>
                <w:lang w:val="en-US"/>
              </w:rPr>
            </w:pPr>
            <w:r w:rsidRPr="00D40D5B">
              <w:rPr>
                <w:noProof w:val="0"/>
                <w:sz w:val="26"/>
                <w:szCs w:val="26"/>
                <w:lang w:val="en-US"/>
              </w:rPr>
              <w:t>40.915.741</w:t>
            </w:r>
          </w:p>
        </w:tc>
        <w:tc>
          <w:tcPr>
            <w:tcW w:w="396" w:type="pct"/>
            <w:shd w:val="clear" w:color="auto" w:fill="auto"/>
            <w:vAlign w:val="center"/>
            <w:hideMark/>
          </w:tcPr>
          <w:p w14:paraId="4158C5A0" w14:textId="77777777" w:rsidR="00D40D5B" w:rsidRPr="00D40D5B" w:rsidRDefault="00D40D5B" w:rsidP="00D40D5B">
            <w:pPr>
              <w:jc w:val="right"/>
              <w:rPr>
                <w:noProof w:val="0"/>
                <w:sz w:val="26"/>
                <w:szCs w:val="26"/>
                <w:lang w:val="en-US"/>
              </w:rPr>
            </w:pPr>
            <w:r w:rsidRPr="00D40D5B">
              <w:rPr>
                <w:noProof w:val="0"/>
                <w:sz w:val="26"/>
                <w:szCs w:val="26"/>
                <w:lang w:val="en-US"/>
              </w:rPr>
              <w:t>3.273.259</w:t>
            </w:r>
          </w:p>
        </w:tc>
        <w:tc>
          <w:tcPr>
            <w:tcW w:w="634" w:type="pct"/>
            <w:shd w:val="clear" w:color="auto" w:fill="auto"/>
            <w:vAlign w:val="center"/>
            <w:hideMark/>
          </w:tcPr>
          <w:p w14:paraId="05A273CE" w14:textId="77777777" w:rsidR="00D40D5B" w:rsidRPr="00D40D5B" w:rsidRDefault="00D40D5B" w:rsidP="00D40D5B">
            <w:pPr>
              <w:jc w:val="right"/>
              <w:rPr>
                <w:noProof w:val="0"/>
                <w:sz w:val="26"/>
                <w:szCs w:val="26"/>
                <w:lang w:val="en-US"/>
              </w:rPr>
            </w:pPr>
            <w:r w:rsidRPr="00D40D5B">
              <w:rPr>
                <w:noProof w:val="0"/>
                <w:sz w:val="26"/>
                <w:szCs w:val="26"/>
                <w:lang w:val="en-US"/>
              </w:rPr>
              <w:t>44.189.000</w:t>
            </w:r>
          </w:p>
        </w:tc>
        <w:tc>
          <w:tcPr>
            <w:tcW w:w="877" w:type="pct"/>
            <w:shd w:val="clear" w:color="000000" w:fill="FFFFFF"/>
            <w:vAlign w:val="center"/>
            <w:hideMark/>
          </w:tcPr>
          <w:p w14:paraId="44414FCC" w14:textId="77777777" w:rsidR="00D40D5B" w:rsidRPr="00D40D5B" w:rsidRDefault="00D40D5B" w:rsidP="00D40D5B">
            <w:pPr>
              <w:rPr>
                <w:noProof w:val="0"/>
                <w:sz w:val="26"/>
                <w:szCs w:val="26"/>
                <w:lang w:val="en-US"/>
              </w:rPr>
            </w:pPr>
            <w:proofErr w:type="spellStart"/>
            <w:r w:rsidRPr="00D40D5B">
              <w:rPr>
                <w:noProof w:val="0"/>
                <w:sz w:val="26"/>
                <w:szCs w:val="26"/>
                <w:lang w:val="en-US"/>
              </w:rPr>
              <w:t>Hợp</w:t>
            </w:r>
            <w:proofErr w:type="spellEnd"/>
            <w:r w:rsidRPr="00D40D5B">
              <w:rPr>
                <w:noProof w:val="0"/>
                <w:sz w:val="26"/>
                <w:szCs w:val="26"/>
                <w:lang w:val="en-US"/>
              </w:rPr>
              <w:t xml:space="preserve"> </w:t>
            </w:r>
            <w:proofErr w:type="spellStart"/>
            <w:r w:rsidRPr="00D40D5B">
              <w:rPr>
                <w:noProof w:val="0"/>
                <w:sz w:val="26"/>
                <w:szCs w:val="26"/>
                <w:lang w:val="en-US"/>
              </w:rPr>
              <w:t>đồng</w:t>
            </w:r>
            <w:proofErr w:type="spellEnd"/>
            <w:r w:rsidRPr="00D40D5B">
              <w:rPr>
                <w:noProof w:val="0"/>
                <w:sz w:val="26"/>
                <w:szCs w:val="26"/>
                <w:lang w:val="en-US"/>
              </w:rPr>
              <w:t xml:space="preserve"> </w:t>
            </w:r>
            <w:proofErr w:type="spellStart"/>
            <w:r w:rsidRPr="00D40D5B">
              <w:rPr>
                <w:noProof w:val="0"/>
                <w:sz w:val="26"/>
                <w:szCs w:val="26"/>
                <w:lang w:val="en-US"/>
              </w:rPr>
              <w:t>thẩm</w:t>
            </w:r>
            <w:proofErr w:type="spellEnd"/>
            <w:r w:rsidRPr="00D40D5B">
              <w:rPr>
                <w:noProof w:val="0"/>
                <w:sz w:val="26"/>
                <w:szCs w:val="26"/>
                <w:lang w:val="en-US"/>
              </w:rPr>
              <w:t xml:space="preserve"> </w:t>
            </w:r>
            <w:proofErr w:type="spellStart"/>
            <w:r w:rsidRPr="00D40D5B">
              <w:rPr>
                <w:noProof w:val="0"/>
                <w:sz w:val="26"/>
                <w:szCs w:val="26"/>
                <w:lang w:val="en-US"/>
              </w:rPr>
              <w:t>định</w:t>
            </w:r>
            <w:proofErr w:type="spellEnd"/>
            <w:r w:rsidRPr="00D40D5B">
              <w:rPr>
                <w:noProof w:val="0"/>
                <w:sz w:val="26"/>
                <w:szCs w:val="26"/>
                <w:lang w:val="en-US"/>
              </w:rPr>
              <w:t xml:space="preserve"> </w:t>
            </w:r>
            <w:proofErr w:type="spellStart"/>
            <w:r w:rsidRPr="00D40D5B">
              <w:rPr>
                <w:noProof w:val="0"/>
                <w:sz w:val="26"/>
                <w:szCs w:val="26"/>
                <w:lang w:val="en-US"/>
              </w:rPr>
              <w:t>giá</w:t>
            </w:r>
            <w:proofErr w:type="spellEnd"/>
          </w:p>
        </w:tc>
      </w:tr>
      <w:tr w:rsidR="00D40D5B" w:rsidRPr="00D40D5B" w14:paraId="08AD94A0" w14:textId="77777777" w:rsidTr="00D40D5B">
        <w:trPr>
          <w:trHeight w:val="768"/>
        </w:trPr>
        <w:tc>
          <w:tcPr>
            <w:tcW w:w="167" w:type="pct"/>
            <w:shd w:val="clear" w:color="auto" w:fill="auto"/>
            <w:vAlign w:val="center"/>
            <w:hideMark/>
          </w:tcPr>
          <w:p w14:paraId="29D53493" w14:textId="77777777" w:rsidR="00D40D5B" w:rsidRPr="00D40D5B" w:rsidRDefault="00D40D5B" w:rsidP="00D40D5B">
            <w:pPr>
              <w:jc w:val="center"/>
              <w:rPr>
                <w:b/>
                <w:bCs/>
                <w:noProof w:val="0"/>
                <w:sz w:val="26"/>
                <w:szCs w:val="26"/>
                <w:lang w:val="en-US"/>
              </w:rPr>
            </w:pPr>
            <w:r w:rsidRPr="00D40D5B">
              <w:rPr>
                <w:b/>
                <w:bCs/>
                <w:noProof w:val="0"/>
                <w:sz w:val="26"/>
                <w:szCs w:val="26"/>
                <w:lang w:val="en-US"/>
              </w:rPr>
              <w:t>VI</w:t>
            </w:r>
          </w:p>
        </w:tc>
        <w:tc>
          <w:tcPr>
            <w:tcW w:w="1397" w:type="pct"/>
            <w:shd w:val="clear" w:color="auto" w:fill="auto"/>
            <w:vAlign w:val="center"/>
            <w:hideMark/>
          </w:tcPr>
          <w:p w14:paraId="734EB069" w14:textId="77777777" w:rsidR="00D40D5B" w:rsidRPr="00D40D5B" w:rsidRDefault="00D40D5B" w:rsidP="00D40D5B">
            <w:pPr>
              <w:rPr>
                <w:b/>
                <w:bCs/>
                <w:noProof w:val="0"/>
                <w:sz w:val="26"/>
                <w:szCs w:val="26"/>
                <w:lang w:val="en-US"/>
              </w:rPr>
            </w:pPr>
            <w:r w:rsidRPr="00D40D5B">
              <w:rPr>
                <w:b/>
                <w:bCs/>
                <w:noProof w:val="0"/>
                <w:sz w:val="26"/>
                <w:szCs w:val="26"/>
                <w:lang w:val="en-US"/>
              </w:rPr>
              <w:t xml:space="preserve">Chi </w:t>
            </w:r>
            <w:proofErr w:type="spellStart"/>
            <w:r w:rsidRPr="00D40D5B">
              <w:rPr>
                <w:b/>
                <w:bCs/>
                <w:noProof w:val="0"/>
                <w:sz w:val="26"/>
                <w:szCs w:val="26"/>
                <w:lang w:val="en-US"/>
              </w:rPr>
              <w:t>phí</w:t>
            </w:r>
            <w:proofErr w:type="spellEnd"/>
            <w:r w:rsidRPr="00D40D5B">
              <w:rPr>
                <w:b/>
                <w:bCs/>
                <w:noProof w:val="0"/>
                <w:sz w:val="26"/>
                <w:szCs w:val="26"/>
                <w:lang w:val="en-US"/>
              </w:rPr>
              <w:t xml:space="preserve"> </w:t>
            </w:r>
            <w:proofErr w:type="spellStart"/>
            <w:r w:rsidRPr="00D40D5B">
              <w:rPr>
                <w:b/>
                <w:bCs/>
                <w:noProof w:val="0"/>
                <w:sz w:val="26"/>
                <w:szCs w:val="26"/>
                <w:lang w:val="en-US"/>
              </w:rPr>
              <w:t>dự</w:t>
            </w:r>
            <w:proofErr w:type="spellEnd"/>
            <w:r w:rsidRPr="00D40D5B">
              <w:rPr>
                <w:b/>
                <w:bCs/>
                <w:noProof w:val="0"/>
                <w:sz w:val="26"/>
                <w:szCs w:val="26"/>
                <w:lang w:val="en-US"/>
              </w:rPr>
              <w:t xml:space="preserve"> </w:t>
            </w:r>
            <w:proofErr w:type="spellStart"/>
            <w:r w:rsidRPr="00D40D5B">
              <w:rPr>
                <w:b/>
                <w:bCs/>
                <w:noProof w:val="0"/>
                <w:sz w:val="26"/>
                <w:szCs w:val="26"/>
                <w:lang w:val="en-US"/>
              </w:rPr>
              <w:t>phòng</w:t>
            </w:r>
            <w:proofErr w:type="spellEnd"/>
          </w:p>
        </w:tc>
        <w:tc>
          <w:tcPr>
            <w:tcW w:w="267" w:type="pct"/>
            <w:shd w:val="clear" w:color="auto" w:fill="auto"/>
            <w:vAlign w:val="center"/>
            <w:hideMark/>
          </w:tcPr>
          <w:p w14:paraId="2CD29126" w14:textId="77777777" w:rsidR="00D40D5B" w:rsidRPr="00D40D5B" w:rsidRDefault="00D40D5B" w:rsidP="00D40D5B">
            <w:pPr>
              <w:jc w:val="center"/>
              <w:rPr>
                <w:noProof w:val="0"/>
                <w:sz w:val="26"/>
                <w:szCs w:val="26"/>
                <w:lang w:val="en-US"/>
              </w:rPr>
            </w:pPr>
            <w:r w:rsidRPr="00D40D5B">
              <w:rPr>
                <w:noProof w:val="0"/>
                <w:sz w:val="26"/>
                <w:szCs w:val="26"/>
                <w:lang w:val="en-US"/>
              </w:rPr>
              <w:t> </w:t>
            </w:r>
          </w:p>
        </w:tc>
        <w:tc>
          <w:tcPr>
            <w:tcW w:w="281" w:type="pct"/>
            <w:shd w:val="clear" w:color="auto" w:fill="auto"/>
            <w:vAlign w:val="center"/>
            <w:hideMark/>
          </w:tcPr>
          <w:p w14:paraId="251732F3"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543" w:type="pct"/>
            <w:shd w:val="clear" w:color="auto" w:fill="auto"/>
            <w:vAlign w:val="center"/>
            <w:hideMark/>
          </w:tcPr>
          <w:p w14:paraId="060A6D72"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439" w:type="pct"/>
            <w:shd w:val="clear" w:color="auto" w:fill="auto"/>
            <w:vAlign w:val="center"/>
            <w:hideMark/>
          </w:tcPr>
          <w:p w14:paraId="591567BC"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396" w:type="pct"/>
            <w:shd w:val="clear" w:color="auto" w:fill="auto"/>
            <w:vAlign w:val="center"/>
            <w:hideMark/>
          </w:tcPr>
          <w:p w14:paraId="25396F6A"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634" w:type="pct"/>
            <w:shd w:val="clear" w:color="auto" w:fill="auto"/>
            <w:vAlign w:val="center"/>
            <w:hideMark/>
          </w:tcPr>
          <w:p w14:paraId="2774005D" w14:textId="77777777" w:rsidR="00D40D5B" w:rsidRPr="00D40D5B" w:rsidRDefault="00D40D5B" w:rsidP="00D40D5B">
            <w:pPr>
              <w:jc w:val="right"/>
              <w:rPr>
                <w:b/>
                <w:bCs/>
                <w:noProof w:val="0"/>
                <w:sz w:val="26"/>
                <w:szCs w:val="26"/>
                <w:lang w:val="en-US"/>
              </w:rPr>
            </w:pPr>
            <w:r w:rsidRPr="00D40D5B">
              <w:rPr>
                <w:b/>
                <w:bCs/>
                <w:noProof w:val="0"/>
                <w:sz w:val="26"/>
                <w:szCs w:val="26"/>
                <w:lang w:val="en-US"/>
              </w:rPr>
              <w:t>0</w:t>
            </w:r>
          </w:p>
        </w:tc>
        <w:tc>
          <w:tcPr>
            <w:tcW w:w="877" w:type="pct"/>
            <w:shd w:val="clear" w:color="auto" w:fill="auto"/>
            <w:vAlign w:val="center"/>
            <w:hideMark/>
          </w:tcPr>
          <w:p w14:paraId="283EB4DF" w14:textId="77777777" w:rsidR="00D40D5B" w:rsidRPr="00D40D5B" w:rsidRDefault="00D40D5B" w:rsidP="00D40D5B">
            <w:pPr>
              <w:rPr>
                <w:noProof w:val="0"/>
                <w:sz w:val="26"/>
                <w:szCs w:val="26"/>
                <w:lang w:val="en-US"/>
              </w:rPr>
            </w:pPr>
            <w:r w:rsidRPr="00D40D5B">
              <w:rPr>
                <w:noProof w:val="0"/>
                <w:sz w:val="26"/>
                <w:szCs w:val="26"/>
                <w:lang w:val="en-US"/>
              </w:rPr>
              <w:t xml:space="preserve">Thông </w:t>
            </w:r>
            <w:proofErr w:type="spellStart"/>
            <w:r w:rsidRPr="00D40D5B">
              <w:rPr>
                <w:noProof w:val="0"/>
                <w:sz w:val="26"/>
                <w:szCs w:val="26"/>
                <w:lang w:val="en-US"/>
              </w:rPr>
              <w:t>tư</w:t>
            </w:r>
            <w:proofErr w:type="spellEnd"/>
            <w:r w:rsidRPr="00D40D5B">
              <w:rPr>
                <w:noProof w:val="0"/>
                <w:sz w:val="26"/>
                <w:szCs w:val="26"/>
                <w:lang w:val="en-US"/>
              </w:rPr>
              <w:t xml:space="preserve"> 18/2024/TT-BTTTT </w:t>
            </w:r>
          </w:p>
        </w:tc>
      </w:tr>
      <w:tr w:rsidR="00D40D5B" w:rsidRPr="00D40D5B" w14:paraId="026C9A99" w14:textId="77777777" w:rsidTr="00D40D5B">
        <w:trPr>
          <w:trHeight w:val="336"/>
        </w:trPr>
        <w:tc>
          <w:tcPr>
            <w:tcW w:w="167" w:type="pct"/>
            <w:shd w:val="clear" w:color="000000" w:fill="95B3D7"/>
            <w:vAlign w:val="center"/>
            <w:hideMark/>
          </w:tcPr>
          <w:p w14:paraId="062B67CA"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1397" w:type="pct"/>
            <w:shd w:val="clear" w:color="000000" w:fill="95B3D7"/>
            <w:vAlign w:val="center"/>
            <w:hideMark/>
          </w:tcPr>
          <w:p w14:paraId="4A39638F" w14:textId="77777777" w:rsidR="00D40D5B" w:rsidRPr="00D40D5B" w:rsidRDefault="00D40D5B" w:rsidP="00D40D5B">
            <w:pPr>
              <w:rPr>
                <w:b/>
                <w:bCs/>
                <w:noProof w:val="0"/>
                <w:sz w:val="26"/>
                <w:szCs w:val="26"/>
                <w:lang w:val="en-US"/>
              </w:rPr>
            </w:pPr>
            <w:proofErr w:type="spellStart"/>
            <w:r w:rsidRPr="00D40D5B">
              <w:rPr>
                <w:b/>
                <w:bCs/>
                <w:noProof w:val="0"/>
                <w:sz w:val="26"/>
                <w:szCs w:val="26"/>
                <w:lang w:val="en-US"/>
              </w:rPr>
              <w:t>Tổng</w:t>
            </w:r>
            <w:proofErr w:type="spellEnd"/>
            <w:r w:rsidRPr="00D40D5B">
              <w:rPr>
                <w:b/>
                <w:bCs/>
                <w:noProof w:val="0"/>
                <w:sz w:val="26"/>
                <w:szCs w:val="26"/>
                <w:lang w:val="en-US"/>
              </w:rPr>
              <w:t xml:space="preserve"> </w:t>
            </w:r>
            <w:proofErr w:type="spellStart"/>
            <w:r w:rsidRPr="00D40D5B">
              <w:rPr>
                <w:b/>
                <w:bCs/>
                <w:noProof w:val="0"/>
                <w:sz w:val="26"/>
                <w:szCs w:val="26"/>
                <w:lang w:val="en-US"/>
              </w:rPr>
              <w:t>cộng</w:t>
            </w:r>
            <w:proofErr w:type="spellEnd"/>
          </w:p>
        </w:tc>
        <w:tc>
          <w:tcPr>
            <w:tcW w:w="267" w:type="pct"/>
            <w:shd w:val="clear" w:color="000000" w:fill="95B3D7"/>
            <w:vAlign w:val="center"/>
            <w:hideMark/>
          </w:tcPr>
          <w:p w14:paraId="16AD411D" w14:textId="77777777" w:rsidR="00D40D5B" w:rsidRPr="00D40D5B" w:rsidRDefault="00D40D5B" w:rsidP="00D40D5B">
            <w:pPr>
              <w:jc w:val="center"/>
              <w:rPr>
                <w:noProof w:val="0"/>
                <w:sz w:val="26"/>
                <w:szCs w:val="26"/>
                <w:lang w:val="en-US"/>
              </w:rPr>
            </w:pPr>
            <w:r w:rsidRPr="00D40D5B">
              <w:rPr>
                <w:noProof w:val="0"/>
                <w:sz w:val="26"/>
                <w:szCs w:val="26"/>
                <w:lang w:val="en-US"/>
              </w:rPr>
              <w:t> </w:t>
            </w:r>
          </w:p>
        </w:tc>
        <w:tc>
          <w:tcPr>
            <w:tcW w:w="281" w:type="pct"/>
            <w:shd w:val="clear" w:color="000000" w:fill="95B3D7"/>
            <w:vAlign w:val="center"/>
            <w:hideMark/>
          </w:tcPr>
          <w:p w14:paraId="0FA7B90C"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543" w:type="pct"/>
            <w:shd w:val="clear" w:color="000000" w:fill="95B3D7"/>
            <w:vAlign w:val="center"/>
            <w:hideMark/>
          </w:tcPr>
          <w:p w14:paraId="3072CE16"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439" w:type="pct"/>
            <w:shd w:val="clear" w:color="000000" w:fill="95B3D7"/>
            <w:vAlign w:val="center"/>
            <w:hideMark/>
          </w:tcPr>
          <w:p w14:paraId="3F58FBD5" w14:textId="77777777" w:rsidR="00D40D5B" w:rsidRPr="00D40D5B" w:rsidRDefault="00D40D5B" w:rsidP="00D40D5B">
            <w:pPr>
              <w:jc w:val="right"/>
              <w:rPr>
                <w:b/>
                <w:bCs/>
                <w:noProof w:val="0"/>
                <w:sz w:val="26"/>
                <w:szCs w:val="26"/>
                <w:lang w:val="en-US"/>
              </w:rPr>
            </w:pPr>
            <w:r w:rsidRPr="00D40D5B">
              <w:rPr>
                <w:b/>
                <w:bCs/>
                <w:noProof w:val="0"/>
                <w:sz w:val="26"/>
                <w:szCs w:val="26"/>
                <w:lang w:val="en-US"/>
              </w:rPr>
              <w:t>4.547.752.146</w:t>
            </w:r>
          </w:p>
        </w:tc>
        <w:tc>
          <w:tcPr>
            <w:tcW w:w="396" w:type="pct"/>
            <w:shd w:val="clear" w:color="000000" w:fill="95B3D7"/>
            <w:vAlign w:val="center"/>
            <w:hideMark/>
          </w:tcPr>
          <w:p w14:paraId="53C1EC0D" w14:textId="77777777" w:rsidR="00D40D5B" w:rsidRPr="00D40D5B" w:rsidRDefault="00D40D5B" w:rsidP="00D40D5B">
            <w:pPr>
              <w:jc w:val="right"/>
              <w:rPr>
                <w:b/>
                <w:bCs/>
                <w:noProof w:val="0"/>
                <w:sz w:val="26"/>
                <w:szCs w:val="26"/>
                <w:lang w:val="en-US"/>
              </w:rPr>
            </w:pPr>
            <w:r w:rsidRPr="00D40D5B">
              <w:rPr>
                <w:b/>
                <w:bCs/>
                <w:noProof w:val="0"/>
                <w:sz w:val="26"/>
                <w:szCs w:val="26"/>
                <w:lang w:val="en-US"/>
              </w:rPr>
              <w:t>452.090.171</w:t>
            </w:r>
          </w:p>
        </w:tc>
        <w:tc>
          <w:tcPr>
            <w:tcW w:w="634" w:type="pct"/>
            <w:shd w:val="clear" w:color="000000" w:fill="95B3D7"/>
            <w:vAlign w:val="center"/>
            <w:hideMark/>
          </w:tcPr>
          <w:p w14:paraId="5189881D" w14:textId="77777777" w:rsidR="00D40D5B" w:rsidRPr="00D40D5B" w:rsidRDefault="00D40D5B" w:rsidP="00D40D5B">
            <w:pPr>
              <w:jc w:val="right"/>
              <w:rPr>
                <w:b/>
                <w:bCs/>
                <w:noProof w:val="0"/>
                <w:sz w:val="26"/>
                <w:szCs w:val="26"/>
                <w:lang w:val="en-US"/>
              </w:rPr>
            </w:pPr>
            <w:r w:rsidRPr="00D40D5B">
              <w:rPr>
                <w:b/>
                <w:bCs/>
                <w:noProof w:val="0"/>
                <w:sz w:val="26"/>
                <w:szCs w:val="26"/>
                <w:lang w:val="en-US"/>
              </w:rPr>
              <w:t>4.999.842.317</w:t>
            </w:r>
          </w:p>
        </w:tc>
        <w:tc>
          <w:tcPr>
            <w:tcW w:w="877" w:type="pct"/>
            <w:shd w:val="clear" w:color="000000" w:fill="95B3D7"/>
            <w:vAlign w:val="center"/>
            <w:hideMark/>
          </w:tcPr>
          <w:p w14:paraId="24378EC3"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r>
      <w:tr w:rsidR="00D40D5B" w:rsidRPr="00D40D5B" w14:paraId="42B8A671" w14:textId="77777777" w:rsidTr="00D40D5B">
        <w:trPr>
          <w:trHeight w:val="336"/>
        </w:trPr>
        <w:tc>
          <w:tcPr>
            <w:tcW w:w="167" w:type="pct"/>
            <w:shd w:val="clear" w:color="000000" w:fill="FFFF00"/>
            <w:vAlign w:val="center"/>
            <w:hideMark/>
          </w:tcPr>
          <w:p w14:paraId="1B738533"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1397" w:type="pct"/>
            <w:shd w:val="clear" w:color="000000" w:fill="FFFF00"/>
            <w:vAlign w:val="center"/>
            <w:hideMark/>
          </w:tcPr>
          <w:p w14:paraId="39C9B00D" w14:textId="77777777" w:rsidR="00D40D5B" w:rsidRPr="00D40D5B" w:rsidRDefault="00D40D5B" w:rsidP="00D40D5B">
            <w:pPr>
              <w:rPr>
                <w:b/>
                <w:bCs/>
                <w:noProof w:val="0"/>
                <w:sz w:val="26"/>
                <w:szCs w:val="26"/>
                <w:lang w:val="en-US"/>
              </w:rPr>
            </w:pPr>
            <w:proofErr w:type="spellStart"/>
            <w:r w:rsidRPr="00D40D5B">
              <w:rPr>
                <w:b/>
                <w:bCs/>
                <w:noProof w:val="0"/>
                <w:sz w:val="26"/>
                <w:szCs w:val="26"/>
                <w:lang w:val="en-US"/>
              </w:rPr>
              <w:t>Làm</w:t>
            </w:r>
            <w:proofErr w:type="spellEnd"/>
            <w:r w:rsidRPr="00D40D5B">
              <w:rPr>
                <w:b/>
                <w:bCs/>
                <w:noProof w:val="0"/>
                <w:sz w:val="26"/>
                <w:szCs w:val="26"/>
                <w:lang w:val="en-US"/>
              </w:rPr>
              <w:t xml:space="preserve"> </w:t>
            </w:r>
            <w:proofErr w:type="spellStart"/>
            <w:r w:rsidRPr="00D40D5B">
              <w:rPr>
                <w:b/>
                <w:bCs/>
                <w:noProof w:val="0"/>
                <w:sz w:val="26"/>
                <w:szCs w:val="26"/>
                <w:lang w:val="en-US"/>
              </w:rPr>
              <w:t>tròn</w:t>
            </w:r>
            <w:proofErr w:type="spellEnd"/>
          </w:p>
        </w:tc>
        <w:tc>
          <w:tcPr>
            <w:tcW w:w="267" w:type="pct"/>
            <w:shd w:val="clear" w:color="000000" w:fill="FFFF00"/>
            <w:vAlign w:val="center"/>
            <w:hideMark/>
          </w:tcPr>
          <w:p w14:paraId="0973A7E3" w14:textId="77777777" w:rsidR="00D40D5B" w:rsidRPr="00D40D5B" w:rsidRDefault="00D40D5B" w:rsidP="00D40D5B">
            <w:pPr>
              <w:jc w:val="center"/>
              <w:rPr>
                <w:noProof w:val="0"/>
                <w:sz w:val="26"/>
                <w:szCs w:val="26"/>
                <w:lang w:val="en-US"/>
              </w:rPr>
            </w:pPr>
            <w:r w:rsidRPr="00D40D5B">
              <w:rPr>
                <w:noProof w:val="0"/>
                <w:sz w:val="26"/>
                <w:szCs w:val="26"/>
                <w:lang w:val="en-US"/>
              </w:rPr>
              <w:t> </w:t>
            </w:r>
          </w:p>
        </w:tc>
        <w:tc>
          <w:tcPr>
            <w:tcW w:w="281" w:type="pct"/>
            <w:shd w:val="clear" w:color="000000" w:fill="FFFF00"/>
            <w:vAlign w:val="center"/>
            <w:hideMark/>
          </w:tcPr>
          <w:p w14:paraId="34FC55AE"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543" w:type="pct"/>
            <w:shd w:val="clear" w:color="000000" w:fill="FFFF00"/>
            <w:vAlign w:val="center"/>
            <w:hideMark/>
          </w:tcPr>
          <w:p w14:paraId="4F6FC01D" w14:textId="77777777" w:rsidR="00D40D5B" w:rsidRPr="00D40D5B" w:rsidRDefault="00D40D5B" w:rsidP="00D40D5B">
            <w:pPr>
              <w:jc w:val="center"/>
              <w:rPr>
                <w:b/>
                <w:bCs/>
                <w:noProof w:val="0"/>
                <w:sz w:val="26"/>
                <w:szCs w:val="26"/>
                <w:lang w:val="en-US"/>
              </w:rPr>
            </w:pPr>
            <w:r w:rsidRPr="00D40D5B">
              <w:rPr>
                <w:b/>
                <w:bCs/>
                <w:noProof w:val="0"/>
                <w:sz w:val="26"/>
                <w:szCs w:val="26"/>
                <w:lang w:val="en-US"/>
              </w:rPr>
              <w:t> </w:t>
            </w:r>
          </w:p>
        </w:tc>
        <w:tc>
          <w:tcPr>
            <w:tcW w:w="439" w:type="pct"/>
            <w:shd w:val="clear" w:color="000000" w:fill="FFFF00"/>
            <w:vAlign w:val="center"/>
            <w:hideMark/>
          </w:tcPr>
          <w:p w14:paraId="0D29F274" w14:textId="77777777" w:rsidR="00D40D5B" w:rsidRPr="00D40D5B" w:rsidRDefault="00D40D5B" w:rsidP="00D40D5B">
            <w:pPr>
              <w:jc w:val="right"/>
              <w:rPr>
                <w:b/>
                <w:bCs/>
                <w:noProof w:val="0"/>
                <w:sz w:val="26"/>
                <w:szCs w:val="26"/>
                <w:lang w:val="en-US"/>
              </w:rPr>
            </w:pPr>
            <w:r w:rsidRPr="00D40D5B">
              <w:rPr>
                <w:b/>
                <w:bCs/>
                <w:noProof w:val="0"/>
                <w:sz w:val="26"/>
                <w:szCs w:val="26"/>
                <w:lang w:val="en-US"/>
              </w:rPr>
              <w:t>4.547.752.000</w:t>
            </w:r>
          </w:p>
        </w:tc>
        <w:tc>
          <w:tcPr>
            <w:tcW w:w="396" w:type="pct"/>
            <w:shd w:val="clear" w:color="000000" w:fill="FFFF00"/>
            <w:vAlign w:val="center"/>
            <w:hideMark/>
          </w:tcPr>
          <w:p w14:paraId="1D46FE6C" w14:textId="77777777" w:rsidR="00D40D5B" w:rsidRPr="00D40D5B" w:rsidRDefault="00D40D5B" w:rsidP="00D40D5B">
            <w:pPr>
              <w:jc w:val="right"/>
              <w:rPr>
                <w:b/>
                <w:bCs/>
                <w:noProof w:val="0"/>
                <w:sz w:val="26"/>
                <w:szCs w:val="26"/>
                <w:lang w:val="en-US"/>
              </w:rPr>
            </w:pPr>
            <w:r w:rsidRPr="00D40D5B">
              <w:rPr>
                <w:b/>
                <w:bCs/>
                <w:noProof w:val="0"/>
                <w:sz w:val="26"/>
                <w:szCs w:val="26"/>
                <w:lang w:val="en-US"/>
              </w:rPr>
              <w:t>452.090.000</w:t>
            </w:r>
          </w:p>
        </w:tc>
        <w:tc>
          <w:tcPr>
            <w:tcW w:w="634" w:type="pct"/>
            <w:shd w:val="clear" w:color="000000" w:fill="FFFF00"/>
            <w:vAlign w:val="center"/>
            <w:hideMark/>
          </w:tcPr>
          <w:p w14:paraId="479B2424" w14:textId="77777777" w:rsidR="00D40D5B" w:rsidRPr="00D40D5B" w:rsidRDefault="00D40D5B" w:rsidP="00D40D5B">
            <w:pPr>
              <w:jc w:val="right"/>
              <w:rPr>
                <w:b/>
                <w:bCs/>
                <w:noProof w:val="0"/>
                <w:sz w:val="26"/>
                <w:szCs w:val="26"/>
                <w:lang w:val="en-US"/>
              </w:rPr>
            </w:pPr>
            <w:r w:rsidRPr="00D40D5B">
              <w:rPr>
                <w:b/>
                <w:bCs/>
                <w:noProof w:val="0"/>
                <w:sz w:val="26"/>
                <w:szCs w:val="26"/>
                <w:lang w:val="en-US"/>
              </w:rPr>
              <w:t>4.999.842.000</w:t>
            </w:r>
          </w:p>
        </w:tc>
        <w:tc>
          <w:tcPr>
            <w:tcW w:w="877" w:type="pct"/>
            <w:shd w:val="clear" w:color="000000" w:fill="FFFF00"/>
            <w:vAlign w:val="center"/>
            <w:hideMark/>
          </w:tcPr>
          <w:p w14:paraId="25C647AE" w14:textId="77777777" w:rsidR="00D40D5B" w:rsidRPr="00D40D5B" w:rsidRDefault="00D40D5B" w:rsidP="00D40D5B">
            <w:pPr>
              <w:rPr>
                <w:b/>
                <w:bCs/>
                <w:noProof w:val="0"/>
                <w:sz w:val="26"/>
                <w:szCs w:val="26"/>
                <w:lang w:val="en-US"/>
              </w:rPr>
            </w:pPr>
            <w:r w:rsidRPr="00D40D5B">
              <w:rPr>
                <w:b/>
                <w:bCs/>
                <w:noProof w:val="0"/>
                <w:sz w:val="26"/>
                <w:szCs w:val="26"/>
                <w:lang w:val="en-US"/>
              </w:rPr>
              <w:t> </w:t>
            </w:r>
          </w:p>
        </w:tc>
      </w:tr>
    </w:tbl>
    <w:p w14:paraId="0E1A7327" w14:textId="77777777" w:rsidR="00D40D5B" w:rsidRPr="00D40D5B" w:rsidRDefault="00D40D5B" w:rsidP="00D40D5B">
      <w:pPr>
        <w:pStyle w:val="LBody"/>
        <w:spacing w:before="60" w:after="60"/>
        <w:ind w:firstLine="0"/>
        <w:rPr>
          <w:noProof/>
          <w:color w:val="000000" w:themeColor="text1"/>
          <w:lang w:val="en-US"/>
        </w:rPr>
      </w:pPr>
    </w:p>
    <w:p w14:paraId="7C9E121D" w14:textId="0E24BC19" w:rsidR="00557B73" w:rsidRPr="002D4F21" w:rsidRDefault="006F251C" w:rsidP="0074208B">
      <w:pPr>
        <w:pStyle w:val="LHeading1"/>
        <w:rPr>
          <w:rFonts w:ascii="Times New Roman" w:hAnsi="Times New Roman"/>
          <w:noProof/>
          <w:color w:val="000000" w:themeColor="text1"/>
        </w:rPr>
      </w:pPr>
      <w:bookmarkStart w:id="94" w:name="_Toc201873001"/>
      <w:r w:rsidRPr="002D4F21">
        <w:rPr>
          <w:rFonts w:ascii="Times New Roman" w:hAnsi="Times New Roman"/>
          <w:noProof/>
          <w:color w:val="000000" w:themeColor="text1"/>
        </w:rPr>
        <w:t>Dự toán chi phí thiết bị</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936"/>
        <w:gridCol w:w="729"/>
        <w:gridCol w:w="913"/>
        <w:gridCol w:w="1826"/>
        <w:gridCol w:w="1826"/>
        <w:gridCol w:w="1616"/>
        <w:gridCol w:w="1826"/>
      </w:tblGrid>
      <w:tr w:rsidR="002D4F21" w:rsidRPr="002D4F21" w14:paraId="663BD8A6" w14:textId="77777777" w:rsidTr="00C962F7">
        <w:trPr>
          <w:trHeight w:val="696"/>
        </w:trPr>
        <w:tc>
          <w:tcPr>
            <w:tcW w:w="218" w:type="pct"/>
            <w:shd w:val="clear" w:color="auto" w:fill="auto"/>
            <w:noWrap/>
            <w:vAlign w:val="center"/>
            <w:hideMark/>
          </w:tcPr>
          <w:p w14:paraId="1E32CB1B"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TT</w:t>
            </w:r>
          </w:p>
        </w:tc>
        <w:tc>
          <w:tcPr>
            <w:tcW w:w="2255" w:type="pct"/>
            <w:shd w:val="clear" w:color="auto" w:fill="auto"/>
            <w:noWrap/>
            <w:vAlign w:val="center"/>
            <w:hideMark/>
          </w:tcPr>
          <w:p w14:paraId="1DA69298" w14:textId="77777777" w:rsidR="0050461D" w:rsidRPr="002D4F21" w:rsidRDefault="0050461D" w:rsidP="0050461D">
            <w:pPr>
              <w:jc w:val="center"/>
              <w:rPr>
                <w:b/>
                <w:bCs/>
                <w:noProof w:val="0"/>
                <w:color w:val="000000" w:themeColor="text1"/>
                <w:lang w:val="en-US"/>
              </w:rPr>
            </w:pPr>
            <w:proofErr w:type="spellStart"/>
            <w:r w:rsidRPr="002D4F21">
              <w:rPr>
                <w:b/>
                <w:bCs/>
                <w:noProof w:val="0"/>
                <w:color w:val="000000" w:themeColor="text1"/>
                <w:lang w:val="en-US"/>
              </w:rPr>
              <w:t>Hạng</w:t>
            </w:r>
            <w:proofErr w:type="spellEnd"/>
            <w:r w:rsidRPr="002D4F21">
              <w:rPr>
                <w:b/>
                <w:bCs/>
                <w:noProof w:val="0"/>
                <w:color w:val="000000" w:themeColor="text1"/>
                <w:lang w:val="en-US"/>
              </w:rPr>
              <w:t xml:space="preserve"> </w:t>
            </w:r>
            <w:proofErr w:type="spellStart"/>
            <w:r w:rsidRPr="002D4F21">
              <w:rPr>
                <w:b/>
                <w:bCs/>
                <w:noProof w:val="0"/>
                <w:color w:val="000000" w:themeColor="text1"/>
                <w:lang w:val="en-US"/>
              </w:rPr>
              <w:t>mục</w:t>
            </w:r>
            <w:proofErr w:type="spellEnd"/>
          </w:p>
        </w:tc>
        <w:tc>
          <w:tcPr>
            <w:tcW w:w="218" w:type="pct"/>
            <w:shd w:val="clear" w:color="auto" w:fill="auto"/>
            <w:vAlign w:val="center"/>
            <w:hideMark/>
          </w:tcPr>
          <w:p w14:paraId="1A528526" w14:textId="77777777" w:rsidR="0050461D" w:rsidRPr="002D4F21" w:rsidRDefault="0050461D" w:rsidP="0050461D">
            <w:pPr>
              <w:jc w:val="center"/>
              <w:rPr>
                <w:b/>
                <w:bCs/>
                <w:noProof w:val="0"/>
                <w:color w:val="000000" w:themeColor="text1"/>
                <w:lang w:val="en-US"/>
              </w:rPr>
            </w:pPr>
            <w:proofErr w:type="spellStart"/>
            <w:r w:rsidRPr="002D4F21">
              <w:rPr>
                <w:b/>
                <w:bCs/>
                <w:noProof w:val="0"/>
                <w:color w:val="000000" w:themeColor="text1"/>
                <w:lang w:val="en-US"/>
              </w:rPr>
              <w:t>Đơn</w:t>
            </w:r>
            <w:proofErr w:type="spellEnd"/>
            <w:r w:rsidRPr="002D4F21">
              <w:rPr>
                <w:b/>
                <w:bCs/>
                <w:noProof w:val="0"/>
                <w:color w:val="000000" w:themeColor="text1"/>
                <w:lang w:val="en-US"/>
              </w:rPr>
              <w:t xml:space="preserve"> </w:t>
            </w:r>
            <w:proofErr w:type="spellStart"/>
            <w:r w:rsidRPr="002D4F21">
              <w:rPr>
                <w:b/>
                <w:bCs/>
                <w:noProof w:val="0"/>
                <w:color w:val="000000" w:themeColor="text1"/>
                <w:lang w:val="en-US"/>
              </w:rPr>
              <w:t>vị</w:t>
            </w:r>
            <w:proofErr w:type="spellEnd"/>
            <w:r w:rsidRPr="002D4F21">
              <w:rPr>
                <w:b/>
                <w:bCs/>
                <w:noProof w:val="0"/>
                <w:color w:val="000000" w:themeColor="text1"/>
                <w:lang w:val="en-US"/>
              </w:rPr>
              <w:t xml:space="preserve"> </w:t>
            </w:r>
            <w:proofErr w:type="spellStart"/>
            <w:r w:rsidRPr="002D4F21">
              <w:rPr>
                <w:b/>
                <w:bCs/>
                <w:noProof w:val="0"/>
                <w:color w:val="000000" w:themeColor="text1"/>
                <w:lang w:val="en-US"/>
              </w:rPr>
              <w:t>tính</w:t>
            </w:r>
            <w:proofErr w:type="spellEnd"/>
          </w:p>
        </w:tc>
        <w:tc>
          <w:tcPr>
            <w:tcW w:w="218" w:type="pct"/>
            <w:shd w:val="clear" w:color="auto" w:fill="auto"/>
            <w:vAlign w:val="center"/>
            <w:hideMark/>
          </w:tcPr>
          <w:p w14:paraId="6ACAB18F" w14:textId="77777777" w:rsidR="0050461D" w:rsidRPr="002D4F21" w:rsidRDefault="0050461D" w:rsidP="0050461D">
            <w:pPr>
              <w:jc w:val="center"/>
              <w:rPr>
                <w:b/>
                <w:bCs/>
                <w:noProof w:val="0"/>
                <w:color w:val="000000" w:themeColor="text1"/>
                <w:lang w:val="en-US"/>
              </w:rPr>
            </w:pPr>
            <w:proofErr w:type="spellStart"/>
            <w:r w:rsidRPr="002D4F21">
              <w:rPr>
                <w:b/>
                <w:bCs/>
                <w:noProof w:val="0"/>
                <w:color w:val="000000" w:themeColor="text1"/>
                <w:lang w:val="en-US"/>
              </w:rPr>
              <w:t>Số</w:t>
            </w:r>
            <w:proofErr w:type="spellEnd"/>
            <w:r w:rsidRPr="002D4F21">
              <w:rPr>
                <w:b/>
                <w:bCs/>
                <w:noProof w:val="0"/>
                <w:color w:val="000000" w:themeColor="text1"/>
                <w:lang w:val="en-US"/>
              </w:rPr>
              <w:t xml:space="preserve"> </w:t>
            </w:r>
            <w:proofErr w:type="spellStart"/>
            <w:r w:rsidRPr="002D4F21">
              <w:rPr>
                <w:b/>
                <w:bCs/>
                <w:noProof w:val="0"/>
                <w:color w:val="000000" w:themeColor="text1"/>
                <w:lang w:val="en-US"/>
              </w:rPr>
              <w:t>lượng</w:t>
            </w:r>
            <w:proofErr w:type="spellEnd"/>
          </w:p>
        </w:tc>
        <w:tc>
          <w:tcPr>
            <w:tcW w:w="523" w:type="pct"/>
            <w:shd w:val="clear" w:color="auto" w:fill="auto"/>
            <w:noWrap/>
            <w:vAlign w:val="center"/>
            <w:hideMark/>
          </w:tcPr>
          <w:p w14:paraId="7D0AA1F9" w14:textId="77777777" w:rsidR="0050461D" w:rsidRPr="002D4F21" w:rsidRDefault="0050461D" w:rsidP="0050461D">
            <w:pPr>
              <w:jc w:val="center"/>
              <w:rPr>
                <w:b/>
                <w:bCs/>
                <w:noProof w:val="0"/>
                <w:color w:val="000000" w:themeColor="text1"/>
                <w:lang w:val="en-US"/>
              </w:rPr>
            </w:pPr>
            <w:proofErr w:type="spellStart"/>
            <w:r w:rsidRPr="002D4F21">
              <w:rPr>
                <w:b/>
                <w:bCs/>
                <w:noProof w:val="0"/>
                <w:color w:val="000000" w:themeColor="text1"/>
                <w:lang w:val="en-US"/>
              </w:rPr>
              <w:t>Đơn</w:t>
            </w:r>
            <w:proofErr w:type="spellEnd"/>
            <w:r w:rsidRPr="002D4F21">
              <w:rPr>
                <w:b/>
                <w:bCs/>
                <w:noProof w:val="0"/>
                <w:color w:val="000000" w:themeColor="text1"/>
                <w:lang w:val="en-US"/>
              </w:rPr>
              <w:t xml:space="preserve"> </w:t>
            </w:r>
            <w:proofErr w:type="spellStart"/>
            <w:r w:rsidRPr="002D4F21">
              <w:rPr>
                <w:b/>
                <w:bCs/>
                <w:noProof w:val="0"/>
                <w:color w:val="000000" w:themeColor="text1"/>
                <w:lang w:val="en-US"/>
              </w:rPr>
              <w:t>giá</w:t>
            </w:r>
            <w:proofErr w:type="spellEnd"/>
          </w:p>
        </w:tc>
        <w:tc>
          <w:tcPr>
            <w:tcW w:w="523" w:type="pct"/>
            <w:shd w:val="clear" w:color="auto" w:fill="auto"/>
            <w:vAlign w:val="center"/>
            <w:hideMark/>
          </w:tcPr>
          <w:p w14:paraId="1BF4C45F"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 xml:space="preserve">Thành </w:t>
            </w:r>
            <w:proofErr w:type="spellStart"/>
            <w:r w:rsidRPr="002D4F21">
              <w:rPr>
                <w:b/>
                <w:bCs/>
                <w:noProof w:val="0"/>
                <w:color w:val="000000" w:themeColor="text1"/>
                <w:lang w:val="en-US"/>
              </w:rPr>
              <w:t>tiền</w:t>
            </w:r>
            <w:proofErr w:type="spellEnd"/>
            <w:r w:rsidRPr="002D4F21">
              <w:rPr>
                <w:b/>
                <w:bCs/>
                <w:noProof w:val="0"/>
                <w:color w:val="000000" w:themeColor="text1"/>
                <w:lang w:val="en-US"/>
              </w:rPr>
              <w:t xml:space="preserve"> </w:t>
            </w:r>
            <w:proofErr w:type="spellStart"/>
            <w:r w:rsidRPr="002D4F21">
              <w:rPr>
                <w:b/>
                <w:bCs/>
                <w:noProof w:val="0"/>
                <w:color w:val="000000" w:themeColor="text1"/>
                <w:lang w:val="en-US"/>
              </w:rPr>
              <w:t>chưa</w:t>
            </w:r>
            <w:proofErr w:type="spellEnd"/>
            <w:r w:rsidRPr="002D4F21">
              <w:rPr>
                <w:b/>
                <w:bCs/>
                <w:noProof w:val="0"/>
                <w:color w:val="000000" w:themeColor="text1"/>
                <w:lang w:val="en-US"/>
              </w:rPr>
              <w:t xml:space="preserve"> VAT</w:t>
            </w:r>
          </w:p>
        </w:tc>
        <w:tc>
          <w:tcPr>
            <w:tcW w:w="523" w:type="pct"/>
            <w:shd w:val="clear" w:color="auto" w:fill="auto"/>
            <w:noWrap/>
            <w:vAlign w:val="center"/>
            <w:hideMark/>
          </w:tcPr>
          <w:p w14:paraId="181E2E2E"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VAT</w:t>
            </w:r>
          </w:p>
        </w:tc>
        <w:tc>
          <w:tcPr>
            <w:tcW w:w="523" w:type="pct"/>
            <w:shd w:val="clear" w:color="auto" w:fill="auto"/>
            <w:noWrap/>
            <w:vAlign w:val="center"/>
            <w:hideMark/>
          </w:tcPr>
          <w:p w14:paraId="58DE60FE"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 xml:space="preserve">Thành </w:t>
            </w:r>
            <w:proofErr w:type="spellStart"/>
            <w:r w:rsidRPr="002D4F21">
              <w:rPr>
                <w:b/>
                <w:bCs/>
                <w:noProof w:val="0"/>
                <w:color w:val="000000" w:themeColor="text1"/>
                <w:lang w:val="en-US"/>
              </w:rPr>
              <w:t>tiền</w:t>
            </w:r>
            <w:proofErr w:type="spellEnd"/>
          </w:p>
        </w:tc>
      </w:tr>
      <w:tr w:rsidR="002D4F21" w:rsidRPr="002D4F21" w14:paraId="06820870" w14:textId="77777777" w:rsidTr="00C962F7">
        <w:trPr>
          <w:trHeight w:val="336"/>
        </w:trPr>
        <w:tc>
          <w:tcPr>
            <w:tcW w:w="218" w:type="pct"/>
            <w:shd w:val="clear" w:color="auto" w:fill="auto"/>
            <w:noWrap/>
            <w:vAlign w:val="center"/>
            <w:hideMark/>
          </w:tcPr>
          <w:p w14:paraId="20F3331F" w14:textId="77777777" w:rsidR="0050461D" w:rsidRPr="002D4F21" w:rsidRDefault="0050461D" w:rsidP="0050461D">
            <w:pPr>
              <w:jc w:val="center"/>
              <w:rPr>
                <w:noProof w:val="0"/>
                <w:color w:val="000000" w:themeColor="text1"/>
                <w:lang w:val="en-US"/>
              </w:rPr>
            </w:pPr>
            <w:r w:rsidRPr="002D4F21">
              <w:rPr>
                <w:noProof w:val="0"/>
                <w:color w:val="000000" w:themeColor="text1"/>
                <w:lang w:val="en-US"/>
              </w:rPr>
              <w:t> </w:t>
            </w:r>
          </w:p>
        </w:tc>
        <w:tc>
          <w:tcPr>
            <w:tcW w:w="2255" w:type="pct"/>
            <w:shd w:val="clear" w:color="auto" w:fill="auto"/>
            <w:vAlign w:val="center"/>
            <w:hideMark/>
          </w:tcPr>
          <w:p w14:paraId="2CFCE56F" w14:textId="77777777" w:rsidR="0050461D" w:rsidRPr="002D4F21" w:rsidRDefault="0050461D" w:rsidP="0050461D">
            <w:pPr>
              <w:jc w:val="both"/>
              <w:rPr>
                <w:b/>
                <w:bCs/>
                <w:noProof w:val="0"/>
                <w:color w:val="000000" w:themeColor="text1"/>
                <w:sz w:val="26"/>
                <w:szCs w:val="26"/>
                <w:lang w:val="en-US"/>
              </w:rPr>
            </w:pPr>
            <w:r w:rsidRPr="002D4F21">
              <w:rPr>
                <w:b/>
                <w:bCs/>
                <w:noProof w:val="0"/>
                <w:color w:val="000000" w:themeColor="text1"/>
                <w:sz w:val="26"/>
                <w:szCs w:val="26"/>
              </w:rPr>
              <w:t xml:space="preserve">Hạ tầng máy chủ phục vụ triển khai ứng dụng AI </w:t>
            </w:r>
          </w:p>
        </w:tc>
        <w:tc>
          <w:tcPr>
            <w:tcW w:w="218" w:type="pct"/>
            <w:shd w:val="clear" w:color="auto" w:fill="auto"/>
            <w:vAlign w:val="center"/>
            <w:hideMark/>
          </w:tcPr>
          <w:p w14:paraId="7CFA9D80" w14:textId="77777777" w:rsidR="0050461D" w:rsidRPr="002D4F21" w:rsidRDefault="0050461D" w:rsidP="0050461D">
            <w:pPr>
              <w:jc w:val="center"/>
              <w:rPr>
                <w:b/>
                <w:bCs/>
                <w:noProof w:val="0"/>
                <w:color w:val="000000" w:themeColor="text1"/>
                <w:lang w:val="en-US"/>
              </w:rPr>
            </w:pPr>
            <w:proofErr w:type="spellStart"/>
            <w:r w:rsidRPr="002D4F21">
              <w:rPr>
                <w:b/>
                <w:bCs/>
                <w:noProof w:val="0"/>
                <w:color w:val="000000" w:themeColor="text1"/>
                <w:lang w:val="en-US"/>
              </w:rPr>
              <w:t>Bộ</w:t>
            </w:r>
            <w:proofErr w:type="spellEnd"/>
          </w:p>
        </w:tc>
        <w:tc>
          <w:tcPr>
            <w:tcW w:w="218" w:type="pct"/>
            <w:shd w:val="clear" w:color="auto" w:fill="auto"/>
            <w:vAlign w:val="center"/>
            <w:hideMark/>
          </w:tcPr>
          <w:p w14:paraId="357930F6"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2</w:t>
            </w:r>
          </w:p>
        </w:tc>
        <w:tc>
          <w:tcPr>
            <w:tcW w:w="523" w:type="pct"/>
            <w:shd w:val="clear" w:color="auto" w:fill="auto"/>
            <w:vAlign w:val="center"/>
            <w:hideMark/>
          </w:tcPr>
          <w:p w14:paraId="055811C8"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2.206.750.000</w:t>
            </w:r>
          </w:p>
        </w:tc>
        <w:tc>
          <w:tcPr>
            <w:tcW w:w="523" w:type="pct"/>
            <w:shd w:val="clear" w:color="auto" w:fill="auto"/>
            <w:vAlign w:val="center"/>
            <w:hideMark/>
          </w:tcPr>
          <w:p w14:paraId="1EAED2EA"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4.413.500.000</w:t>
            </w:r>
          </w:p>
        </w:tc>
        <w:tc>
          <w:tcPr>
            <w:tcW w:w="523" w:type="pct"/>
            <w:shd w:val="clear" w:color="auto" w:fill="auto"/>
            <w:vAlign w:val="center"/>
            <w:hideMark/>
          </w:tcPr>
          <w:p w14:paraId="33DE29C2"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441.350.000</w:t>
            </w:r>
          </w:p>
        </w:tc>
        <w:tc>
          <w:tcPr>
            <w:tcW w:w="523" w:type="pct"/>
            <w:shd w:val="clear" w:color="auto" w:fill="auto"/>
            <w:vAlign w:val="center"/>
            <w:hideMark/>
          </w:tcPr>
          <w:p w14:paraId="6CF4CDA4" w14:textId="77777777" w:rsidR="0050461D" w:rsidRPr="002D4F21" w:rsidRDefault="0050461D" w:rsidP="0050461D">
            <w:pPr>
              <w:jc w:val="center"/>
              <w:rPr>
                <w:b/>
                <w:bCs/>
                <w:noProof w:val="0"/>
                <w:color w:val="000000" w:themeColor="text1"/>
                <w:lang w:val="en-US"/>
              </w:rPr>
            </w:pPr>
            <w:r w:rsidRPr="002D4F21">
              <w:rPr>
                <w:b/>
                <w:bCs/>
                <w:noProof w:val="0"/>
                <w:color w:val="000000" w:themeColor="text1"/>
                <w:lang w:val="en-US"/>
              </w:rPr>
              <w:t>4.854.850.000</w:t>
            </w:r>
          </w:p>
        </w:tc>
      </w:tr>
      <w:tr w:rsidR="002D4F21" w:rsidRPr="002D4F21" w14:paraId="365DE48F" w14:textId="77777777" w:rsidTr="00C962F7">
        <w:trPr>
          <w:trHeight w:val="348"/>
        </w:trPr>
        <w:tc>
          <w:tcPr>
            <w:tcW w:w="218" w:type="pct"/>
            <w:shd w:val="clear" w:color="auto" w:fill="auto"/>
            <w:noWrap/>
            <w:vAlign w:val="center"/>
            <w:hideMark/>
          </w:tcPr>
          <w:p w14:paraId="458A6DE7"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1. </w:t>
            </w:r>
          </w:p>
        </w:tc>
        <w:tc>
          <w:tcPr>
            <w:tcW w:w="2255" w:type="pct"/>
            <w:shd w:val="clear" w:color="auto" w:fill="auto"/>
            <w:vAlign w:val="center"/>
            <w:hideMark/>
          </w:tcPr>
          <w:p w14:paraId="6AA7201D"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2x CPU Intel Xeon 6520P 2.4GHz 24-core 210W hoặc cao hơn</w:t>
            </w:r>
          </w:p>
        </w:tc>
        <w:tc>
          <w:tcPr>
            <w:tcW w:w="218" w:type="pct"/>
            <w:shd w:val="clear" w:color="auto" w:fill="auto"/>
            <w:vAlign w:val="center"/>
            <w:hideMark/>
          </w:tcPr>
          <w:p w14:paraId="2887F9A3"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0380BAC9"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vAlign w:val="center"/>
            <w:hideMark/>
          </w:tcPr>
          <w:p w14:paraId="7C8A58F4" w14:textId="77777777" w:rsidR="0050461D" w:rsidRPr="002D4F21" w:rsidRDefault="0050461D" w:rsidP="0050461D">
            <w:pPr>
              <w:rPr>
                <w:rFonts w:ascii="Calibri" w:hAnsi="Calibri" w:cs="Calibri"/>
                <w:noProof w:val="0"/>
                <w:color w:val="000000" w:themeColor="text1"/>
                <w:sz w:val="26"/>
                <w:szCs w:val="26"/>
                <w:lang w:val="en-US"/>
              </w:rPr>
            </w:pPr>
            <w:r w:rsidRPr="002D4F21">
              <w:rPr>
                <w:rFonts w:ascii="Calibri" w:hAnsi="Calibri" w:cs="Calibri"/>
                <w:noProof w:val="0"/>
                <w:color w:val="000000" w:themeColor="text1"/>
                <w:sz w:val="26"/>
                <w:szCs w:val="26"/>
                <w:lang w:val="en-US"/>
              </w:rPr>
              <w:t> </w:t>
            </w:r>
          </w:p>
        </w:tc>
        <w:tc>
          <w:tcPr>
            <w:tcW w:w="523" w:type="pct"/>
            <w:shd w:val="clear" w:color="auto" w:fill="auto"/>
            <w:noWrap/>
            <w:vAlign w:val="bottom"/>
            <w:hideMark/>
          </w:tcPr>
          <w:p w14:paraId="628381B9"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6A14846D"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30292ADB"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6D818F61" w14:textId="77777777" w:rsidTr="00C962F7">
        <w:trPr>
          <w:trHeight w:val="672"/>
        </w:trPr>
        <w:tc>
          <w:tcPr>
            <w:tcW w:w="218" w:type="pct"/>
            <w:shd w:val="clear" w:color="auto" w:fill="auto"/>
            <w:noWrap/>
            <w:vAlign w:val="center"/>
            <w:hideMark/>
          </w:tcPr>
          <w:p w14:paraId="4B1602FD"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2. </w:t>
            </w:r>
          </w:p>
        </w:tc>
        <w:tc>
          <w:tcPr>
            <w:tcW w:w="2255" w:type="pct"/>
            <w:shd w:val="clear" w:color="auto" w:fill="auto"/>
            <w:vAlign w:val="center"/>
            <w:hideMark/>
          </w:tcPr>
          <w:p w14:paraId="267D70DD"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384GB RAM loại DDR5-6400 hoặc cao hơn (4x96GB (1x96GB) Dual Rank x4 DDR5-6400 CAS-46-45-45 EC8 Registered Smart Memory Kit)</w:t>
            </w:r>
          </w:p>
        </w:tc>
        <w:tc>
          <w:tcPr>
            <w:tcW w:w="218" w:type="pct"/>
            <w:shd w:val="clear" w:color="auto" w:fill="auto"/>
            <w:vAlign w:val="center"/>
            <w:hideMark/>
          </w:tcPr>
          <w:p w14:paraId="355F96AB"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2F23E36E"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vAlign w:val="center"/>
            <w:hideMark/>
          </w:tcPr>
          <w:p w14:paraId="0ED8CD7A" w14:textId="77777777" w:rsidR="0050461D" w:rsidRPr="002D4F21" w:rsidRDefault="0050461D" w:rsidP="0050461D">
            <w:pPr>
              <w:rPr>
                <w:rFonts w:ascii="Calibri" w:hAnsi="Calibri" w:cs="Calibri"/>
                <w:noProof w:val="0"/>
                <w:color w:val="000000" w:themeColor="text1"/>
                <w:sz w:val="26"/>
                <w:szCs w:val="26"/>
                <w:lang w:val="en-US"/>
              </w:rPr>
            </w:pPr>
            <w:r w:rsidRPr="002D4F21">
              <w:rPr>
                <w:rFonts w:ascii="Calibri" w:hAnsi="Calibri" w:cs="Calibri"/>
                <w:noProof w:val="0"/>
                <w:color w:val="000000" w:themeColor="text1"/>
                <w:sz w:val="26"/>
                <w:szCs w:val="26"/>
                <w:lang w:val="en-US"/>
              </w:rPr>
              <w:t> </w:t>
            </w:r>
          </w:p>
        </w:tc>
        <w:tc>
          <w:tcPr>
            <w:tcW w:w="523" w:type="pct"/>
            <w:shd w:val="clear" w:color="auto" w:fill="auto"/>
            <w:noWrap/>
            <w:vAlign w:val="bottom"/>
            <w:hideMark/>
          </w:tcPr>
          <w:p w14:paraId="2E4F84FB"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3BAD6BD9"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070F356F"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032F65B0" w14:textId="77777777" w:rsidTr="00C962F7">
        <w:trPr>
          <w:trHeight w:val="672"/>
        </w:trPr>
        <w:tc>
          <w:tcPr>
            <w:tcW w:w="218" w:type="pct"/>
            <w:shd w:val="clear" w:color="auto" w:fill="auto"/>
            <w:noWrap/>
            <w:vAlign w:val="center"/>
            <w:hideMark/>
          </w:tcPr>
          <w:p w14:paraId="1E6674F3"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3. </w:t>
            </w:r>
          </w:p>
        </w:tc>
        <w:tc>
          <w:tcPr>
            <w:tcW w:w="2255" w:type="pct"/>
            <w:shd w:val="clear" w:color="auto" w:fill="auto"/>
            <w:vAlign w:val="center"/>
            <w:hideMark/>
          </w:tcPr>
          <w:p w14:paraId="5BA159BB"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1x 1.92TB NVMe Gen4 High Performance Read Intensive SFF BC U.3 Self-encrypting FIPS 140-3 CM7 SSD</w:t>
            </w:r>
          </w:p>
        </w:tc>
        <w:tc>
          <w:tcPr>
            <w:tcW w:w="218" w:type="pct"/>
            <w:shd w:val="clear" w:color="auto" w:fill="auto"/>
            <w:vAlign w:val="center"/>
            <w:hideMark/>
          </w:tcPr>
          <w:p w14:paraId="57FC3166"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0100076D"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79298D40"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A1CDA58"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FF13E5B"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74F20179"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78A68745" w14:textId="77777777" w:rsidTr="00C962F7">
        <w:trPr>
          <w:trHeight w:val="336"/>
        </w:trPr>
        <w:tc>
          <w:tcPr>
            <w:tcW w:w="218" w:type="pct"/>
            <w:shd w:val="clear" w:color="auto" w:fill="auto"/>
            <w:noWrap/>
            <w:vAlign w:val="center"/>
            <w:hideMark/>
          </w:tcPr>
          <w:p w14:paraId="4C5CC59D"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4. </w:t>
            </w:r>
          </w:p>
        </w:tc>
        <w:tc>
          <w:tcPr>
            <w:tcW w:w="2255" w:type="pct"/>
            <w:shd w:val="clear" w:color="auto" w:fill="auto"/>
            <w:vAlign w:val="center"/>
            <w:hideMark/>
          </w:tcPr>
          <w:p w14:paraId="1E15E61D"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4x GPU loại NVIDIA L40S 48GB PCIe Accelerator hoặc tương đương</w:t>
            </w:r>
          </w:p>
        </w:tc>
        <w:tc>
          <w:tcPr>
            <w:tcW w:w="218" w:type="pct"/>
            <w:shd w:val="clear" w:color="auto" w:fill="auto"/>
            <w:vAlign w:val="center"/>
            <w:hideMark/>
          </w:tcPr>
          <w:p w14:paraId="4929BB5B"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61055D36"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25D5C194"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146FFFE5"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27B89F5A"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70C60B25"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55BF8671" w14:textId="77777777" w:rsidTr="00C962F7">
        <w:trPr>
          <w:trHeight w:val="672"/>
        </w:trPr>
        <w:tc>
          <w:tcPr>
            <w:tcW w:w="218" w:type="pct"/>
            <w:shd w:val="clear" w:color="auto" w:fill="auto"/>
            <w:noWrap/>
            <w:vAlign w:val="center"/>
            <w:hideMark/>
          </w:tcPr>
          <w:p w14:paraId="27A05396"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5. </w:t>
            </w:r>
          </w:p>
        </w:tc>
        <w:tc>
          <w:tcPr>
            <w:tcW w:w="2255" w:type="pct"/>
            <w:shd w:val="clear" w:color="auto" w:fill="auto"/>
            <w:vAlign w:val="center"/>
            <w:hideMark/>
          </w:tcPr>
          <w:p w14:paraId="4CB35C29"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2x port Ethernet 10/25GE (SFP28 OCP3 Adapter), bao gồm 2x 10Gb SFP+ SR Transceiver</w:t>
            </w:r>
          </w:p>
        </w:tc>
        <w:tc>
          <w:tcPr>
            <w:tcW w:w="218" w:type="pct"/>
            <w:shd w:val="clear" w:color="auto" w:fill="auto"/>
            <w:vAlign w:val="center"/>
            <w:hideMark/>
          </w:tcPr>
          <w:p w14:paraId="17E3735A"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0BCD111A"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5515B7E9"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3D3D3897"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70B0D59D"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AFFE34B"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1ACF7480" w14:textId="77777777" w:rsidTr="00C962F7">
        <w:trPr>
          <w:trHeight w:val="336"/>
        </w:trPr>
        <w:tc>
          <w:tcPr>
            <w:tcW w:w="218" w:type="pct"/>
            <w:shd w:val="clear" w:color="auto" w:fill="auto"/>
            <w:noWrap/>
            <w:vAlign w:val="center"/>
            <w:hideMark/>
          </w:tcPr>
          <w:p w14:paraId="2F9580DB"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6. </w:t>
            </w:r>
          </w:p>
        </w:tc>
        <w:tc>
          <w:tcPr>
            <w:tcW w:w="2255" w:type="pct"/>
            <w:shd w:val="clear" w:color="auto" w:fill="auto"/>
            <w:vAlign w:val="center"/>
            <w:hideMark/>
          </w:tcPr>
          <w:p w14:paraId="157D294D"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5x nguồn 3200W</w:t>
            </w:r>
          </w:p>
        </w:tc>
        <w:tc>
          <w:tcPr>
            <w:tcW w:w="218" w:type="pct"/>
            <w:shd w:val="clear" w:color="auto" w:fill="auto"/>
            <w:vAlign w:val="center"/>
            <w:hideMark/>
          </w:tcPr>
          <w:p w14:paraId="7DA63D58"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6D8C5905"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3C3FFEFE"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7E261895"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168A02D1"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79ADAFA"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0728DD42" w14:textId="77777777" w:rsidTr="00C962F7">
        <w:trPr>
          <w:trHeight w:val="1344"/>
        </w:trPr>
        <w:tc>
          <w:tcPr>
            <w:tcW w:w="218" w:type="pct"/>
            <w:shd w:val="clear" w:color="auto" w:fill="auto"/>
            <w:noWrap/>
            <w:vAlign w:val="center"/>
            <w:hideMark/>
          </w:tcPr>
          <w:p w14:paraId="23B51783"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lastRenderedPageBreak/>
              <w:t>7. </w:t>
            </w:r>
          </w:p>
        </w:tc>
        <w:tc>
          <w:tcPr>
            <w:tcW w:w="2255" w:type="pct"/>
            <w:shd w:val="clear" w:color="auto" w:fill="auto"/>
            <w:vAlign w:val="center"/>
            <w:hideMark/>
          </w:tcPr>
          <w:p w14:paraId="7553BB3A"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Tuân thủ các tiêu chuẩn công nghiệp và bảo mật: UEFI secure boot, Secure recovery, Secure erase of NAND, RESTful API, Commercial National Security Algorithms (CNSA), Security Protocol and Data Model (DMTF SPDM), ASHRAE A3/A4, TPM 2.0 (enablement embedded)</w:t>
            </w:r>
          </w:p>
        </w:tc>
        <w:tc>
          <w:tcPr>
            <w:tcW w:w="218" w:type="pct"/>
            <w:shd w:val="clear" w:color="auto" w:fill="auto"/>
            <w:vAlign w:val="center"/>
            <w:hideMark/>
          </w:tcPr>
          <w:p w14:paraId="28429A94"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1E30F902"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57CD8204"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0201A774"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1481B202"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E96B84A"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38976674" w14:textId="77777777" w:rsidTr="00C962F7">
        <w:trPr>
          <w:trHeight w:val="2352"/>
        </w:trPr>
        <w:tc>
          <w:tcPr>
            <w:tcW w:w="218" w:type="pct"/>
            <w:shd w:val="clear" w:color="auto" w:fill="auto"/>
            <w:noWrap/>
            <w:vAlign w:val="center"/>
            <w:hideMark/>
          </w:tcPr>
          <w:p w14:paraId="45BCCF72"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8. </w:t>
            </w:r>
          </w:p>
        </w:tc>
        <w:tc>
          <w:tcPr>
            <w:tcW w:w="2255" w:type="pct"/>
            <w:shd w:val="clear" w:color="auto" w:fill="auto"/>
            <w:vAlign w:val="center"/>
            <w:hideMark/>
          </w:tcPr>
          <w:p w14:paraId="776F112B"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Trang bị giấy phép quản trị trên chính máy chủ hoặc qua module quản trị trên khung máy chủ với các tính năng: One-button secure erase, Server Configuration Lock, security dashboard, Encrypted virtual media, AES encryption of video, Commercial National Security Algorithm (CNSA) Security State, Advanced Encryption Standard (AES) and Triple Data Encryption Standard (3DES) on browser, Virtual Serial Port Record and Playback, Two-Factor Authentication, Immutable silicon root of trust, Hỗ trợ sẵn các workload profile để chọn chế độ hoạt động tối ưu</w:t>
            </w:r>
          </w:p>
        </w:tc>
        <w:tc>
          <w:tcPr>
            <w:tcW w:w="218" w:type="pct"/>
            <w:shd w:val="clear" w:color="auto" w:fill="auto"/>
            <w:vAlign w:val="center"/>
            <w:hideMark/>
          </w:tcPr>
          <w:p w14:paraId="7AF286C5"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45291FFD"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55BD0074"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EC75049"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4F5FDACF"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2B5A0C52"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2D4F21" w:rsidRPr="002D4F21" w14:paraId="47A67EF5" w14:textId="77777777" w:rsidTr="00C962F7">
        <w:trPr>
          <w:trHeight w:val="336"/>
        </w:trPr>
        <w:tc>
          <w:tcPr>
            <w:tcW w:w="218" w:type="pct"/>
            <w:shd w:val="clear" w:color="auto" w:fill="auto"/>
            <w:noWrap/>
            <w:vAlign w:val="center"/>
            <w:hideMark/>
          </w:tcPr>
          <w:p w14:paraId="2342409E"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9. </w:t>
            </w:r>
          </w:p>
        </w:tc>
        <w:tc>
          <w:tcPr>
            <w:tcW w:w="2255" w:type="pct"/>
            <w:shd w:val="clear" w:color="auto" w:fill="auto"/>
            <w:vAlign w:val="center"/>
            <w:hideMark/>
          </w:tcPr>
          <w:p w14:paraId="3FB5A406"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Gắn sẵn 2x GPU 16-pin FIO Cable Kit</w:t>
            </w:r>
          </w:p>
        </w:tc>
        <w:tc>
          <w:tcPr>
            <w:tcW w:w="218" w:type="pct"/>
            <w:shd w:val="clear" w:color="auto" w:fill="auto"/>
            <w:vAlign w:val="center"/>
            <w:hideMark/>
          </w:tcPr>
          <w:p w14:paraId="36623D9E"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71E29C27"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1D8D887E"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59BA1B38"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53B31E31"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199A1864"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r w:rsidR="0050461D" w:rsidRPr="002D4F21" w14:paraId="6EA92329" w14:textId="77777777" w:rsidTr="00C962F7">
        <w:trPr>
          <w:trHeight w:val="336"/>
        </w:trPr>
        <w:tc>
          <w:tcPr>
            <w:tcW w:w="218" w:type="pct"/>
            <w:shd w:val="clear" w:color="auto" w:fill="auto"/>
            <w:noWrap/>
            <w:vAlign w:val="center"/>
            <w:hideMark/>
          </w:tcPr>
          <w:p w14:paraId="5961538B"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10. </w:t>
            </w:r>
          </w:p>
        </w:tc>
        <w:tc>
          <w:tcPr>
            <w:tcW w:w="2255" w:type="pct"/>
            <w:shd w:val="clear" w:color="auto" w:fill="auto"/>
            <w:vAlign w:val="center"/>
            <w:hideMark/>
          </w:tcPr>
          <w:p w14:paraId="05CEF3D6" w14:textId="77777777" w:rsidR="0050461D" w:rsidRPr="002D4F21" w:rsidRDefault="0050461D" w:rsidP="0050461D">
            <w:pPr>
              <w:jc w:val="both"/>
              <w:rPr>
                <w:noProof w:val="0"/>
                <w:color w:val="000000" w:themeColor="text1"/>
                <w:sz w:val="26"/>
                <w:szCs w:val="26"/>
                <w:lang w:val="en-US"/>
              </w:rPr>
            </w:pPr>
            <w:r w:rsidRPr="002D4F21">
              <w:rPr>
                <w:color w:val="000000" w:themeColor="text1"/>
                <w:sz w:val="26"/>
                <w:szCs w:val="26"/>
              </w:rPr>
              <w:t>Bảo hành và hỗ trợ 3 năm 24x7</w:t>
            </w:r>
          </w:p>
        </w:tc>
        <w:tc>
          <w:tcPr>
            <w:tcW w:w="218" w:type="pct"/>
            <w:shd w:val="clear" w:color="auto" w:fill="auto"/>
            <w:vAlign w:val="center"/>
            <w:hideMark/>
          </w:tcPr>
          <w:p w14:paraId="6F6D0147"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218" w:type="pct"/>
            <w:shd w:val="clear" w:color="auto" w:fill="auto"/>
            <w:noWrap/>
            <w:vAlign w:val="center"/>
            <w:hideMark/>
          </w:tcPr>
          <w:p w14:paraId="43D6E4E6" w14:textId="77777777" w:rsidR="0050461D" w:rsidRPr="002D4F21" w:rsidRDefault="0050461D" w:rsidP="0050461D">
            <w:pPr>
              <w:jc w:val="center"/>
              <w:rPr>
                <w:noProof w:val="0"/>
                <w:color w:val="000000" w:themeColor="text1"/>
                <w:sz w:val="26"/>
                <w:szCs w:val="26"/>
                <w:lang w:val="en-US"/>
              </w:rPr>
            </w:pPr>
            <w:r w:rsidRPr="002D4F21">
              <w:rPr>
                <w:noProof w:val="0"/>
                <w:color w:val="000000" w:themeColor="text1"/>
                <w:sz w:val="26"/>
                <w:szCs w:val="26"/>
              </w:rPr>
              <w:t> </w:t>
            </w:r>
          </w:p>
        </w:tc>
        <w:tc>
          <w:tcPr>
            <w:tcW w:w="523" w:type="pct"/>
            <w:shd w:val="clear" w:color="auto" w:fill="auto"/>
            <w:noWrap/>
            <w:vAlign w:val="bottom"/>
            <w:hideMark/>
          </w:tcPr>
          <w:p w14:paraId="261818CF"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057C7B18"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138AFC8C"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c>
          <w:tcPr>
            <w:tcW w:w="523" w:type="pct"/>
            <w:shd w:val="clear" w:color="auto" w:fill="auto"/>
            <w:noWrap/>
            <w:vAlign w:val="bottom"/>
            <w:hideMark/>
          </w:tcPr>
          <w:p w14:paraId="56073C82" w14:textId="77777777" w:rsidR="0050461D" w:rsidRPr="002D4F21" w:rsidRDefault="0050461D" w:rsidP="0050461D">
            <w:pPr>
              <w:rPr>
                <w:rFonts w:ascii="Calibri" w:hAnsi="Calibri" w:cs="Calibri"/>
                <w:noProof w:val="0"/>
                <w:color w:val="000000" w:themeColor="text1"/>
                <w:sz w:val="22"/>
                <w:szCs w:val="22"/>
                <w:lang w:val="en-US"/>
              </w:rPr>
            </w:pPr>
            <w:r w:rsidRPr="002D4F21">
              <w:rPr>
                <w:rFonts w:ascii="Calibri" w:hAnsi="Calibri" w:cs="Calibri"/>
                <w:noProof w:val="0"/>
                <w:color w:val="000000" w:themeColor="text1"/>
                <w:sz w:val="22"/>
                <w:szCs w:val="22"/>
                <w:lang w:val="en-US"/>
              </w:rPr>
              <w:t> </w:t>
            </w:r>
          </w:p>
        </w:tc>
      </w:tr>
    </w:tbl>
    <w:p w14:paraId="261F4BA9" w14:textId="77777777" w:rsidR="0016639F" w:rsidRPr="002D4F21" w:rsidRDefault="0016639F" w:rsidP="0016639F">
      <w:pPr>
        <w:pStyle w:val="LHeading1"/>
        <w:numPr>
          <w:ilvl w:val="0"/>
          <w:numId w:val="0"/>
        </w:numPr>
        <w:outlineLvl w:val="9"/>
        <w:rPr>
          <w:rFonts w:ascii="Times New Roman" w:hAnsi="Times New Roman"/>
          <w:noProof/>
          <w:color w:val="000000" w:themeColor="text1"/>
        </w:rPr>
      </w:pPr>
    </w:p>
    <w:sectPr w:rsidR="0016639F" w:rsidRPr="002D4F21" w:rsidSect="002820FE">
      <w:headerReference w:type="default" r:id="rId16"/>
      <w:footerReference w:type="default" r:id="rId17"/>
      <w:pgSz w:w="16840" w:h="11907" w:orient="landscape" w:code="9"/>
      <w:pgMar w:top="1134" w:right="851" w:bottom="1134" w:left="1701" w:header="284" w:footer="567"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11"/>
    </wne:keymap>
    <wne:keymap wne:kcmPrimary="0232">
      <wne:acd wne:acdName="acd12"/>
    </wne:keymap>
    <wne:keymap wne:kcmPrimary="0233">
      <wne:acd wne:acdName="acd13"/>
    </wne:keymap>
    <wne:keymap wne:kcmPrimary="0234">
      <wne:acd wne:acdName="acd15"/>
    </wne:keymap>
    <wne:keymap wne:kcmPrimary="0235">
      <wne:acd wne:acdName="acd16"/>
    </wne:keymap>
    <wne:keymap wne:kcmPrimary="0236">
      <wne:acd wne:acdName="acd5"/>
    </wne:keymap>
    <wne:keymap wne:kcmPrimary="0237">
      <wne:acd wne:acdName="acd6"/>
    </wne:keymap>
    <wne:keymap wne:kcmPrimary="0238">
      <wne:acd wne:acdName="acd7"/>
    </wne:keymap>
    <wne:keymap wne:kcmPrimary="02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IAGUAYQBkAGkAbgBnACAAQwAzAA==" wne:acdName="acd0" wne:fciIndexBasedOn="0065"/>
    <wne:acd wne:argValue="AgBIAGUAYQBkAGkAbgBnACAAQwAzAA==" wne:acdName="acd1" wne:fciIndexBasedOn="0065"/>
    <wne:acd wne:argValue="AgBIAGUAYQBkAGkAbgBnACAAQwAzAA==" wne:acdName="acd2" wne:fciIndexBasedOn="0065"/>
    <wne:acd wne:argValue="AgBIAGUAYQBkAGkAbgBnACAAQwAzAA==" wne:acdName="acd3" wne:fciIndexBasedOn="0065"/>
    <wne:acd wne:argValue="AgBIAGUAYQBkAGkAbgBnACAAQwAzAA==" wne:acdName="acd4" wne:fciIndexBasedOn="0065"/>
    <wne:acd wne:argValue="AgBMAC4AQgBvAGQAeQA=" wne:acdName="acd5" wne:fciIndexBasedOn="0065"/>
    <wne:acd wne:argValue="AgBMAC4ARgBvAHIAbQBhAHQASQBtAGEAZwBlAA==" wne:acdName="acd6" wne:fciIndexBasedOn="0065"/>
    <wne:acd wne:argValue="AgBMAC4ASQBtAGEAZwBlAA==" wne:acdName="acd7" wne:fciIndexBasedOn="0065"/>
    <wne:acd wne:argValue="AgBMAC4ATgB1AG0AYgBlAHIAaQBuAGcAIAAtAA==" wne:acdName="acd8" wne:fciIndexBasedOn="0065"/>
    <wne:acd wne:argValue="AgBIAGUAYQBkAGkAbgBnACAAQwAzAA==" wne:acdName="acd9" wne:fciIndexBasedOn="0065"/>
    <wne:acd wne:argValue="AgBIAGUAYQBkAGkAbgBnACAAQwAzAA==" wne:acdName="acd10" wne:fciIndexBasedOn="0065"/>
    <wne:acd wne:argValue="AgBIAGUAYQBkAGkAbgBnACAAQwA=" wne:acdName="acd11" wne:fciIndexBasedOn="0065"/>
    <wne:acd wne:argValue="AgBIAGUAYQBkAGkAbgBnACAAQwAxAA==" wne:acdName="acd12" wne:fciIndexBasedOn="0065"/>
    <wne:acd wne:argValue="AgBIAGUAYQBkAGkAbgBnACAAQwAyAA==" wne:acdName="acd13" wne:fciIndexBasedOn="0065"/>
    <wne:acd wne:argValue="AgBIAGUAYQBkAGkAbgBnACAAQwAzAA==" wne:acdName="acd14" wne:fciIndexBasedOn="0065"/>
    <wne:acd wne:argValue="AgBIAGUAYQBkAGkAbgBnACAAQwAzAA==" wne:acdName="acd15" wne:fciIndexBasedOn="0065"/>
    <wne:acd wne:argValue="AgBIAGUAYQBkAGkAbgBnACAAQwA0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8473" w14:textId="77777777" w:rsidR="00917A4C" w:rsidRDefault="00917A4C" w:rsidP="0052633B">
      <w:r>
        <w:separator/>
      </w:r>
    </w:p>
    <w:p w14:paraId="60EBD610" w14:textId="77777777" w:rsidR="00917A4C" w:rsidRDefault="00917A4C"/>
  </w:endnote>
  <w:endnote w:type="continuationSeparator" w:id="0">
    <w:p w14:paraId="17E72B28" w14:textId="77777777" w:rsidR="00917A4C" w:rsidRDefault="00917A4C" w:rsidP="0052633B">
      <w:r>
        <w:continuationSeparator/>
      </w:r>
    </w:p>
    <w:p w14:paraId="1A6F502F" w14:textId="77777777" w:rsidR="00917A4C" w:rsidRDefault="00917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MT">
    <w:altName w:val="Klee One"/>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88"/>
    <w:family w:val="auto"/>
    <w:notTrueType/>
    <w:pitch w:val="default"/>
    <w:sig w:usb0="00000000" w:usb1="08080000" w:usb2="00000010" w:usb3="00000000" w:csb0="00100000"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nTimeH">
    <w:altName w:val="Arial"/>
    <w:panose1 w:val="020B7200000000000000"/>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Gotham Bold">
    <w:altName w:val="Arial"/>
    <w:panose1 w:val="00000000000000000000"/>
    <w:charset w:val="80"/>
    <w:family w:val="swiss"/>
    <w:notTrueType/>
    <w:pitch w:val="default"/>
    <w:sig w:usb0="00000001"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F09F" w14:textId="3197C2D4" w:rsidR="004A4D3D" w:rsidRPr="00EA73A3" w:rsidRDefault="004A4D3D" w:rsidP="00EA73A3">
    <w:pPr>
      <w:jc w:val="right"/>
      <w:rPr>
        <w:caps/>
        <w:color w:val="5B9BD5" w:themeColor="accent1"/>
      </w:rPr>
    </w:pPr>
    <w:r w:rsidRPr="00EA73A3">
      <w:rPr>
        <w:caps/>
        <w:noProof w:val="0"/>
        <w:color w:val="000000" w:themeColor="text1"/>
      </w:rPr>
      <w:fldChar w:fldCharType="begin"/>
    </w:r>
    <w:r w:rsidRPr="00EA73A3">
      <w:rPr>
        <w:caps/>
        <w:color w:val="000000" w:themeColor="text1"/>
      </w:rPr>
      <w:instrText xml:space="preserve"> PAGE   \* MERGEFORMAT </w:instrText>
    </w:r>
    <w:r w:rsidRPr="00EA73A3">
      <w:rPr>
        <w:caps/>
        <w:noProof w:val="0"/>
        <w:color w:val="000000" w:themeColor="text1"/>
      </w:rPr>
      <w:fldChar w:fldCharType="separate"/>
    </w:r>
    <w:r w:rsidR="00861A4B">
      <w:rPr>
        <w:caps/>
        <w:color w:val="000000" w:themeColor="text1"/>
      </w:rPr>
      <w:t>4</w:t>
    </w:r>
    <w:r w:rsidR="00861A4B">
      <w:rPr>
        <w:caps/>
        <w:color w:val="000000" w:themeColor="text1"/>
      </w:rPr>
      <w:t>2</w:t>
    </w:r>
    <w:r w:rsidRPr="00EA73A3">
      <w:rPr>
        <w:caps/>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3F21" w14:textId="4752D85C" w:rsidR="004A4D3D" w:rsidRPr="00EB5B7D" w:rsidRDefault="00000000" w:rsidP="00723236">
    <w:pPr>
      <w:tabs>
        <w:tab w:val="right" w:pos="14459"/>
      </w:tabs>
      <w:rPr>
        <w:sz w:val="26"/>
        <w:szCs w:val="26"/>
      </w:rPr>
    </w:pPr>
    <w:sdt>
      <w:sdtPr>
        <w:rPr>
          <w:sz w:val="26"/>
          <w:szCs w:val="26"/>
        </w:rPr>
        <w:id w:val="967938271"/>
        <w:docPartObj>
          <w:docPartGallery w:val="Page Numbers (Bottom of Page)"/>
          <w:docPartUnique/>
        </w:docPartObj>
      </w:sdtPr>
      <w:sdtContent>
        <w:r w:rsidR="004A4D3D">
          <w:rPr>
            <w:sz w:val="26"/>
            <w:szCs w:val="26"/>
          </w:rPr>
          <w:tab/>
        </w:r>
        <w:r w:rsidR="004A4D3D" w:rsidRPr="009562B3">
          <w:rPr>
            <w:noProof w:val="0"/>
            <w:sz w:val="26"/>
            <w:szCs w:val="26"/>
          </w:rPr>
          <w:fldChar w:fldCharType="begin"/>
        </w:r>
        <w:r w:rsidR="004A4D3D" w:rsidRPr="009562B3">
          <w:rPr>
            <w:sz w:val="26"/>
            <w:szCs w:val="26"/>
          </w:rPr>
          <w:instrText xml:space="preserve"> PAGE   \* MERGEFORMAT </w:instrText>
        </w:r>
        <w:r w:rsidR="004A4D3D" w:rsidRPr="009562B3">
          <w:rPr>
            <w:noProof w:val="0"/>
            <w:sz w:val="26"/>
            <w:szCs w:val="26"/>
          </w:rPr>
          <w:fldChar w:fldCharType="separate"/>
        </w:r>
        <w:r w:rsidR="00861A4B">
          <w:rPr>
            <w:sz w:val="26"/>
            <w:szCs w:val="26"/>
          </w:rPr>
          <w:t>5</w:t>
        </w:r>
        <w:r w:rsidR="00861A4B">
          <w:rPr>
            <w:sz w:val="26"/>
            <w:szCs w:val="26"/>
          </w:rPr>
          <w:t>5</w:t>
        </w:r>
        <w:r w:rsidR="004A4D3D" w:rsidRPr="009562B3">
          <w:rPr>
            <w:sz w:val="26"/>
            <w:szCs w:val="26"/>
          </w:rPr>
          <w:fldChar w:fldCharType="end"/>
        </w:r>
      </w:sdtContent>
    </w:sdt>
  </w:p>
  <w:p w14:paraId="580F425D" w14:textId="77777777" w:rsidR="004A4D3D" w:rsidRDefault="004A4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7EAE" w14:textId="77777777" w:rsidR="00917A4C" w:rsidRDefault="00917A4C" w:rsidP="0052633B">
      <w:r>
        <w:separator/>
      </w:r>
    </w:p>
    <w:p w14:paraId="0C13E482" w14:textId="77777777" w:rsidR="00917A4C" w:rsidRDefault="00917A4C"/>
  </w:footnote>
  <w:footnote w:type="continuationSeparator" w:id="0">
    <w:p w14:paraId="01BB9ACB" w14:textId="77777777" w:rsidR="00917A4C" w:rsidRDefault="00917A4C" w:rsidP="0052633B">
      <w:r>
        <w:continuationSeparator/>
      </w:r>
    </w:p>
    <w:p w14:paraId="152E12B9" w14:textId="77777777" w:rsidR="00917A4C" w:rsidRDefault="00917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7751" w14:textId="39F24A3D" w:rsidR="004A4D3D" w:rsidRDefault="004A4D3D">
    <w:r>
      <w:rPr>
        <w:lang w:val="en-US"/>
      </w:rPr>
      <mc:AlternateContent>
        <mc:Choice Requires="wps">
          <w:drawing>
            <wp:anchor distT="4294967295" distB="4294967295" distL="114300" distR="114300" simplePos="0" relativeHeight="251665408" behindDoc="0" locked="0" layoutInCell="1" allowOverlap="1" wp14:anchorId="03D2D88A" wp14:editId="171FCC6E">
              <wp:simplePos x="0" y="0"/>
              <wp:positionH relativeFrom="margin">
                <wp:posOffset>-71825485</wp:posOffset>
              </wp:positionH>
              <wp:positionV relativeFrom="paragraph">
                <wp:posOffset>2759709</wp:posOffset>
              </wp:positionV>
              <wp:extent cx="9274175" cy="0"/>
              <wp:effectExtent l="0" t="1905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274175" cy="0"/>
                      </a:xfrm>
                      <a:prstGeom prst="line">
                        <a:avLst/>
                      </a:prstGeom>
                      <a:noFill/>
                      <a:ln w="38100" cap="flat" cmpd="thinThick"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BEF3C"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655.55pt,217.3pt" to="-4925.3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" strokecolor="windowText" strokeweight="3pt">
              <v:stroke linestyle="thinThick"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042" w14:textId="1ABD7F96" w:rsidR="004A4D3D" w:rsidRDefault="004A4D3D">
    <w:r>
      <w:rPr>
        <w:lang w:val="en-US"/>
      </w:rPr>
      <mc:AlternateContent>
        <mc:Choice Requires="wps">
          <w:drawing>
            <wp:anchor distT="4294967295" distB="4294967295" distL="114300" distR="114300" simplePos="0" relativeHeight="251669504" behindDoc="0" locked="0" layoutInCell="1" allowOverlap="1" wp14:anchorId="69FAA6AB" wp14:editId="66991B69">
              <wp:simplePos x="0" y="0"/>
              <wp:positionH relativeFrom="margin">
                <wp:posOffset>-71825485</wp:posOffset>
              </wp:positionH>
              <wp:positionV relativeFrom="paragraph">
                <wp:posOffset>2759709</wp:posOffset>
              </wp:positionV>
              <wp:extent cx="9274175" cy="0"/>
              <wp:effectExtent l="0" t="1905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274175" cy="0"/>
                      </a:xfrm>
                      <a:prstGeom prst="line">
                        <a:avLst/>
                      </a:prstGeom>
                      <a:noFill/>
                      <a:ln w="38100" cap="flat" cmpd="thinThick"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46DA58"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655.55pt,217.3pt" to="-4925.3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" strokecolor="windowText" strokeweight="3pt">
              <v:stroke linestyle="thinThick" joinstyle="miter"/>
              <w10:wrap anchorx="margin"/>
            </v:line>
          </w:pict>
        </mc:Fallback>
      </mc:AlternateContent>
    </w:r>
  </w:p>
  <w:p w14:paraId="76B4D84E" w14:textId="77777777" w:rsidR="004A4D3D" w:rsidRDefault="004A4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D08565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C6210DA"/>
    <w:lvl w:ilvl="0">
      <w:start w:val="1"/>
      <w:numFmt w:val="bullet"/>
      <w:pStyle w:val="Ten-TLTK"/>
      <w:lvlText w:val=""/>
      <w:lvlJc w:val="left"/>
      <w:pPr>
        <w:tabs>
          <w:tab w:val="num" w:pos="720"/>
        </w:tabs>
        <w:ind w:left="720" w:hanging="360"/>
      </w:pPr>
      <w:rPr>
        <w:rFonts w:ascii="Symbol" w:hAnsi="Symbol" w:hint="default"/>
      </w:rPr>
    </w:lvl>
  </w:abstractNum>
  <w:abstractNum w:abstractNumId="2" w15:restartNumberingAfterBreak="0">
    <w:nsid w:val="00CA7EC5"/>
    <w:multiLevelType w:val="multilevel"/>
    <w:tmpl w:val="999C65D4"/>
    <w:styleLink w:val="CurrentList1"/>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0E75720"/>
    <w:multiLevelType w:val="hybridMultilevel"/>
    <w:tmpl w:val="A6E6784E"/>
    <w:lvl w:ilvl="0" w:tplc="DF0207C8">
      <w:start w:val="1"/>
      <w:numFmt w:val="bullet"/>
      <w:pStyle w:val="Bullet0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4C7580"/>
    <w:multiLevelType w:val="multilevel"/>
    <w:tmpl w:val="B262F0B8"/>
    <w:styleLink w:val="IndexCap1"/>
    <w:lvl w:ilvl="0">
      <w:start w:val="1"/>
      <w:numFmt w:val="bullet"/>
      <w:lvlText w:val=""/>
      <w:lvlJc w:val="left"/>
      <w:pPr>
        <w:tabs>
          <w:tab w:val="num" w:pos="851"/>
        </w:tabs>
        <w:ind w:left="567" w:firstLine="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40C83"/>
    <w:multiLevelType w:val="hybridMultilevel"/>
    <w:tmpl w:val="0E48418E"/>
    <w:lvl w:ilvl="0" w:tplc="515A6FBC">
      <w:start w:val="2"/>
      <w:numFmt w:val="bullet"/>
      <w:pStyle w:val="tabcong"/>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476F8"/>
    <w:multiLevelType w:val="hybridMultilevel"/>
    <w:tmpl w:val="CC046446"/>
    <w:lvl w:ilvl="0" w:tplc="553AFD48">
      <w:start w:val="1"/>
      <w:numFmt w:val="bullet"/>
      <w:pStyle w:val="emrule2"/>
      <w:lvlText w:val=""/>
      <w:lvlJc w:val="left"/>
      <w:pPr>
        <w:tabs>
          <w:tab w:val="num" w:pos="865"/>
        </w:tabs>
        <w:ind w:left="789" w:hanging="284"/>
      </w:pPr>
      <w:rPr>
        <w:rFonts w:ascii="Symbol" w:hAnsi="Symbol" w:hint="default"/>
      </w:rPr>
    </w:lvl>
    <w:lvl w:ilvl="1" w:tplc="3B2449D4">
      <w:start w:val="1"/>
      <w:numFmt w:val="bullet"/>
      <w:lvlText w:val=""/>
      <w:lvlJc w:val="left"/>
      <w:pPr>
        <w:tabs>
          <w:tab w:val="num" w:pos="1440"/>
        </w:tabs>
        <w:ind w:left="1364" w:hanging="284"/>
      </w:pPr>
      <w:rPr>
        <w:rFonts w:ascii="Symbol" w:hAnsi="Symbol" w:hint="default"/>
      </w:rPr>
    </w:lvl>
    <w:lvl w:ilvl="2" w:tplc="A858BCA0">
      <w:start w:val="1"/>
      <w:numFmt w:val="bullet"/>
      <w:lvlText w:val=""/>
      <w:lvlJc w:val="left"/>
      <w:pPr>
        <w:tabs>
          <w:tab w:val="num" w:pos="2160"/>
        </w:tabs>
        <w:ind w:left="2160" w:hanging="360"/>
      </w:pPr>
      <w:rPr>
        <w:rFonts w:ascii="Wingdings" w:hAnsi="Wingdings" w:hint="default"/>
      </w:rPr>
    </w:lvl>
    <w:lvl w:ilvl="3" w:tplc="E18C4A12" w:tentative="1">
      <w:start w:val="1"/>
      <w:numFmt w:val="bullet"/>
      <w:lvlText w:val=""/>
      <w:lvlJc w:val="left"/>
      <w:pPr>
        <w:tabs>
          <w:tab w:val="num" w:pos="2880"/>
        </w:tabs>
        <w:ind w:left="2880" w:hanging="360"/>
      </w:pPr>
      <w:rPr>
        <w:rFonts w:ascii="Symbol" w:hAnsi="Symbol" w:hint="default"/>
      </w:rPr>
    </w:lvl>
    <w:lvl w:ilvl="4" w:tplc="EFA6732C" w:tentative="1">
      <w:start w:val="1"/>
      <w:numFmt w:val="bullet"/>
      <w:lvlText w:val="o"/>
      <w:lvlJc w:val="left"/>
      <w:pPr>
        <w:tabs>
          <w:tab w:val="num" w:pos="3600"/>
        </w:tabs>
        <w:ind w:left="3600" w:hanging="360"/>
      </w:pPr>
      <w:rPr>
        <w:rFonts w:ascii="Courier New" w:hAnsi="Courier New" w:hint="default"/>
      </w:rPr>
    </w:lvl>
    <w:lvl w:ilvl="5" w:tplc="B9709152" w:tentative="1">
      <w:start w:val="1"/>
      <w:numFmt w:val="bullet"/>
      <w:lvlText w:val=""/>
      <w:lvlJc w:val="left"/>
      <w:pPr>
        <w:tabs>
          <w:tab w:val="num" w:pos="4320"/>
        </w:tabs>
        <w:ind w:left="4320" w:hanging="360"/>
      </w:pPr>
      <w:rPr>
        <w:rFonts w:ascii="Wingdings" w:hAnsi="Wingdings" w:hint="default"/>
      </w:rPr>
    </w:lvl>
    <w:lvl w:ilvl="6" w:tplc="75F805DE" w:tentative="1">
      <w:start w:val="1"/>
      <w:numFmt w:val="bullet"/>
      <w:lvlText w:val=""/>
      <w:lvlJc w:val="left"/>
      <w:pPr>
        <w:tabs>
          <w:tab w:val="num" w:pos="5040"/>
        </w:tabs>
        <w:ind w:left="5040" w:hanging="360"/>
      </w:pPr>
      <w:rPr>
        <w:rFonts w:ascii="Symbol" w:hAnsi="Symbol" w:hint="default"/>
      </w:rPr>
    </w:lvl>
    <w:lvl w:ilvl="7" w:tplc="51B61202" w:tentative="1">
      <w:start w:val="1"/>
      <w:numFmt w:val="bullet"/>
      <w:lvlText w:val="o"/>
      <w:lvlJc w:val="left"/>
      <w:pPr>
        <w:tabs>
          <w:tab w:val="num" w:pos="5760"/>
        </w:tabs>
        <w:ind w:left="5760" w:hanging="360"/>
      </w:pPr>
      <w:rPr>
        <w:rFonts w:ascii="Courier New" w:hAnsi="Courier New" w:hint="default"/>
      </w:rPr>
    </w:lvl>
    <w:lvl w:ilvl="8" w:tplc="4732AC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C6758"/>
    <w:multiLevelType w:val="hybridMultilevel"/>
    <w:tmpl w:val="E1342206"/>
    <w:lvl w:ilvl="0" w:tplc="A1A82C56">
      <w:start w:val="1"/>
      <w:numFmt w:val="bullet"/>
      <w:pStyle w:val="Gachdaudong-thanbai"/>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8" w15:restartNumberingAfterBreak="0">
    <w:nsid w:val="05E726F8"/>
    <w:multiLevelType w:val="hybridMultilevel"/>
    <w:tmpl w:val="5F0836DA"/>
    <w:lvl w:ilvl="0" w:tplc="684C9624">
      <w:start w:val="1"/>
      <w:numFmt w:val="bullet"/>
      <w:pStyle w:val="Bullet1"/>
      <w:lvlText w:val=""/>
      <w:lvlJc w:val="left"/>
      <w:pPr>
        <w:tabs>
          <w:tab w:val="num" w:pos="720"/>
        </w:tabs>
        <w:ind w:left="664" w:hanging="304"/>
      </w:pPr>
      <w:rPr>
        <w:rFonts w:ascii="Symbol" w:hAnsi="Symbol" w:hint="default"/>
        <w:color w:val="auto"/>
      </w:rPr>
    </w:lvl>
    <w:lvl w:ilvl="1" w:tplc="E8EE9AEA">
      <w:start w:val="1"/>
      <w:numFmt w:val="decimal"/>
      <w:lvlText w:val="%2."/>
      <w:lvlJc w:val="left"/>
      <w:pPr>
        <w:tabs>
          <w:tab w:val="num" w:pos="1440"/>
        </w:tabs>
        <w:ind w:left="1420" w:hanging="34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F744AE68"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352C46"/>
    <w:multiLevelType w:val="multilevel"/>
    <w:tmpl w:val="6DD4E456"/>
    <w:lvl w:ilvl="0">
      <w:start w:val="1"/>
      <w:numFmt w:val="bullet"/>
      <w:pStyle w:val="listdunggachngang"/>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78B1688"/>
    <w:multiLevelType w:val="multilevel"/>
    <w:tmpl w:val="331C23B0"/>
    <w:lvl w:ilvl="0">
      <w:start w:val="1"/>
      <w:numFmt w:val="bullet"/>
      <w:pStyle w:val="daucham"/>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pStyle w:val="daucham"/>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7DB0135"/>
    <w:multiLevelType w:val="multilevel"/>
    <w:tmpl w:val="D6007B94"/>
    <w:lvl w:ilvl="0">
      <w:start w:val="1"/>
      <w:numFmt w:val="decimal"/>
      <w:pStyle w:val="bulleted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66724D"/>
    <w:multiLevelType w:val="hybridMultilevel"/>
    <w:tmpl w:val="B7E0C080"/>
    <w:lvl w:ilvl="0" w:tplc="5044D37E">
      <w:start w:val="1"/>
      <w:numFmt w:val="decimal"/>
      <w:lvlText w:val="%1."/>
      <w:lvlJc w:val="left"/>
      <w:pPr>
        <w:tabs>
          <w:tab w:val="num" w:pos="2520"/>
        </w:tabs>
        <w:ind w:left="2520" w:hanging="360"/>
      </w:pPr>
    </w:lvl>
    <w:lvl w:ilvl="1" w:tplc="3A7AC048">
      <w:start w:val="1"/>
      <w:numFmt w:val="decimal"/>
      <w:pStyle w:val="Noidung-camdoan"/>
      <w:lvlText w:val="%2"/>
      <w:lvlJc w:val="left"/>
      <w:pPr>
        <w:tabs>
          <w:tab w:val="num" w:pos="1800"/>
        </w:tabs>
        <w:ind w:left="1800" w:firstLine="0"/>
      </w:pPr>
      <w:rPr>
        <w:rFonts w:hint="default"/>
      </w:rPr>
    </w:lvl>
    <w:lvl w:ilvl="2" w:tplc="1B7E2918" w:tentative="1">
      <w:start w:val="1"/>
      <w:numFmt w:val="lowerRoman"/>
      <w:lvlText w:val="%3."/>
      <w:lvlJc w:val="right"/>
      <w:pPr>
        <w:tabs>
          <w:tab w:val="num" w:pos="2880"/>
        </w:tabs>
        <w:ind w:left="2880" w:hanging="180"/>
      </w:pPr>
    </w:lvl>
    <w:lvl w:ilvl="3" w:tplc="CCBE190E" w:tentative="1">
      <w:start w:val="1"/>
      <w:numFmt w:val="decimal"/>
      <w:lvlText w:val="%4."/>
      <w:lvlJc w:val="left"/>
      <w:pPr>
        <w:tabs>
          <w:tab w:val="num" w:pos="3600"/>
        </w:tabs>
        <w:ind w:left="3600" w:hanging="360"/>
      </w:pPr>
    </w:lvl>
    <w:lvl w:ilvl="4" w:tplc="B57A9DD8" w:tentative="1">
      <w:start w:val="1"/>
      <w:numFmt w:val="lowerLetter"/>
      <w:lvlText w:val="%5."/>
      <w:lvlJc w:val="left"/>
      <w:pPr>
        <w:tabs>
          <w:tab w:val="num" w:pos="4320"/>
        </w:tabs>
        <w:ind w:left="4320" w:hanging="360"/>
      </w:pPr>
    </w:lvl>
    <w:lvl w:ilvl="5" w:tplc="07A0FC40" w:tentative="1">
      <w:start w:val="1"/>
      <w:numFmt w:val="lowerRoman"/>
      <w:lvlText w:val="%6."/>
      <w:lvlJc w:val="right"/>
      <w:pPr>
        <w:tabs>
          <w:tab w:val="num" w:pos="5040"/>
        </w:tabs>
        <w:ind w:left="5040" w:hanging="180"/>
      </w:pPr>
    </w:lvl>
    <w:lvl w:ilvl="6" w:tplc="C3E01220" w:tentative="1">
      <w:start w:val="1"/>
      <w:numFmt w:val="decimal"/>
      <w:lvlText w:val="%7."/>
      <w:lvlJc w:val="left"/>
      <w:pPr>
        <w:tabs>
          <w:tab w:val="num" w:pos="5760"/>
        </w:tabs>
        <w:ind w:left="5760" w:hanging="360"/>
      </w:pPr>
    </w:lvl>
    <w:lvl w:ilvl="7" w:tplc="AD7C12FC" w:tentative="1">
      <w:start w:val="1"/>
      <w:numFmt w:val="lowerLetter"/>
      <w:lvlText w:val="%8."/>
      <w:lvlJc w:val="left"/>
      <w:pPr>
        <w:tabs>
          <w:tab w:val="num" w:pos="6480"/>
        </w:tabs>
        <w:ind w:left="6480" w:hanging="360"/>
      </w:pPr>
    </w:lvl>
    <w:lvl w:ilvl="8" w:tplc="946EB2A4" w:tentative="1">
      <w:start w:val="1"/>
      <w:numFmt w:val="lowerRoman"/>
      <w:lvlText w:val="%9."/>
      <w:lvlJc w:val="right"/>
      <w:pPr>
        <w:tabs>
          <w:tab w:val="num" w:pos="7200"/>
        </w:tabs>
        <w:ind w:left="7200" w:hanging="180"/>
      </w:pPr>
    </w:lvl>
  </w:abstractNum>
  <w:abstractNum w:abstractNumId="13" w15:restartNumberingAfterBreak="0">
    <w:nsid w:val="09023AEA"/>
    <w:multiLevelType w:val="multilevel"/>
    <w:tmpl w:val="E3AE1900"/>
    <w:lvl w:ilvl="0">
      <w:start w:val="1"/>
      <w:numFmt w:val="lowerLetter"/>
      <w:pStyle w:val="H4"/>
      <w:lvlText w:val="%1."/>
      <w:lvlJc w:val="left"/>
      <w:pPr>
        <w:ind w:left="0" w:firstLine="567"/>
      </w:pPr>
      <w:rPr>
        <w:rFonts w:ascii="Times New Roman" w:eastAsia="Times New Roman" w:hAnsi="Times New Roman" w:cs="Times New Roman"/>
        <w:sz w:val="26"/>
        <w:szCs w:val="26"/>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09791337"/>
    <w:multiLevelType w:val="hybridMultilevel"/>
    <w:tmpl w:val="5CA0F578"/>
    <w:lvl w:ilvl="0" w:tplc="C6B242FE">
      <w:start w:val="1"/>
      <w:numFmt w:val="bullet"/>
      <w:pStyle w:val="GCH"/>
      <w:lvlText w:val="-"/>
      <w:lvlJc w:val="left"/>
      <w:pPr>
        <w:ind w:left="1151" w:hanging="360"/>
      </w:pPr>
      <w:rPr>
        <w:rFonts w:ascii="Times New Roman" w:hAnsi="Times New Roman" w:cs="Times New Roman"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5" w15:restartNumberingAfterBreak="0">
    <w:nsid w:val="0C6F3997"/>
    <w:multiLevelType w:val="multilevel"/>
    <w:tmpl w:val="42A2A8EC"/>
    <w:lvl w:ilvl="0">
      <w:start w:val="1"/>
      <w:numFmt w:val="bullet"/>
      <w:pStyle w:val="Style2gac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pStyle w:val="Style2gach"/>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C9D26EA"/>
    <w:multiLevelType w:val="multilevel"/>
    <w:tmpl w:val="2408B152"/>
    <w:lvl w:ilvl="0">
      <w:start w:val="1"/>
      <w:numFmt w:val="lowerLetter"/>
      <w:pStyle w:val="hinh"/>
      <w:lvlText w:val="%1."/>
      <w:lvlJc w:val="left"/>
      <w:pPr>
        <w:ind w:left="0" w:firstLine="567"/>
      </w:pPr>
      <w:rPr>
        <w:rFonts w:ascii="Times New Roman" w:eastAsia="Times New Roman" w:hAnsi="Times New Roman" w:cs="Times New Roman"/>
        <w:sz w:val="26"/>
        <w:szCs w:val="26"/>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pStyle w:val="hinh"/>
      <w:lvlText w:val="%9."/>
      <w:lvlJc w:val="right"/>
      <w:pPr>
        <w:ind w:left="7047" w:hanging="180"/>
      </w:pPr>
    </w:lvl>
  </w:abstractNum>
  <w:abstractNum w:abstractNumId="17" w15:restartNumberingAfterBreak="0">
    <w:nsid w:val="0CE54E8A"/>
    <w:multiLevelType w:val="multilevel"/>
    <w:tmpl w:val="9EB88678"/>
    <w:lvl w:ilvl="0">
      <w:start w:val="1"/>
      <w:numFmt w:val="bullet"/>
      <w:pStyle w:val="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E0878B2"/>
    <w:multiLevelType w:val="hybridMultilevel"/>
    <w:tmpl w:val="3754F9E2"/>
    <w:lvl w:ilvl="0" w:tplc="FFFFFFFF">
      <w:start w:val="1"/>
      <w:numFmt w:val="bullet"/>
      <w:pStyle w:val="Noidung-Doan"/>
      <w:lvlText w:val=""/>
      <w:lvlJc w:val="left"/>
      <w:pPr>
        <w:tabs>
          <w:tab w:val="num" w:pos="1008"/>
        </w:tabs>
        <w:ind w:left="1008" w:hanging="360"/>
      </w:pPr>
      <w:rPr>
        <w:rFonts w:ascii="Symbol" w:hAnsi="Symbol" w:hint="default"/>
      </w:rPr>
    </w:lvl>
    <w:lvl w:ilvl="1" w:tplc="92D8FCBA"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B13750"/>
    <w:multiLevelType w:val="hybridMultilevel"/>
    <w:tmpl w:val="9DE022C8"/>
    <w:lvl w:ilvl="0" w:tplc="B64ADC5A">
      <w:start w:val="1"/>
      <w:numFmt w:val="decimal"/>
      <w:pStyle w:val="GhiChuHinh"/>
      <w:lvlText w:val="Hình %1."/>
      <w:lvlJc w:val="left"/>
      <w:pPr>
        <w:ind w:left="2629" w:hanging="360"/>
      </w:pPr>
    </w:lvl>
    <w:lvl w:ilvl="1" w:tplc="04090019" w:tentative="1">
      <w:start w:val="1"/>
      <w:numFmt w:val="lowerLetter"/>
      <w:lvlText w:val="%2."/>
      <w:lvlJc w:val="left"/>
      <w:pPr>
        <w:ind w:left="3785" w:hanging="360"/>
      </w:pPr>
    </w:lvl>
    <w:lvl w:ilvl="2" w:tplc="0409001B" w:tentative="1">
      <w:start w:val="1"/>
      <w:numFmt w:val="lowerRoman"/>
      <w:lvlText w:val="%3."/>
      <w:lvlJc w:val="right"/>
      <w:pPr>
        <w:ind w:left="4505" w:hanging="180"/>
      </w:pPr>
    </w:lvl>
    <w:lvl w:ilvl="3" w:tplc="0409000F" w:tentative="1">
      <w:start w:val="1"/>
      <w:numFmt w:val="decimal"/>
      <w:lvlText w:val="%4."/>
      <w:lvlJc w:val="left"/>
      <w:pPr>
        <w:ind w:left="5225" w:hanging="360"/>
      </w:pPr>
    </w:lvl>
    <w:lvl w:ilvl="4" w:tplc="04090019" w:tentative="1">
      <w:start w:val="1"/>
      <w:numFmt w:val="lowerLetter"/>
      <w:lvlText w:val="%5."/>
      <w:lvlJc w:val="left"/>
      <w:pPr>
        <w:ind w:left="5945" w:hanging="360"/>
      </w:pPr>
    </w:lvl>
    <w:lvl w:ilvl="5" w:tplc="0409001B" w:tentative="1">
      <w:start w:val="1"/>
      <w:numFmt w:val="lowerRoman"/>
      <w:lvlText w:val="%6."/>
      <w:lvlJc w:val="right"/>
      <w:pPr>
        <w:ind w:left="6665" w:hanging="180"/>
      </w:pPr>
    </w:lvl>
    <w:lvl w:ilvl="6" w:tplc="0409000F" w:tentative="1">
      <w:start w:val="1"/>
      <w:numFmt w:val="decimal"/>
      <w:lvlText w:val="%7."/>
      <w:lvlJc w:val="left"/>
      <w:pPr>
        <w:ind w:left="7385" w:hanging="360"/>
      </w:pPr>
    </w:lvl>
    <w:lvl w:ilvl="7" w:tplc="04090019" w:tentative="1">
      <w:start w:val="1"/>
      <w:numFmt w:val="lowerLetter"/>
      <w:lvlText w:val="%8."/>
      <w:lvlJc w:val="left"/>
      <w:pPr>
        <w:ind w:left="8105" w:hanging="360"/>
      </w:pPr>
    </w:lvl>
    <w:lvl w:ilvl="8" w:tplc="0409001B" w:tentative="1">
      <w:start w:val="1"/>
      <w:numFmt w:val="lowerRoman"/>
      <w:lvlText w:val="%9."/>
      <w:lvlJc w:val="right"/>
      <w:pPr>
        <w:ind w:left="8825" w:hanging="180"/>
      </w:pPr>
    </w:lvl>
  </w:abstractNum>
  <w:abstractNum w:abstractNumId="20" w15:restartNumberingAfterBreak="0">
    <w:nsid w:val="145775C7"/>
    <w:multiLevelType w:val="hybridMultilevel"/>
    <w:tmpl w:val="62361C9E"/>
    <w:lvl w:ilvl="0" w:tplc="261A243E">
      <w:start w:val="1"/>
      <w:numFmt w:val="upperRoman"/>
      <w:pStyle w:val="s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41180B"/>
    <w:multiLevelType w:val="hybridMultilevel"/>
    <w:tmpl w:val="CA049F78"/>
    <w:lvl w:ilvl="0" w:tplc="88522D64">
      <w:start w:val="2"/>
      <w:numFmt w:val="bullet"/>
      <w:pStyle w:val="StyleListParagraphDucngudngListParagraph1ListAbull"/>
      <w:suff w:val="space"/>
      <w:lvlText w:val="+"/>
      <w:lvlJc w:val="left"/>
      <w:pPr>
        <w:ind w:left="1287" w:hanging="360"/>
      </w:pPr>
      <w:rPr>
        <w:rFonts w:ascii="Calibri" w:eastAsiaTheme="minorHAnsi"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1C9E1281"/>
    <w:multiLevelType w:val="multilevel"/>
    <w:tmpl w:val="4AA869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0"/>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D0572EE"/>
    <w:multiLevelType w:val="hybridMultilevel"/>
    <w:tmpl w:val="0B60C468"/>
    <w:lvl w:ilvl="0" w:tplc="4BEE3F88">
      <w:numFmt w:val="bullet"/>
      <w:pStyle w:val="Du-"/>
      <w:lvlText w:val="-"/>
      <w:lvlJc w:val="left"/>
      <w:pPr>
        <w:ind w:left="1287"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1D4801D3"/>
    <w:multiLevelType w:val="multilevel"/>
    <w:tmpl w:val="393AEAAE"/>
    <w:lvl w:ilvl="0">
      <w:start w:val="1"/>
      <w:numFmt w:val="bullet"/>
      <w:pStyle w:val="Index1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1D50EC1"/>
    <w:multiLevelType w:val="hybridMultilevel"/>
    <w:tmpl w:val="4348AD0A"/>
    <w:lvl w:ilvl="0" w:tplc="EFA0504C">
      <w:start w:val="1"/>
      <w:numFmt w:val="decimal"/>
      <w:suff w:val="nothing"/>
      <w:lvlText w:val="%1."/>
      <w:lvlJc w:val="left"/>
      <w:pPr>
        <w:ind w:left="0"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054ADD"/>
    <w:multiLevelType w:val="hybridMultilevel"/>
    <w:tmpl w:val="18FA7930"/>
    <w:lvl w:ilvl="0" w:tplc="F55A1E68">
      <w:start w:val="1"/>
      <w:numFmt w:val="decimal"/>
      <w:pStyle w:val="LImage"/>
      <w:suff w:val="space"/>
      <w:lvlText w:val="Hình %1:"/>
      <w:lvlJc w:val="left"/>
      <w:pPr>
        <w:ind w:left="0" w:firstLine="567"/>
      </w:pPr>
      <w:rPr>
        <w:rFonts w:hint="default"/>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3F4F4B"/>
    <w:multiLevelType w:val="hybridMultilevel"/>
    <w:tmpl w:val="F014E20E"/>
    <w:lvl w:ilvl="0" w:tplc="B9FED84C">
      <w:start w:val="1"/>
      <w:numFmt w:val="bullet"/>
      <w:pStyle w:val="du-0"/>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D172B5C0">
      <w:numFmt w:val="bullet"/>
      <w:lvlText w:val=""/>
      <w:lvlJc w:val="left"/>
      <w:pPr>
        <w:ind w:left="2367" w:hanging="360"/>
      </w:pPr>
      <w:rPr>
        <w:rFonts w:ascii="Wingdings" w:eastAsiaTheme="minorHAnsi" w:hAnsi="Wingdings" w:cs="Times New Roman"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236E70FF"/>
    <w:multiLevelType w:val="hybridMultilevel"/>
    <w:tmpl w:val="BD748D1C"/>
    <w:lvl w:ilvl="0" w:tplc="5982470E">
      <w:start w:val="1"/>
      <w:numFmt w:val="decimal"/>
      <w:suff w:val="nothing"/>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9" w15:restartNumberingAfterBreak="0">
    <w:nsid w:val="24406BCD"/>
    <w:multiLevelType w:val="hybridMultilevel"/>
    <w:tmpl w:val="037C1D96"/>
    <w:lvl w:ilvl="0" w:tplc="BFB2C382">
      <w:numFmt w:val="bullet"/>
      <w:pStyle w:val="LCGach"/>
      <w:suff w:val="space"/>
      <w:lvlText w:val="-"/>
      <w:lvlJc w:val="left"/>
      <w:pPr>
        <w:ind w:left="0" w:firstLine="567"/>
      </w:pPr>
      <w:rPr>
        <w:rFonts w:ascii="TimesNewRomanPSMT" w:eastAsiaTheme="minorHAnsi" w:hAnsi="TimesNewRomanPSMT" w:cstheme="minorBid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126A51"/>
    <w:multiLevelType w:val="hybridMultilevel"/>
    <w:tmpl w:val="FD68299C"/>
    <w:styleLink w:val="Style51"/>
    <w:lvl w:ilvl="0" w:tplc="37AAD92C">
      <w:start w:val="2"/>
      <w:numFmt w:val="bullet"/>
      <w:lvlText w:val="-"/>
      <w:lvlJc w:val="left"/>
      <w:pPr>
        <w:ind w:left="2160" w:hanging="360"/>
      </w:pPr>
      <w:rPr>
        <w:rFonts w:ascii="Times New Roman" w:eastAsia="Times New Roman" w:hAnsi="Times New Roman" w:cs="Times New Roman" w:hint="default"/>
        <w:b/>
      </w:rPr>
    </w:lvl>
    <w:lvl w:ilvl="1" w:tplc="0F2A0FB2">
      <w:start w:val="1"/>
      <w:numFmt w:val="bullet"/>
      <w:lvlText w:val="o"/>
      <w:lvlJc w:val="left"/>
      <w:pPr>
        <w:ind w:left="1440" w:hanging="360"/>
      </w:pPr>
      <w:rPr>
        <w:rFonts w:ascii="Courier New" w:hAnsi="Courier New" w:cs="Courier New" w:hint="default"/>
      </w:rPr>
    </w:lvl>
    <w:lvl w:ilvl="2" w:tplc="822E967C">
      <w:start w:val="1"/>
      <w:numFmt w:val="bullet"/>
      <w:lvlText w:val=""/>
      <w:lvlJc w:val="left"/>
      <w:pPr>
        <w:ind w:left="2160" w:hanging="360"/>
      </w:pPr>
      <w:rPr>
        <w:rFonts w:ascii="Wingdings" w:hAnsi="Wingdings" w:hint="default"/>
      </w:rPr>
    </w:lvl>
    <w:lvl w:ilvl="3" w:tplc="941A4F8E" w:tentative="1">
      <w:start w:val="1"/>
      <w:numFmt w:val="bullet"/>
      <w:lvlText w:val=""/>
      <w:lvlJc w:val="left"/>
      <w:pPr>
        <w:ind w:left="2880" w:hanging="360"/>
      </w:pPr>
      <w:rPr>
        <w:rFonts w:ascii="Symbol" w:hAnsi="Symbol" w:hint="default"/>
      </w:rPr>
    </w:lvl>
    <w:lvl w:ilvl="4" w:tplc="6BB0AA06" w:tentative="1">
      <w:start w:val="1"/>
      <w:numFmt w:val="bullet"/>
      <w:lvlText w:val="o"/>
      <w:lvlJc w:val="left"/>
      <w:pPr>
        <w:ind w:left="3600" w:hanging="360"/>
      </w:pPr>
      <w:rPr>
        <w:rFonts w:ascii="Courier New" w:hAnsi="Courier New" w:cs="Courier New" w:hint="default"/>
      </w:rPr>
    </w:lvl>
    <w:lvl w:ilvl="5" w:tplc="4442EA5A" w:tentative="1">
      <w:start w:val="1"/>
      <w:numFmt w:val="bullet"/>
      <w:lvlText w:val=""/>
      <w:lvlJc w:val="left"/>
      <w:pPr>
        <w:ind w:left="4320" w:hanging="360"/>
      </w:pPr>
      <w:rPr>
        <w:rFonts w:ascii="Wingdings" w:hAnsi="Wingdings" w:hint="default"/>
      </w:rPr>
    </w:lvl>
    <w:lvl w:ilvl="6" w:tplc="FC84E028" w:tentative="1">
      <w:start w:val="1"/>
      <w:numFmt w:val="bullet"/>
      <w:lvlText w:val=""/>
      <w:lvlJc w:val="left"/>
      <w:pPr>
        <w:ind w:left="5040" w:hanging="360"/>
      </w:pPr>
      <w:rPr>
        <w:rFonts w:ascii="Symbol" w:hAnsi="Symbol" w:hint="default"/>
      </w:rPr>
    </w:lvl>
    <w:lvl w:ilvl="7" w:tplc="EDF69894" w:tentative="1">
      <w:start w:val="1"/>
      <w:numFmt w:val="bullet"/>
      <w:lvlText w:val="o"/>
      <w:lvlJc w:val="left"/>
      <w:pPr>
        <w:ind w:left="5760" w:hanging="360"/>
      </w:pPr>
      <w:rPr>
        <w:rFonts w:ascii="Courier New" w:hAnsi="Courier New" w:cs="Courier New" w:hint="default"/>
      </w:rPr>
    </w:lvl>
    <w:lvl w:ilvl="8" w:tplc="CDC8014A" w:tentative="1">
      <w:start w:val="1"/>
      <w:numFmt w:val="bullet"/>
      <w:lvlText w:val=""/>
      <w:lvlJc w:val="left"/>
      <w:pPr>
        <w:ind w:left="6480" w:hanging="360"/>
      </w:pPr>
      <w:rPr>
        <w:rFonts w:ascii="Wingdings" w:hAnsi="Wingdings" w:hint="default"/>
      </w:rPr>
    </w:lvl>
  </w:abstractNum>
  <w:abstractNum w:abstractNumId="31" w15:restartNumberingAfterBreak="0">
    <w:nsid w:val="2A954ADE"/>
    <w:multiLevelType w:val="hybridMultilevel"/>
    <w:tmpl w:val="B80C1C5C"/>
    <w:lvl w:ilvl="0" w:tplc="A336017A">
      <w:start w:val="1"/>
      <w:numFmt w:val="bullet"/>
      <w:pStyle w:val="Buttlet1"/>
      <w:lvlText w:val=""/>
      <w:lvlJc w:val="left"/>
      <w:pPr>
        <w:tabs>
          <w:tab w:val="num" w:pos="1080"/>
        </w:tabs>
        <w:ind w:left="1080" w:hanging="360"/>
      </w:pPr>
      <w:rPr>
        <w:rFonts w:ascii="Wingdings" w:hAnsi="Wingdings" w:hint="default"/>
        <w:color w:val="auto"/>
      </w:rPr>
    </w:lvl>
    <w:lvl w:ilvl="1" w:tplc="F694281A">
      <w:start w:val="1"/>
      <w:numFmt w:val="bullet"/>
      <w:lvlText w:val="o"/>
      <w:lvlJc w:val="left"/>
      <w:pPr>
        <w:tabs>
          <w:tab w:val="num" w:pos="1800"/>
        </w:tabs>
        <w:ind w:left="1800" w:hanging="360"/>
      </w:pPr>
      <w:rPr>
        <w:rFonts w:ascii="Courier New" w:hAnsi="Courier New" w:cs="Times New Roman" w:hint="default"/>
      </w:rPr>
    </w:lvl>
    <w:lvl w:ilvl="2" w:tplc="FA182DB6">
      <w:start w:val="1"/>
      <w:numFmt w:val="bullet"/>
      <w:lvlText w:val=""/>
      <w:lvlJc w:val="left"/>
      <w:pPr>
        <w:tabs>
          <w:tab w:val="num" w:pos="2520"/>
        </w:tabs>
        <w:ind w:left="2520" w:hanging="360"/>
      </w:pPr>
      <w:rPr>
        <w:rFonts w:ascii="Wingdings" w:hAnsi="Wingdings" w:hint="default"/>
      </w:rPr>
    </w:lvl>
    <w:lvl w:ilvl="3" w:tplc="0494F0A2">
      <w:start w:val="1"/>
      <w:numFmt w:val="decimal"/>
      <w:lvlText w:val="%4."/>
      <w:lvlJc w:val="left"/>
      <w:pPr>
        <w:tabs>
          <w:tab w:val="num" w:pos="2880"/>
        </w:tabs>
        <w:ind w:left="2880" w:hanging="360"/>
      </w:pPr>
    </w:lvl>
    <w:lvl w:ilvl="4" w:tplc="258E1E3A">
      <w:start w:val="1"/>
      <w:numFmt w:val="decimal"/>
      <w:lvlText w:val="%5."/>
      <w:lvlJc w:val="left"/>
      <w:pPr>
        <w:tabs>
          <w:tab w:val="num" w:pos="3600"/>
        </w:tabs>
        <w:ind w:left="3600" w:hanging="360"/>
      </w:pPr>
    </w:lvl>
    <w:lvl w:ilvl="5" w:tplc="0262B1AC">
      <w:start w:val="1"/>
      <w:numFmt w:val="decimal"/>
      <w:lvlText w:val="%6."/>
      <w:lvlJc w:val="left"/>
      <w:pPr>
        <w:tabs>
          <w:tab w:val="num" w:pos="4320"/>
        </w:tabs>
        <w:ind w:left="4320" w:hanging="360"/>
      </w:pPr>
    </w:lvl>
    <w:lvl w:ilvl="6" w:tplc="C2C0DD40">
      <w:start w:val="1"/>
      <w:numFmt w:val="decimal"/>
      <w:lvlText w:val="%7."/>
      <w:lvlJc w:val="left"/>
      <w:pPr>
        <w:tabs>
          <w:tab w:val="num" w:pos="5040"/>
        </w:tabs>
        <w:ind w:left="5040" w:hanging="360"/>
      </w:pPr>
    </w:lvl>
    <w:lvl w:ilvl="7" w:tplc="9C3C2718">
      <w:start w:val="1"/>
      <w:numFmt w:val="decimal"/>
      <w:lvlText w:val="%8."/>
      <w:lvlJc w:val="left"/>
      <w:pPr>
        <w:tabs>
          <w:tab w:val="num" w:pos="5760"/>
        </w:tabs>
        <w:ind w:left="5760" w:hanging="360"/>
      </w:pPr>
    </w:lvl>
    <w:lvl w:ilvl="8" w:tplc="2A22DF84">
      <w:start w:val="1"/>
      <w:numFmt w:val="decimal"/>
      <w:lvlText w:val="%9."/>
      <w:lvlJc w:val="left"/>
      <w:pPr>
        <w:tabs>
          <w:tab w:val="num" w:pos="6480"/>
        </w:tabs>
        <w:ind w:left="6480" w:hanging="360"/>
      </w:pPr>
    </w:lvl>
  </w:abstractNum>
  <w:abstractNum w:abstractNumId="32" w15:restartNumberingAfterBreak="0">
    <w:nsid w:val="2B41087B"/>
    <w:multiLevelType w:val="multilevel"/>
    <w:tmpl w:val="37D0A61C"/>
    <w:lvl w:ilvl="0">
      <w:start w:val="1"/>
      <w:numFmt w:val="upperRoman"/>
      <w:pStyle w:val="UCSubTitle"/>
      <w:lvlText w:val="%1."/>
      <w:lvlJc w:val="left"/>
      <w:pPr>
        <w:ind w:left="360" w:hanging="360"/>
      </w:pPr>
      <w:rPr>
        <w:b w:val="0"/>
        <w:i w:val="0"/>
        <w:caps w:val="0"/>
        <w:strike w:val="0"/>
        <w:dstrike w:val="0"/>
        <w:vanish w:val="0"/>
        <w:webHidden w:val="0"/>
        <w:color w:val="C00000"/>
        <w:sz w:val="32"/>
        <w:u w:val="none"/>
        <w:effect w:val="none"/>
        <w:vertAlign w:val="baseline"/>
        <w:specVanish w:val="0"/>
      </w:rPr>
    </w:lvl>
    <w:lvl w:ilvl="1">
      <w:start w:val="1"/>
      <w:numFmt w:val="decimal"/>
      <w:pStyle w:val="UCHeading1"/>
      <w:lvlText w:val="%1.%2."/>
      <w:lvlJc w:val="left"/>
      <w:pPr>
        <w:ind w:left="1350" w:hanging="360"/>
      </w:pPr>
    </w:lvl>
    <w:lvl w:ilvl="2">
      <w:start w:val="1"/>
      <w:numFmt w:val="decimal"/>
      <w:pStyle w:val="UCHeading10"/>
      <w:lvlText w:val="%1.%2.%3."/>
      <w:lvlJc w:val="left"/>
      <w:pPr>
        <w:ind w:left="1098" w:hanging="360"/>
      </w:pPr>
    </w:lvl>
    <w:lvl w:ilvl="3">
      <w:start w:val="1"/>
      <w:numFmt w:val="none"/>
      <w:pStyle w:val="UCHeading101"/>
      <w:lvlText w:val=""/>
      <w:lvlJc w:val="left"/>
      <w:pPr>
        <w:ind w:left="180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3" w15:restartNumberingAfterBreak="0">
    <w:nsid w:val="2D5D749E"/>
    <w:multiLevelType w:val="multilevel"/>
    <w:tmpl w:val="B0621998"/>
    <w:lvl w:ilvl="0">
      <w:start w:val="1"/>
      <w:numFmt w:val="upperLetter"/>
      <w:pStyle w:val="HeadingC"/>
      <w:lvlText w:val="PHẦN %1."/>
      <w:lvlJc w:val="left"/>
      <w:pPr>
        <w:ind w:left="0" w:firstLine="0"/>
      </w:pPr>
      <w:rPr>
        <w:rFonts w:hint="default"/>
      </w:rPr>
    </w:lvl>
    <w:lvl w:ilvl="1">
      <w:start w:val="1"/>
      <w:numFmt w:val="upperRoman"/>
      <w:pStyle w:val="HeadingC1"/>
      <w:lvlText w:val="%2."/>
      <w:lvlJc w:val="left"/>
      <w:pPr>
        <w:ind w:left="90" w:firstLine="0"/>
      </w:pPr>
      <w:rPr>
        <w:rFonts w:hint="default"/>
      </w:rPr>
    </w:lvl>
    <w:lvl w:ilvl="2">
      <w:start w:val="1"/>
      <w:numFmt w:val="decimal"/>
      <w:pStyle w:val="HeadingC2"/>
      <w:lvlText w:val="%2.%3."/>
      <w:lvlJc w:val="left"/>
      <w:pPr>
        <w:tabs>
          <w:tab w:val="num" w:pos="72"/>
        </w:tabs>
        <w:ind w:left="72" w:firstLine="0"/>
      </w:pPr>
      <w:rPr>
        <w:rFonts w:hint="default"/>
      </w:rPr>
    </w:lvl>
    <w:lvl w:ilvl="3">
      <w:start w:val="1"/>
      <w:numFmt w:val="decimal"/>
      <w:pStyle w:val="HeadingC3"/>
      <w:lvlText w:val="%2.%3.%4."/>
      <w:lvlJc w:val="left"/>
      <w:pPr>
        <w:tabs>
          <w:tab w:val="num" w:pos="72"/>
        </w:tabs>
        <w:ind w:left="0" w:firstLine="72"/>
      </w:pPr>
      <w:rPr>
        <w:rFonts w:hint="default"/>
      </w:rPr>
    </w:lvl>
    <w:lvl w:ilvl="4">
      <w:start w:val="1"/>
      <w:numFmt w:val="decimal"/>
      <w:lvlText w:val="%2.%3.%4.%5."/>
      <w:lvlJc w:val="left"/>
      <w:pPr>
        <w:ind w:left="0" w:firstLine="72"/>
      </w:pPr>
      <w:rPr>
        <w:rFonts w:hint="default"/>
      </w:rPr>
    </w:lvl>
    <w:lvl w:ilvl="5">
      <w:start w:val="1"/>
      <w:numFmt w:val="decimal"/>
      <w:pStyle w:val="headingC5"/>
      <w:suff w:val="nothing"/>
      <w:lvlText w:val="%3.%4.%5.%6."/>
      <w:lvlJc w:val="left"/>
      <w:pPr>
        <w:ind w:left="0" w:firstLine="0"/>
      </w:pPr>
      <w:rPr>
        <w:rFonts w:hint="default"/>
      </w:rPr>
    </w:lvl>
    <w:lvl w:ilvl="6">
      <w:start w:val="1"/>
      <w:numFmt w:val="none"/>
      <w:lvlText w:val="%7."/>
      <w:lvlJc w:val="left"/>
      <w:pPr>
        <w:ind w:left="6558" w:hanging="360"/>
      </w:pPr>
      <w:rPr>
        <w:rFonts w:hint="default"/>
      </w:rPr>
    </w:lvl>
    <w:lvl w:ilvl="7">
      <w:start w:val="1"/>
      <w:numFmt w:val="lowerLetter"/>
      <w:lvlText w:val="%8."/>
      <w:lvlJc w:val="left"/>
      <w:pPr>
        <w:ind w:left="6918" w:hanging="360"/>
      </w:pPr>
      <w:rPr>
        <w:rFonts w:hint="default"/>
      </w:rPr>
    </w:lvl>
    <w:lvl w:ilvl="8">
      <w:start w:val="1"/>
      <w:numFmt w:val="lowerRoman"/>
      <w:lvlText w:val="%9."/>
      <w:lvlJc w:val="left"/>
      <w:pPr>
        <w:ind w:left="7278" w:hanging="360"/>
      </w:pPr>
      <w:rPr>
        <w:rFonts w:hint="default"/>
      </w:rPr>
    </w:lvl>
  </w:abstractNum>
  <w:abstractNum w:abstractNumId="34" w15:restartNumberingAfterBreak="0">
    <w:nsid w:val="2D5F5734"/>
    <w:multiLevelType w:val="hybridMultilevel"/>
    <w:tmpl w:val="D0BEA34A"/>
    <w:lvl w:ilvl="0" w:tplc="BF92B678">
      <w:start w:val="1"/>
      <w:numFmt w:val="lowerLetter"/>
      <w:pStyle w:val="Mc5"/>
      <w:lvlText w:val="%1."/>
      <w:lvlJc w:val="left"/>
      <w:pPr>
        <w:ind w:left="1080" w:hanging="360"/>
      </w:pPr>
      <w:rPr>
        <w:rFonts w:hint="default"/>
        <w:b/>
        <w:bCs w:val="0"/>
      </w:rPr>
    </w:lvl>
    <w:lvl w:ilvl="1" w:tplc="04090019" w:tentative="1">
      <w:start w:val="1"/>
      <w:numFmt w:val="lowerLetter"/>
      <w:lvlText w:val="%2."/>
      <w:lvlJc w:val="left"/>
      <w:pPr>
        <w:ind w:left="4170" w:hanging="360"/>
      </w:p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D2C69BD4">
      <w:start w:val="1"/>
      <w:numFmt w:val="lowerLetter"/>
      <w:lvlText w:val="%5."/>
      <w:lvlJc w:val="left"/>
      <w:pPr>
        <w:ind w:left="6330" w:hanging="360"/>
      </w:pPr>
      <w:rPr>
        <w:rFonts w:hint="default"/>
        <w:b/>
        <w:bCs/>
      </w:rPr>
    </w:lvl>
    <w:lvl w:ilvl="5" w:tplc="0409001B">
      <w:start w:val="1"/>
      <w:numFmt w:val="lowerRoman"/>
      <w:lvlText w:val="%6."/>
      <w:lvlJc w:val="right"/>
      <w:pPr>
        <w:ind w:left="7050" w:hanging="180"/>
      </w:pPr>
    </w:lvl>
    <w:lvl w:ilvl="6" w:tplc="0409000F">
      <w:start w:val="1"/>
      <w:numFmt w:val="decimal"/>
      <w:lvlText w:val="%7."/>
      <w:lvlJc w:val="left"/>
      <w:pPr>
        <w:ind w:left="7770" w:hanging="360"/>
      </w:pPr>
    </w:lvl>
    <w:lvl w:ilvl="7" w:tplc="04090019">
      <w:start w:val="1"/>
      <w:numFmt w:val="lowerLetter"/>
      <w:lvlText w:val="%8."/>
      <w:lvlJc w:val="left"/>
      <w:pPr>
        <w:ind w:left="8490" w:hanging="360"/>
      </w:pPr>
    </w:lvl>
    <w:lvl w:ilvl="8" w:tplc="0409001B">
      <w:start w:val="1"/>
      <w:numFmt w:val="lowerRoman"/>
      <w:lvlText w:val="%9."/>
      <w:lvlJc w:val="right"/>
      <w:pPr>
        <w:ind w:left="9210" w:hanging="180"/>
      </w:pPr>
    </w:lvl>
  </w:abstractNum>
  <w:abstractNum w:abstractNumId="35" w15:restartNumberingAfterBreak="0">
    <w:nsid w:val="2E0A6241"/>
    <w:multiLevelType w:val="multilevel"/>
    <w:tmpl w:val="29C24DEA"/>
    <w:lvl w:ilvl="0">
      <w:start w:val="1"/>
      <w:numFmt w:val="bullet"/>
      <w:pStyle w:val="A5"/>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F022A4C"/>
    <w:multiLevelType w:val="multilevel"/>
    <w:tmpl w:val="E4B22AFC"/>
    <w:lvl w:ilvl="0">
      <w:start w:val="1"/>
      <w:numFmt w:val="decimal"/>
      <w:pStyle w:val="muc2"/>
      <w:lvlText w:val="%1."/>
      <w:lvlJc w:val="left"/>
      <w:pPr>
        <w:ind w:left="1287" w:hanging="360"/>
      </w:pPr>
    </w:lvl>
    <w:lvl w:ilvl="1">
      <w:start w:val="1"/>
      <w:numFmt w:val="decimal"/>
      <w:isLgl/>
      <w:lvlText w:val="%1.%2."/>
      <w:lvlJc w:val="left"/>
      <w:pPr>
        <w:ind w:left="1822" w:hanging="72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707" w:hanging="1080"/>
      </w:pPr>
      <w:rPr>
        <w:rFonts w:hint="default"/>
      </w:rPr>
    </w:lvl>
    <w:lvl w:ilvl="5">
      <w:start w:val="1"/>
      <w:numFmt w:val="decimal"/>
      <w:isLgl/>
      <w:lvlText w:val="%1.%2.%3.%4.%5.%6."/>
      <w:lvlJc w:val="left"/>
      <w:pPr>
        <w:ind w:left="3242" w:hanging="1440"/>
      </w:pPr>
      <w:rPr>
        <w:rFonts w:hint="default"/>
      </w:rPr>
    </w:lvl>
    <w:lvl w:ilvl="6">
      <w:start w:val="1"/>
      <w:numFmt w:val="decimal"/>
      <w:isLgl/>
      <w:lvlText w:val="%1.%2.%3.%4.%5.%6.%7."/>
      <w:lvlJc w:val="left"/>
      <w:pPr>
        <w:ind w:left="3777" w:hanging="1800"/>
      </w:pPr>
      <w:rPr>
        <w:rFonts w:hint="default"/>
      </w:rPr>
    </w:lvl>
    <w:lvl w:ilvl="7">
      <w:start w:val="1"/>
      <w:numFmt w:val="decimal"/>
      <w:isLgl/>
      <w:lvlText w:val="%1.%2.%3.%4.%5.%6.%7.%8."/>
      <w:lvlJc w:val="left"/>
      <w:pPr>
        <w:ind w:left="3952" w:hanging="1800"/>
      </w:pPr>
      <w:rPr>
        <w:rFonts w:hint="default"/>
      </w:rPr>
    </w:lvl>
    <w:lvl w:ilvl="8">
      <w:start w:val="1"/>
      <w:numFmt w:val="decimal"/>
      <w:isLgl/>
      <w:lvlText w:val="%1.%2.%3.%4.%5.%6.%7.%8.%9."/>
      <w:lvlJc w:val="left"/>
      <w:pPr>
        <w:ind w:left="4487" w:hanging="2160"/>
      </w:pPr>
      <w:rPr>
        <w:rFonts w:hint="default"/>
      </w:rPr>
    </w:lvl>
  </w:abstractNum>
  <w:abstractNum w:abstractNumId="37" w15:restartNumberingAfterBreak="0">
    <w:nsid w:val="30957772"/>
    <w:multiLevelType w:val="hybridMultilevel"/>
    <w:tmpl w:val="247E7528"/>
    <w:lvl w:ilvl="0" w:tplc="0B38DAC2">
      <w:numFmt w:val="bullet"/>
      <w:pStyle w:val="CusBullet2"/>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2A2F5D8">
      <w:numFmt w:val="bullet"/>
      <w:lvlText w:val="•"/>
      <w:lvlJc w:val="left"/>
      <w:pPr>
        <w:ind w:left="2160" w:hanging="72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pStyle w:val="CusBullet2"/>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0A2628D"/>
    <w:multiLevelType w:val="hybridMultilevel"/>
    <w:tmpl w:val="2FDC664A"/>
    <w:lvl w:ilvl="0" w:tplc="B98E08AC">
      <w:start w:val="1"/>
      <w:numFmt w:val="bullet"/>
      <w:pStyle w:val="Bullet21"/>
      <w:lvlText w:val=""/>
      <w:lvlJc w:val="left"/>
      <w:pPr>
        <w:tabs>
          <w:tab w:val="num" w:pos="-436"/>
        </w:tabs>
        <w:ind w:left="-492" w:hanging="304"/>
      </w:pPr>
      <w:rPr>
        <w:rFonts w:ascii="Symbol" w:hAnsi="Symbol" w:hint="default"/>
        <w:color w:val="auto"/>
      </w:rPr>
    </w:lvl>
    <w:lvl w:ilvl="1" w:tplc="33BAF0E0">
      <w:start w:val="1"/>
      <w:numFmt w:val="decimal"/>
      <w:lvlText w:val="%2."/>
      <w:lvlJc w:val="left"/>
      <w:pPr>
        <w:tabs>
          <w:tab w:val="num" w:pos="588"/>
        </w:tabs>
        <w:ind w:left="588" w:hanging="360"/>
      </w:pPr>
    </w:lvl>
    <w:lvl w:ilvl="2" w:tplc="04090005">
      <w:start w:val="1"/>
      <w:numFmt w:val="bullet"/>
      <w:pStyle w:val="Bullet3"/>
      <w:lvlText w:val="-"/>
      <w:lvlJc w:val="left"/>
      <w:pPr>
        <w:tabs>
          <w:tab w:val="num" w:pos="1308"/>
        </w:tabs>
        <w:ind w:left="1308" w:hanging="360"/>
      </w:pPr>
      <w:rPr>
        <w:rFonts w:ascii="Times New Roman" w:eastAsia="Times New Roman" w:hAnsi="Times New Roman" w:cs="Times New Roman" w:hint="default"/>
      </w:rPr>
    </w:lvl>
    <w:lvl w:ilvl="3" w:tplc="04090001">
      <w:start w:val="1"/>
      <w:numFmt w:val="bullet"/>
      <w:lvlText w:val=""/>
      <w:lvlJc w:val="left"/>
      <w:pPr>
        <w:tabs>
          <w:tab w:val="num" w:pos="2028"/>
        </w:tabs>
        <w:ind w:left="2028" w:hanging="360"/>
      </w:pPr>
      <w:rPr>
        <w:rFonts w:ascii="Symbol" w:hAnsi="Symbol" w:hint="default"/>
      </w:rPr>
    </w:lvl>
    <w:lvl w:ilvl="4" w:tplc="04090003" w:tentative="1">
      <w:start w:val="1"/>
      <w:numFmt w:val="bullet"/>
      <w:lvlText w:val="o"/>
      <w:lvlJc w:val="left"/>
      <w:pPr>
        <w:tabs>
          <w:tab w:val="num" w:pos="2748"/>
        </w:tabs>
        <w:ind w:left="2748" w:hanging="360"/>
      </w:pPr>
      <w:rPr>
        <w:rFonts w:ascii="Courier New" w:hAnsi="Courier New" w:hint="default"/>
      </w:rPr>
    </w:lvl>
    <w:lvl w:ilvl="5" w:tplc="04090005" w:tentative="1">
      <w:start w:val="1"/>
      <w:numFmt w:val="bullet"/>
      <w:lvlText w:val=""/>
      <w:lvlJc w:val="left"/>
      <w:pPr>
        <w:tabs>
          <w:tab w:val="num" w:pos="3468"/>
        </w:tabs>
        <w:ind w:left="3468" w:hanging="360"/>
      </w:pPr>
      <w:rPr>
        <w:rFonts w:ascii="Wingdings" w:hAnsi="Wingdings" w:hint="default"/>
      </w:rPr>
    </w:lvl>
    <w:lvl w:ilvl="6" w:tplc="04090001" w:tentative="1">
      <w:start w:val="1"/>
      <w:numFmt w:val="bullet"/>
      <w:lvlText w:val=""/>
      <w:lvlJc w:val="left"/>
      <w:pPr>
        <w:tabs>
          <w:tab w:val="num" w:pos="4188"/>
        </w:tabs>
        <w:ind w:left="4188" w:hanging="360"/>
      </w:pPr>
      <w:rPr>
        <w:rFonts w:ascii="Symbol" w:hAnsi="Symbol" w:hint="default"/>
      </w:rPr>
    </w:lvl>
    <w:lvl w:ilvl="7" w:tplc="04090003" w:tentative="1">
      <w:start w:val="1"/>
      <w:numFmt w:val="bullet"/>
      <w:lvlText w:val="o"/>
      <w:lvlJc w:val="left"/>
      <w:pPr>
        <w:tabs>
          <w:tab w:val="num" w:pos="4908"/>
        </w:tabs>
        <w:ind w:left="4908" w:hanging="360"/>
      </w:pPr>
      <w:rPr>
        <w:rFonts w:ascii="Courier New" w:hAnsi="Courier New" w:hint="default"/>
      </w:rPr>
    </w:lvl>
    <w:lvl w:ilvl="8" w:tplc="04090005" w:tentative="1">
      <w:start w:val="1"/>
      <w:numFmt w:val="bullet"/>
      <w:lvlText w:val=""/>
      <w:lvlJc w:val="left"/>
      <w:pPr>
        <w:tabs>
          <w:tab w:val="num" w:pos="5628"/>
        </w:tabs>
        <w:ind w:left="5628" w:hanging="360"/>
      </w:pPr>
      <w:rPr>
        <w:rFonts w:ascii="Wingdings" w:hAnsi="Wingdings" w:hint="default"/>
      </w:rPr>
    </w:lvl>
  </w:abstractNum>
  <w:abstractNum w:abstractNumId="39" w15:restartNumberingAfterBreak="0">
    <w:nsid w:val="321A5278"/>
    <w:multiLevelType w:val="hybridMultilevel"/>
    <w:tmpl w:val="86F605C0"/>
    <w:lvl w:ilvl="0" w:tplc="168A2F6A">
      <w:start w:val="1"/>
      <w:numFmt w:val="bullet"/>
      <w:pStyle w:val="-D1"/>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887803"/>
    <w:multiLevelType w:val="hybridMultilevel"/>
    <w:tmpl w:val="367817A2"/>
    <w:lvl w:ilvl="0" w:tplc="05BC35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36673E6E"/>
    <w:multiLevelType w:val="hybridMultilevel"/>
    <w:tmpl w:val="17A2E3A6"/>
    <w:lvl w:ilvl="0" w:tplc="FFFFFFFF">
      <w:start w:val="1"/>
      <w:numFmt w:val="bullet"/>
      <w:pStyle w:val="TableTex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F1591F"/>
    <w:multiLevelType w:val="multilevel"/>
    <w:tmpl w:val="82AEC25E"/>
    <w:lvl w:ilvl="0">
      <w:start w:val="3"/>
      <w:numFmt w:val="bullet"/>
      <w:pStyle w:val="aaaaaa"/>
      <w:lvlText w:val="-"/>
      <w:lvlJc w:val="left"/>
      <w:pPr>
        <w:ind w:left="1495" w:hanging="360"/>
      </w:pPr>
      <w:rPr>
        <w:rFonts w:ascii="Times New Roman" w:eastAsia="Times New Roman" w:hAnsi="Times New Roman" w:cs="Times New Roman"/>
        <w:b/>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3" w15:restartNumberingAfterBreak="0">
    <w:nsid w:val="38750CA1"/>
    <w:multiLevelType w:val="multilevel"/>
    <w:tmpl w:val="519AE7CE"/>
    <w:lvl w:ilvl="0">
      <w:start w:val="1"/>
      <w:numFmt w:val="bullet"/>
      <w:pStyle w:val="figure"/>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AC42E2F"/>
    <w:multiLevelType w:val="multilevel"/>
    <w:tmpl w:val="EEE0C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StyleHeading2l2H2Verdana12ptNotItalicCustomColorRG"/>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3DD97A17"/>
    <w:multiLevelType w:val="multilevel"/>
    <w:tmpl w:val="3100541E"/>
    <w:lvl w:ilvl="0">
      <w:start w:val="1"/>
      <w:numFmt w:val="bullet"/>
      <w:pStyle w:val="GDTBullet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42D93BAB"/>
    <w:multiLevelType w:val="multilevel"/>
    <w:tmpl w:val="8B06F186"/>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pStyle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6A150DA"/>
    <w:multiLevelType w:val="hybridMultilevel"/>
    <w:tmpl w:val="5616DFBC"/>
    <w:lvl w:ilvl="0" w:tplc="8AAEA5E4">
      <w:start w:val="1"/>
      <w:numFmt w:val="bullet"/>
      <w:pStyle w:val="Gchudng"/>
      <w:suff w:val="space"/>
      <w:lvlText w:val="-"/>
      <w:lvlJc w:val="left"/>
      <w:pPr>
        <w:ind w:left="720" w:hanging="360"/>
      </w:pPr>
      <w:rPr>
        <w:rFonts w:ascii="Times New Roman" w:eastAsia="Times New Roman" w:hAnsi="Times New Roman" w:cs="Times New Roman" w:hint="default"/>
        <w:b/>
        <w:bCs/>
        <w:i w:val="0"/>
        <w:strike w:val="0"/>
        <w:dstrike w:val="0"/>
        <w:color w:val="000000"/>
        <w:sz w:val="27"/>
        <w:szCs w:val="27"/>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235B1D"/>
    <w:multiLevelType w:val="hybridMultilevel"/>
    <w:tmpl w:val="316C8A1C"/>
    <w:lvl w:ilvl="0" w:tplc="B9EAC792">
      <w:start w:val="1"/>
      <w:numFmt w:val="decimal"/>
      <w:pStyle w:val="s2"/>
      <w:lvlText w:val="%1."/>
      <w:lvlJc w:val="left"/>
      <w:pPr>
        <w:ind w:left="1440" w:hanging="360"/>
      </w:pPr>
      <w:rPr>
        <w:b/>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8246327"/>
    <w:multiLevelType w:val="multilevel"/>
    <w:tmpl w:val="D256EDC0"/>
    <w:styleLink w:val="CurrentList2"/>
    <w:lvl w:ilvl="0">
      <w:start w:val="1"/>
      <w:numFmt w:val="lowerLetter"/>
      <w:lvlText w:val="%1."/>
      <w:lvlJc w:val="left"/>
      <w:pPr>
        <w:tabs>
          <w:tab w:val="num" w:pos="567"/>
        </w:tabs>
        <w:ind w:left="0" w:firstLine="567"/>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4A12573F"/>
    <w:multiLevelType w:val="hybridMultilevel"/>
    <w:tmpl w:val="9850B7A8"/>
    <w:lvl w:ilvl="0" w:tplc="5204EF70">
      <w:numFmt w:val="bullet"/>
      <w:pStyle w:val="LNumbering-"/>
      <w:suff w:val="space"/>
      <w:lvlText w:val="-"/>
      <w:lvlJc w:val="left"/>
      <w:pPr>
        <w:ind w:left="0" w:firstLine="567"/>
      </w:pPr>
      <w:rPr>
        <w:rFonts w:ascii="TimesNewRomanPSMT" w:eastAsiaTheme="minorHAnsi" w:hAnsi="TimesNewRomanPSMT" w:cstheme="minorBidi"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4C022D90"/>
    <w:multiLevelType w:val="multilevel"/>
    <w:tmpl w:val="566CD8E2"/>
    <w:lvl w:ilvl="0">
      <w:start w:val="1"/>
      <w:numFmt w:val="bullet"/>
      <w:pStyle w:val="saothu4"/>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C8F47F9"/>
    <w:multiLevelType w:val="multilevel"/>
    <w:tmpl w:val="05748BB2"/>
    <w:styleLink w:val="WW8Num71"/>
    <w:lvl w:ilvl="0">
      <w:start w:val="1"/>
      <w:numFmt w:val="decimal"/>
      <w:suff w:val="space"/>
      <w:lvlText w:val="Bảng %1."/>
      <w:lvlJc w:val="center"/>
      <w:pPr>
        <w:ind w:left="1620" w:hanging="360"/>
      </w:pPr>
      <w:rPr>
        <w:sz w:val="26"/>
        <w:szCs w:val="26"/>
      </w:rPr>
    </w:lvl>
    <w:lvl w:ilvl="1">
      <w:start w:val="1"/>
      <w:numFmt w:val="decimal"/>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CF229E0"/>
    <w:multiLevelType w:val="multilevel"/>
    <w:tmpl w:val="4CF229E0"/>
    <w:lvl w:ilvl="0">
      <w:start w:val="2"/>
      <w:numFmt w:val="bullet"/>
      <w:pStyle w:val="daucong"/>
      <w:lvlText w:val="+"/>
      <w:lvlJc w:val="left"/>
      <w:pPr>
        <w:ind w:left="927" w:hanging="360"/>
      </w:pPr>
      <w:rPr>
        <w:rFonts w:ascii="Calibri" w:eastAsiaTheme="minorHAnsi" w:hAnsi="Calibri" w:cstheme="minorBidi" w:hint="default"/>
      </w:rPr>
    </w:lvl>
    <w:lvl w:ilvl="1">
      <w:start w:val="1"/>
      <w:numFmt w:val="bullet"/>
      <w:lvlText w:val="o"/>
      <w:lvlJc w:val="left"/>
      <w:pPr>
        <w:ind w:left="1953" w:hanging="360"/>
      </w:pPr>
      <w:rPr>
        <w:rFonts w:ascii="Courier New" w:hAnsi="Courier New" w:cs="Courier New" w:hint="default"/>
      </w:rPr>
    </w:lvl>
    <w:lvl w:ilvl="2">
      <w:start w:val="1"/>
      <w:numFmt w:val="bullet"/>
      <w:lvlText w:val=""/>
      <w:lvlJc w:val="left"/>
      <w:pPr>
        <w:ind w:left="2673" w:hanging="360"/>
      </w:pPr>
      <w:rPr>
        <w:rFonts w:ascii="Wingdings" w:hAnsi="Wingdings" w:hint="default"/>
      </w:rPr>
    </w:lvl>
    <w:lvl w:ilvl="3">
      <w:start w:val="1"/>
      <w:numFmt w:val="bullet"/>
      <w:lvlText w:val=""/>
      <w:lvlJc w:val="left"/>
      <w:pPr>
        <w:ind w:left="3393" w:hanging="360"/>
      </w:pPr>
      <w:rPr>
        <w:rFonts w:ascii="Symbol" w:hAnsi="Symbol" w:hint="default"/>
      </w:rPr>
    </w:lvl>
    <w:lvl w:ilvl="4">
      <w:start w:val="1"/>
      <w:numFmt w:val="bullet"/>
      <w:lvlText w:val="o"/>
      <w:lvlJc w:val="left"/>
      <w:pPr>
        <w:ind w:left="4113" w:hanging="360"/>
      </w:pPr>
      <w:rPr>
        <w:rFonts w:ascii="Courier New" w:hAnsi="Courier New" w:cs="Courier New" w:hint="default"/>
      </w:rPr>
    </w:lvl>
    <w:lvl w:ilvl="5">
      <w:start w:val="1"/>
      <w:numFmt w:val="bullet"/>
      <w:lvlText w:val=""/>
      <w:lvlJc w:val="left"/>
      <w:pPr>
        <w:ind w:left="4833" w:hanging="360"/>
      </w:pPr>
      <w:rPr>
        <w:rFonts w:ascii="Wingdings" w:hAnsi="Wingdings" w:hint="default"/>
      </w:rPr>
    </w:lvl>
    <w:lvl w:ilvl="6">
      <w:start w:val="1"/>
      <w:numFmt w:val="bullet"/>
      <w:lvlText w:val=""/>
      <w:lvlJc w:val="left"/>
      <w:pPr>
        <w:ind w:left="5553" w:hanging="360"/>
      </w:pPr>
      <w:rPr>
        <w:rFonts w:ascii="Symbol" w:hAnsi="Symbol" w:hint="default"/>
      </w:rPr>
    </w:lvl>
    <w:lvl w:ilvl="7">
      <w:start w:val="1"/>
      <w:numFmt w:val="bullet"/>
      <w:lvlText w:val="o"/>
      <w:lvlJc w:val="left"/>
      <w:pPr>
        <w:ind w:left="6273" w:hanging="360"/>
      </w:pPr>
      <w:rPr>
        <w:rFonts w:ascii="Courier New" w:hAnsi="Courier New" w:cs="Courier New" w:hint="default"/>
      </w:rPr>
    </w:lvl>
    <w:lvl w:ilvl="8">
      <w:start w:val="1"/>
      <w:numFmt w:val="bullet"/>
      <w:lvlText w:val=""/>
      <w:lvlJc w:val="left"/>
      <w:pPr>
        <w:ind w:left="6993" w:hanging="360"/>
      </w:pPr>
      <w:rPr>
        <w:rFonts w:ascii="Wingdings" w:hAnsi="Wingdings" w:hint="default"/>
      </w:rPr>
    </w:lvl>
  </w:abstractNum>
  <w:abstractNum w:abstractNumId="54" w15:restartNumberingAfterBreak="0">
    <w:nsid w:val="4D073C2F"/>
    <w:multiLevelType w:val="hybridMultilevel"/>
    <w:tmpl w:val="AA0627F4"/>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D382E07"/>
    <w:multiLevelType w:val="hybridMultilevel"/>
    <w:tmpl w:val="EF2E7F5C"/>
    <w:lvl w:ilvl="0" w:tplc="5DFC2138">
      <w:start w:val="2"/>
      <w:numFmt w:val="bullet"/>
      <w:pStyle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0F26B8"/>
    <w:multiLevelType w:val="multilevel"/>
    <w:tmpl w:val="548C01B6"/>
    <w:lvl w:ilvl="0">
      <w:start w:val="3"/>
      <w:numFmt w:val="bullet"/>
      <w:pStyle w:val="daugach"/>
      <w:lvlText w:val="-"/>
      <w:lvlJc w:val="left"/>
      <w:pPr>
        <w:ind w:left="1495" w:hanging="360"/>
      </w:pPr>
      <w:rPr>
        <w:rFonts w:ascii="Times New Roman" w:eastAsia="Times New Roman" w:hAnsi="Times New Roman" w:cs="Times New Roman"/>
        <w:b/>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7" w15:restartNumberingAfterBreak="0">
    <w:nsid w:val="4F967D56"/>
    <w:multiLevelType w:val="multilevel"/>
    <w:tmpl w:val="1C0EB9AA"/>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none"/>
      <w:suff w:val="space"/>
      <w:lvlText w:val="-"/>
      <w:lvlJc w:val="left"/>
      <w:pPr>
        <w:ind w:left="1548" w:firstLine="720"/>
      </w:pPr>
      <w:rPr>
        <w:rFonts w:hint="default"/>
      </w:rPr>
    </w:lvl>
    <w:lvl w:ilvl="5">
      <w:start w:val="1"/>
      <w:numFmt w:val="none"/>
      <w:pStyle w:val="LCong"/>
      <w:lvlText w:val="+"/>
      <w:lvlJc w:val="left"/>
      <w:pPr>
        <w:ind w:left="0" w:firstLine="720"/>
      </w:pPr>
      <w:rPr>
        <w:rFonts w:hint="default"/>
      </w:rPr>
    </w:lvl>
    <w:lvl w:ilvl="6">
      <w:start w:val="1"/>
      <w:numFmt w:val="bullet"/>
      <w:suff w:val="space"/>
      <w:lvlText w:val=""/>
      <w:lvlJc w:val="left"/>
      <w:pPr>
        <w:ind w:left="0" w:firstLine="720"/>
      </w:pPr>
      <w:rPr>
        <w:rFonts w:ascii="Symbol" w:hAnsi="Symbol" w:hint="default"/>
        <w:color w:val="auto"/>
      </w:rPr>
    </w:lvl>
    <w:lvl w:ilvl="7">
      <w:start w:val="1"/>
      <w:numFmt w:val="lowerLetter"/>
      <w:lvlText w:val="%8."/>
      <w:lvlJc w:val="left"/>
      <w:pPr>
        <w:ind w:left="0" w:firstLine="720"/>
      </w:pPr>
      <w:rPr>
        <w:rFonts w:hint="default"/>
      </w:rPr>
    </w:lvl>
    <w:lvl w:ilvl="8">
      <w:start w:val="1"/>
      <w:numFmt w:val="lowerRoman"/>
      <w:lvlText w:val="%9."/>
      <w:lvlJc w:val="left"/>
      <w:pPr>
        <w:ind w:left="0" w:firstLine="720"/>
      </w:pPr>
      <w:rPr>
        <w:rFonts w:hint="default"/>
      </w:rPr>
    </w:lvl>
  </w:abstractNum>
  <w:abstractNum w:abstractNumId="58" w15:restartNumberingAfterBreak="0">
    <w:nsid w:val="50545C6F"/>
    <w:multiLevelType w:val="hybridMultilevel"/>
    <w:tmpl w:val="1F9CF9C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508C5AA6"/>
    <w:multiLevelType w:val="hybridMultilevel"/>
    <w:tmpl w:val="D35E6906"/>
    <w:lvl w:ilvl="0" w:tplc="8D58F716">
      <w:start w:val="1"/>
      <w:numFmt w:val="decimal"/>
      <w:pStyle w:val="LMoTaHinh"/>
      <w:lvlText w:val="Hình %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30471B"/>
    <w:multiLevelType w:val="multilevel"/>
    <w:tmpl w:val="3DD21A1A"/>
    <w:lvl w:ilvl="0">
      <w:start w:val="1"/>
      <w:numFmt w:val="bullet"/>
      <w:pStyle w:val="Indexcap10"/>
      <w:lvlText w:val=""/>
      <w:lvlJc w:val="left"/>
      <w:pPr>
        <w:tabs>
          <w:tab w:val="num" w:pos="851"/>
        </w:tabs>
        <w:ind w:left="567" w:firstLine="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7AE7102"/>
    <w:multiLevelType w:val="hybridMultilevel"/>
    <w:tmpl w:val="1FA67CCA"/>
    <w:styleLink w:val="StyleBulleted11"/>
    <w:lvl w:ilvl="0" w:tplc="39D02DF6">
      <w:numFmt w:val="bullet"/>
      <w:lvlText w:val="-"/>
      <w:lvlJc w:val="left"/>
      <w:pPr>
        <w:ind w:left="720" w:hanging="360"/>
      </w:pPr>
      <w:rPr>
        <w:rFonts w:ascii="Times New Roman" w:eastAsia="Times New Roman" w:hAnsi="Times New Roman" w:cs="Times New Roman" w:hint="default"/>
        <w:color w:val="auto"/>
        <w:sz w:val="28"/>
      </w:rPr>
    </w:lvl>
    <w:lvl w:ilvl="1" w:tplc="16EE2438">
      <w:numFmt w:val="bullet"/>
      <w:lvlText w:val="+"/>
      <w:lvlJc w:val="left"/>
      <w:pPr>
        <w:ind w:left="1211" w:hanging="360"/>
      </w:pPr>
      <w:rPr>
        <w:rFonts w:ascii="Times New Roman" w:hAnsi="Times New Roman" w:cs="Times New Roman" w:hint="default"/>
        <w:strike w:val="0"/>
        <w:color w:val="auto"/>
        <w:sz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7BF7907"/>
    <w:multiLevelType w:val="hybridMultilevel"/>
    <w:tmpl w:val="50EE475A"/>
    <w:lvl w:ilvl="0" w:tplc="DA241FEC">
      <w:start w:val="7"/>
      <w:numFmt w:val="bullet"/>
      <w:pStyle w:val="a"/>
      <w:lvlText w:val="-"/>
      <w:lvlJc w:val="left"/>
      <w:pPr>
        <w:ind w:left="644" w:hanging="360"/>
      </w:pPr>
      <w:rPr>
        <w:rFonts w:ascii="Times New Roman" w:eastAsia="Calibri" w:hAnsi="Times New Roman" w:cs="Times New Roman" w:hint="default"/>
      </w:rPr>
    </w:lvl>
    <w:lvl w:ilvl="1" w:tplc="885CBA1C">
      <w:start w:val="1"/>
      <w:numFmt w:val="bullet"/>
      <w:lvlText w:val="o"/>
      <w:lvlJc w:val="left"/>
      <w:pPr>
        <w:ind w:left="2517" w:hanging="360"/>
      </w:pPr>
      <w:rPr>
        <w:rFonts w:ascii="Courier New" w:hAnsi="Courier New" w:cs="Courier New" w:hint="default"/>
      </w:rPr>
    </w:lvl>
    <w:lvl w:ilvl="2" w:tplc="4008BFCC">
      <w:start w:val="1"/>
      <w:numFmt w:val="bullet"/>
      <w:lvlText w:val=""/>
      <w:lvlJc w:val="left"/>
      <w:pPr>
        <w:ind w:left="3237" w:hanging="360"/>
      </w:pPr>
      <w:rPr>
        <w:rFonts w:ascii="Wingdings" w:hAnsi="Wingdings" w:hint="default"/>
      </w:rPr>
    </w:lvl>
    <w:lvl w:ilvl="3" w:tplc="7CC27EC6">
      <w:start w:val="1"/>
      <w:numFmt w:val="bullet"/>
      <w:lvlText w:val=""/>
      <w:lvlJc w:val="left"/>
      <w:pPr>
        <w:ind w:left="3957" w:hanging="360"/>
      </w:pPr>
      <w:rPr>
        <w:rFonts w:ascii="Symbol" w:hAnsi="Symbol" w:hint="default"/>
      </w:rPr>
    </w:lvl>
    <w:lvl w:ilvl="4" w:tplc="E932BCB2">
      <w:start w:val="1"/>
      <w:numFmt w:val="bullet"/>
      <w:lvlText w:val="o"/>
      <w:lvlJc w:val="left"/>
      <w:pPr>
        <w:ind w:left="4677" w:hanging="360"/>
      </w:pPr>
      <w:rPr>
        <w:rFonts w:ascii="Courier New" w:hAnsi="Courier New" w:cs="Courier New" w:hint="default"/>
      </w:rPr>
    </w:lvl>
    <w:lvl w:ilvl="5" w:tplc="B308B4B0">
      <w:start w:val="1"/>
      <w:numFmt w:val="bullet"/>
      <w:lvlText w:val=""/>
      <w:lvlJc w:val="left"/>
      <w:pPr>
        <w:ind w:left="5397" w:hanging="360"/>
      </w:pPr>
      <w:rPr>
        <w:rFonts w:ascii="Wingdings" w:hAnsi="Wingdings" w:hint="default"/>
      </w:rPr>
    </w:lvl>
    <w:lvl w:ilvl="6" w:tplc="6A967DDC">
      <w:start w:val="1"/>
      <w:numFmt w:val="bullet"/>
      <w:lvlText w:val=""/>
      <w:lvlJc w:val="left"/>
      <w:pPr>
        <w:ind w:left="6117" w:hanging="360"/>
      </w:pPr>
      <w:rPr>
        <w:rFonts w:ascii="Symbol" w:hAnsi="Symbol" w:hint="default"/>
      </w:rPr>
    </w:lvl>
    <w:lvl w:ilvl="7" w:tplc="08A63390">
      <w:start w:val="1"/>
      <w:numFmt w:val="bullet"/>
      <w:lvlText w:val="o"/>
      <w:lvlJc w:val="left"/>
      <w:pPr>
        <w:ind w:left="6837" w:hanging="360"/>
      </w:pPr>
      <w:rPr>
        <w:rFonts w:ascii="Courier New" w:hAnsi="Courier New" w:cs="Courier New" w:hint="default"/>
      </w:rPr>
    </w:lvl>
    <w:lvl w:ilvl="8" w:tplc="7AEE6306">
      <w:start w:val="1"/>
      <w:numFmt w:val="bullet"/>
      <w:lvlText w:val=""/>
      <w:lvlJc w:val="left"/>
      <w:pPr>
        <w:ind w:left="7557" w:hanging="360"/>
      </w:pPr>
      <w:rPr>
        <w:rFonts w:ascii="Wingdings" w:hAnsi="Wingdings" w:hint="default"/>
      </w:rPr>
    </w:lvl>
  </w:abstractNum>
  <w:abstractNum w:abstractNumId="63" w15:restartNumberingAfterBreak="0">
    <w:nsid w:val="57E07C7A"/>
    <w:multiLevelType w:val="hybridMultilevel"/>
    <w:tmpl w:val="94F4FFAA"/>
    <w:lvl w:ilvl="0" w:tplc="DA660314">
      <w:start w:val="1"/>
      <w:numFmt w:val="bullet"/>
      <w:pStyle w:val="Bullet01-"/>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87F4DD4"/>
    <w:multiLevelType w:val="multilevel"/>
    <w:tmpl w:val="25AA4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daucong0"/>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59C05A82"/>
    <w:multiLevelType w:val="hybridMultilevel"/>
    <w:tmpl w:val="AD82C77A"/>
    <w:lvl w:ilvl="0" w:tplc="23FA93D0">
      <w:numFmt w:val="bullet"/>
      <w:pStyle w:val="H3-Gchudng"/>
      <w:lvlText w:val="-"/>
      <w:lvlJc w:val="left"/>
      <w:pPr>
        <w:ind w:left="720" w:hanging="360"/>
      </w:pPr>
      <w:rPr>
        <w:rFonts w:ascii="Times New Roman" w:eastAsiaTheme="minorHAnsi" w:hAnsi="Times New Roman" w:cs="Times New Roman" w:hint="default"/>
      </w:rPr>
    </w:lvl>
    <w:lvl w:ilvl="1" w:tplc="59F0E1F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BC24F5"/>
    <w:multiLevelType w:val="multilevel"/>
    <w:tmpl w:val="FFBA0934"/>
    <w:lvl w:ilvl="0">
      <w:start w:val="1"/>
      <w:numFmt w:val="bullet"/>
      <w:pStyle w:val="StyleStyle2Before3ptAfter9p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64E15BAC"/>
    <w:multiLevelType w:val="multilevel"/>
    <w:tmpl w:val="357C4106"/>
    <w:lvl w:ilvl="0">
      <w:start w:val="1"/>
      <w:numFmt w:val="lowerLetter"/>
      <w:pStyle w:val="Tabcham"/>
      <w:lvlText w:val="%1."/>
      <w:lvlJc w:val="left"/>
      <w:pPr>
        <w:ind w:left="0" w:firstLine="567"/>
      </w:pPr>
      <w:rPr>
        <w:rFonts w:ascii="Times New Roman" w:eastAsia="Times New Roman" w:hAnsi="Times New Roman" w:cs="Times New Roman"/>
        <w:sz w:val="26"/>
        <w:szCs w:val="26"/>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pStyle w:val="Tabcham"/>
      <w:lvlText w:val="%9."/>
      <w:lvlJc w:val="right"/>
      <w:pPr>
        <w:ind w:left="7047" w:hanging="180"/>
      </w:pPr>
    </w:lvl>
  </w:abstractNum>
  <w:abstractNum w:abstractNumId="68" w15:restartNumberingAfterBreak="0">
    <w:nsid w:val="65D31D05"/>
    <w:multiLevelType w:val="multilevel"/>
    <w:tmpl w:val="25800BE8"/>
    <w:lvl w:ilvl="0">
      <w:start w:val="1"/>
      <w:numFmt w:val="bullet"/>
      <w:pStyle w:val="Bullet4"/>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6546175"/>
    <w:multiLevelType w:val="hybridMultilevel"/>
    <w:tmpl w:val="295AC0A4"/>
    <w:lvl w:ilvl="0" w:tplc="029EC0D8">
      <w:start w:val="1"/>
      <w:numFmt w:val="bullet"/>
      <w:pStyle w:val="tabcham0"/>
      <w:lvlText w:val="•"/>
      <w:lvlJc w:val="left"/>
      <w:pPr>
        <w:ind w:left="927"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2D04DA"/>
    <w:multiLevelType w:val="multilevel"/>
    <w:tmpl w:val="672D04DA"/>
    <w:lvl w:ilvl="0">
      <w:numFmt w:val="bullet"/>
      <w:pStyle w:val="dau-"/>
      <w:lvlText w:val="-"/>
      <w:lvlJc w:val="left"/>
      <w:pPr>
        <w:ind w:left="720" w:hanging="360"/>
      </w:pPr>
      <w:rPr>
        <w:rFonts w:ascii="Times New Roman" w:eastAsia="Times New Roman" w:hAnsi="Times New Roman" w:cs="Times New Roman" w:hint="default"/>
        <w:b w:val="0"/>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407E83"/>
    <w:multiLevelType w:val="hybridMultilevel"/>
    <w:tmpl w:val="8560454A"/>
    <w:lvl w:ilvl="0" w:tplc="51967D3C">
      <w:start w:val="1"/>
      <w:numFmt w:val="bullet"/>
      <w:pStyle w:val="Bullet05"/>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A4F2EC2"/>
    <w:multiLevelType w:val="hybridMultilevel"/>
    <w:tmpl w:val="00C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503D17"/>
    <w:multiLevelType w:val="hybridMultilevel"/>
    <w:tmpl w:val="E74844E2"/>
    <w:lvl w:ilvl="0" w:tplc="DCDEAC26">
      <w:start w:val="1"/>
      <w:numFmt w:val="decimal"/>
      <w:pStyle w:val="QTC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7011B6"/>
    <w:multiLevelType w:val="hybridMultilevel"/>
    <w:tmpl w:val="E9248CD2"/>
    <w:styleLink w:val="BTCPortal11"/>
    <w:lvl w:ilvl="0" w:tplc="658642B0">
      <w:start w:val="1"/>
      <w:numFmt w:val="bullet"/>
      <w:pStyle w:val="Gach"/>
      <w:lvlText w:val="-"/>
      <w:lvlJc w:val="left"/>
      <w:pPr>
        <w:ind w:left="2912" w:hanging="360"/>
      </w:pPr>
      <w:rPr>
        <w:rFonts w:ascii="Times New Roman" w:eastAsia="SimSun" w:hAnsi="Times New Roman" w:hint="default"/>
        <w:b/>
        <w:bCs/>
        <w:i w:val="0"/>
        <w:iCs w:val="0"/>
      </w:rPr>
    </w:lvl>
    <w:lvl w:ilvl="1" w:tplc="BDFA9E7C">
      <w:start w:val="1"/>
      <w:numFmt w:val="bullet"/>
      <w:lvlText w:val="o"/>
      <w:lvlJc w:val="left"/>
      <w:pPr>
        <w:ind w:left="1440" w:hanging="360"/>
      </w:pPr>
      <w:rPr>
        <w:rFonts w:ascii="Courier New" w:hAnsi="Courier New" w:cs="Courier New" w:hint="default"/>
      </w:rPr>
    </w:lvl>
    <w:lvl w:ilvl="2" w:tplc="914692DA" w:tentative="1">
      <w:start w:val="1"/>
      <w:numFmt w:val="bullet"/>
      <w:lvlText w:val=""/>
      <w:lvlJc w:val="left"/>
      <w:pPr>
        <w:ind w:left="2160" w:hanging="360"/>
      </w:pPr>
      <w:rPr>
        <w:rFonts w:ascii="Wingdings" w:hAnsi="Wingdings" w:hint="default"/>
      </w:rPr>
    </w:lvl>
    <w:lvl w:ilvl="3" w:tplc="21BA260C" w:tentative="1">
      <w:start w:val="1"/>
      <w:numFmt w:val="bullet"/>
      <w:lvlText w:val=""/>
      <w:lvlJc w:val="left"/>
      <w:pPr>
        <w:ind w:left="2880" w:hanging="360"/>
      </w:pPr>
      <w:rPr>
        <w:rFonts w:ascii="Symbol" w:hAnsi="Symbol" w:hint="default"/>
      </w:rPr>
    </w:lvl>
    <w:lvl w:ilvl="4" w:tplc="0D444834" w:tentative="1">
      <w:start w:val="1"/>
      <w:numFmt w:val="bullet"/>
      <w:lvlText w:val="o"/>
      <w:lvlJc w:val="left"/>
      <w:pPr>
        <w:ind w:left="3600" w:hanging="360"/>
      </w:pPr>
      <w:rPr>
        <w:rFonts w:ascii="Courier New" w:hAnsi="Courier New" w:cs="Courier New" w:hint="default"/>
      </w:rPr>
    </w:lvl>
    <w:lvl w:ilvl="5" w:tplc="5B6E02C4" w:tentative="1">
      <w:start w:val="1"/>
      <w:numFmt w:val="bullet"/>
      <w:lvlText w:val=""/>
      <w:lvlJc w:val="left"/>
      <w:pPr>
        <w:ind w:left="4320" w:hanging="360"/>
      </w:pPr>
      <w:rPr>
        <w:rFonts w:ascii="Wingdings" w:hAnsi="Wingdings" w:hint="default"/>
      </w:rPr>
    </w:lvl>
    <w:lvl w:ilvl="6" w:tplc="61429764" w:tentative="1">
      <w:start w:val="1"/>
      <w:numFmt w:val="bullet"/>
      <w:lvlText w:val=""/>
      <w:lvlJc w:val="left"/>
      <w:pPr>
        <w:ind w:left="5040" w:hanging="360"/>
      </w:pPr>
      <w:rPr>
        <w:rFonts w:ascii="Symbol" w:hAnsi="Symbol" w:hint="default"/>
      </w:rPr>
    </w:lvl>
    <w:lvl w:ilvl="7" w:tplc="436C0CDE" w:tentative="1">
      <w:start w:val="1"/>
      <w:numFmt w:val="bullet"/>
      <w:lvlText w:val="o"/>
      <w:lvlJc w:val="left"/>
      <w:pPr>
        <w:ind w:left="5760" w:hanging="360"/>
      </w:pPr>
      <w:rPr>
        <w:rFonts w:ascii="Courier New" w:hAnsi="Courier New" w:cs="Courier New" w:hint="default"/>
      </w:rPr>
    </w:lvl>
    <w:lvl w:ilvl="8" w:tplc="F446DED8" w:tentative="1">
      <w:start w:val="1"/>
      <w:numFmt w:val="bullet"/>
      <w:lvlText w:val=""/>
      <w:lvlJc w:val="left"/>
      <w:pPr>
        <w:ind w:left="6480" w:hanging="360"/>
      </w:pPr>
      <w:rPr>
        <w:rFonts w:ascii="Wingdings" w:hAnsi="Wingdings" w:hint="default"/>
      </w:rPr>
    </w:lvl>
  </w:abstractNum>
  <w:abstractNum w:abstractNumId="75" w15:restartNumberingAfterBreak="0">
    <w:nsid w:val="6A8709C1"/>
    <w:multiLevelType w:val="hybridMultilevel"/>
    <w:tmpl w:val="8E4213A0"/>
    <w:lvl w:ilvl="0" w:tplc="69927F80">
      <w:start w:val="1"/>
      <w:numFmt w:val="bullet"/>
      <w:pStyle w:val="a0"/>
      <w:lvlText w:val="-"/>
      <w:lvlJc w:val="left"/>
      <w:pPr>
        <w:ind w:left="1287" w:hanging="360"/>
      </w:pPr>
      <w:rPr>
        <w:rFonts w:ascii="Century Schoolbook" w:hAnsi="Century Schoolbook" w:hint="default"/>
      </w:rPr>
    </w:lvl>
    <w:lvl w:ilvl="1" w:tplc="04090019">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76" w15:restartNumberingAfterBreak="0">
    <w:nsid w:val="6FB70286"/>
    <w:multiLevelType w:val="hybridMultilevel"/>
    <w:tmpl w:val="78E8DD00"/>
    <w:lvl w:ilvl="0" w:tplc="C62ABE9A">
      <w:numFmt w:val="bullet"/>
      <w:pStyle w:val="StyleTable1"/>
      <w:lvlText w:val="-"/>
      <w:lvlJc w:val="left"/>
      <w:pPr>
        <w:ind w:left="792" w:hanging="360"/>
      </w:pPr>
      <w:rPr>
        <w:rFonts w:ascii="Times New Roman" w:eastAsia="MS Mincho" w:hAnsi="Times New Roman" w:cs="Times New Roman" w:hint="default"/>
        <w:b w:val="0"/>
        <w:spacing w:val="0"/>
        <w:w w:val="200"/>
        <w:kern w:val="0"/>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FFF65D3"/>
    <w:multiLevelType w:val="multilevel"/>
    <w:tmpl w:val="F96EAA44"/>
    <w:lvl w:ilvl="0">
      <w:start w:val="4"/>
      <w:numFmt w:val="decimal"/>
      <w:lvlText w:val="%1."/>
      <w:lvlJc w:val="left"/>
      <w:pPr>
        <w:ind w:left="783" w:hanging="783"/>
      </w:pPr>
      <w:rPr>
        <w:rFonts w:hint="default"/>
      </w:rPr>
    </w:lvl>
    <w:lvl w:ilvl="1">
      <w:start w:val="1"/>
      <w:numFmt w:val="decimal"/>
      <w:lvlText w:val="%1.%2."/>
      <w:lvlJc w:val="left"/>
      <w:pPr>
        <w:ind w:left="783" w:hanging="783"/>
      </w:pPr>
      <w:rPr>
        <w:rFonts w:hint="default"/>
      </w:rPr>
    </w:lvl>
    <w:lvl w:ilvl="2">
      <w:start w:val="1"/>
      <w:numFmt w:val="decimal"/>
      <w:lvlText w:val="%1.%2.%3."/>
      <w:lvlJc w:val="left"/>
      <w:pPr>
        <w:ind w:left="783" w:hanging="783"/>
      </w:pPr>
      <w:rPr>
        <w:rFonts w:hint="default"/>
      </w:rPr>
    </w:lvl>
    <w:lvl w:ilvl="3">
      <w:start w:val="1"/>
      <w:numFmt w:val="decimal"/>
      <w:pStyle w:val="22LV4muc411"/>
      <w:isLgl/>
      <w:lvlText w:val="7.4.2.%4"/>
      <w:lvlJc w:val="left"/>
      <w:pPr>
        <w:ind w:left="783" w:hanging="783"/>
      </w:pPr>
      <w:rPr>
        <w:rFonts w:hint="default"/>
        <w:b/>
      </w:rPr>
    </w:lvl>
    <w:lvl w:ilvl="4">
      <w:start w:val="1"/>
      <w:numFmt w:val="decimal"/>
      <w:lvlText w:val="%1.%2.%3.%4.%5."/>
      <w:lvlJc w:val="left"/>
      <w:pPr>
        <w:ind w:left="783" w:hanging="783"/>
      </w:pPr>
      <w:rPr>
        <w:rFonts w:hint="default"/>
      </w:rPr>
    </w:lvl>
    <w:lvl w:ilvl="5">
      <w:start w:val="1"/>
      <w:numFmt w:val="decimal"/>
      <w:lvlText w:val="%1.%2.%3.%4.%5.%6."/>
      <w:lvlJc w:val="left"/>
      <w:pPr>
        <w:ind w:left="783" w:hanging="783"/>
      </w:pPr>
      <w:rPr>
        <w:rFonts w:hint="default"/>
      </w:rPr>
    </w:lvl>
    <w:lvl w:ilvl="6">
      <w:start w:val="1"/>
      <w:numFmt w:val="decimal"/>
      <w:lvlText w:val="%1.%2.%3.%4.%5.%6.%7."/>
      <w:lvlJc w:val="left"/>
      <w:pPr>
        <w:ind w:left="783" w:hanging="783"/>
      </w:pPr>
      <w:rPr>
        <w:rFonts w:hint="default"/>
      </w:rPr>
    </w:lvl>
    <w:lvl w:ilvl="7">
      <w:start w:val="1"/>
      <w:numFmt w:val="decimal"/>
      <w:lvlText w:val="%1.%2.%3.%4.%5.%6.%7.%8."/>
      <w:lvlJc w:val="left"/>
      <w:pPr>
        <w:ind w:left="783" w:hanging="783"/>
      </w:pPr>
      <w:rPr>
        <w:rFonts w:hint="default"/>
      </w:rPr>
    </w:lvl>
    <w:lvl w:ilvl="8">
      <w:start w:val="1"/>
      <w:numFmt w:val="decimal"/>
      <w:lvlText w:val="%1.%2.%3.%4.%5.%6.%7.%8.%9."/>
      <w:lvlJc w:val="left"/>
      <w:pPr>
        <w:ind w:left="783" w:hanging="783"/>
      </w:pPr>
      <w:rPr>
        <w:rFonts w:hint="default"/>
      </w:rPr>
    </w:lvl>
  </w:abstractNum>
  <w:abstractNum w:abstractNumId="78" w15:restartNumberingAfterBreak="0">
    <w:nsid w:val="70E13DE8"/>
    <w:multiLevelType w:val="multilevel"/>
    <w:tmpl w:val="AB0EE070"/>
    <w:lvl w:ilvl="0">
      <w:start w:val="1"/>
      <w:numFmt w:val="upperRoman"/>
      <w:pStyle w:val="MucIA1"/>
      <w:lvlText w:val="CHƯƠNG %1."/>
      <w:lvlJc w:val="left"/>
      <w:pPr>
        <w:tabs>
          <w:tab w:val="num" w:pos="360"/>
        </w:tabs>
        <w:ind w:left="360" w:hanging="360"/>
      </w:pPr>
      <w:rPr>
        <w:rFonts w:ascii="Times New Roman" w:hAnsi="Times New Roman" w:hint="default"/>
        <w:b/>
        <w:i w:val="0"/>
        <w:sz w:val="24"/>
        <w:szCs w:val="24"/>
        <w:effect w:val="none"/>
      </w:rPr>
    </w:lvl>
    <w:lvl w:ilvl="1">
      <w:start w:val="1"/>
      <w:numFmt w:val="decimal"/>
      <w:pStyle w:val="MucIA1"/>
      <w:lvlText w:val="%1.%2."/>
      <w:lvlJc w:val="left"/>
      <w:pPr>
        <w:tabs>
          <w:tab w:val="num" w:pos="360"/>
        </w:tabs>
        <w:ind w:left="360" w:hanging="360"/>
      </w:pPr>
      <w:rPr>
        <w:rFonts w:hint="default"/>
      </w:rPr>
    </w:lvl>
    <w:lvl w:ilvl="2">
      <w:start w:val="1"/>
      <w:numFmt w:val="decimal"/>
      <w:pStyle w:val="Normal13pt"/>
      <w:lvlText w:val="%1.%2.%3."/>
      <w:lvlJc w:val="left"/>
      <w:pPr>
        <w:tabs>
          <w:tab w:val="num" w:pos="360"/>
        </w:tabs>
        <w:ind w:left="360" w:hanging="360"/>
      </w:pPr>
      <w:rPr>
        <w:rFonts w:hint="default"/>
        <w:b w:val="0"/>
        <w:i w:val="0"/>
      </w:rPr>
    </w:lvl>
    <w:lvl w:ilvl="3">
      <w:start w:val="1"/>
      <w:numFmt w:val="decimal"/>
      <w:lvlText w:val="%1.%2.%3.%4"/>
      <w:lvlJc w:val="left"/>
      <w:pPr>
        <w:tabs>
          <w:tab w:val="num" w:pos="2448"/>
        </w:tabs>
        <w:ind w:left="2448" w:hanging="7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731829D0"/>
    <w:multiLevelType w:val="hybridMultilevel"/>
    <w:tmpl w:val="D45EA53C"/>
    <w:lvl w:ilvl="0" w:tplc="77D46F48">
      <w:start w:val="1"/>
      <w:numFmt w:val="bullet"/>
      <w:pStyle w:val="Index4"/>
      <w:lvlText w:val="o"/>
      <w:lvlJc w:val="left"/>
      <w:pPr>
        <w:ind w:left="2340" w:hanging="360"/>
      </w:pPr>
      <w:rPr>
        <w:rFonts w:ascii="Courier New" w:hAnsi="Courier New" w:cs="Courier New" w:hint="default"/>
      </w:rPr>
    </w:lvl>
    <w:lvl w:ilvl="1" w:tplc="042A0003" w:tentative="1">
      <w:start w:val="1"/>
      <w:numFmt w:val="bullet"/>
      <w:lvlText w:val="o"/>
      <w:lvlJc w:val="left"/>
      <w:pPr>
        <w:ind w:left="3060" w:hanging="360"/>
      </w:pPr>
      <w:rPr>
        <w:rFonts w:ascii="Courier New" w:hAnsi="Courier New" w:cs="Courier New" w:hint="default"/>
      </w:rPr>
    </w:lvl>
    <w:lvl w:ilvl="2" w:tplc="042A0005" w:tentative="1">
      <w:start w:val="1"/>
      <w:numFmt w:val="bullet"/>
      <w:lvlText w:val=""/>
      <w:lvlJc w:val="left"/>
      <w:pPr>
        <w:ind w:left="3780" w:hanging="360"/>
      </w:pPr>
      <w:rPr>
        <w:rFonts w:ascii="Wingdings" w:hAnsi="Wingdings" w:hint="default"/>
      </w:rPr>
    </w:lvl>
    <w:lvl w:ilvl="3" w:tplc="042A0001" w:tentative="1">
      <w:start w:val="1"/>
      <w:numFmt w:val="bullet"/>
      <w:lvlText w:val=""/>
      <w:lvlJc w:val="left"/>
      <w:pPr>
        <w:ind w:left="4500" w:hanging="360"/>
      </w:pPr>
      <w:rPr>
        <w:rFonts w:ascii="Symbol" w:hAnsi="Symbol" w:hint="default"/>
      </w:rPr>
    </w:lvl>
    <w:lvl w:ilvl="4" w:tplc="042A0003" w:tentative="1">
      <w:start w:val="1"/>
      <w:numFmt w:val="bullet"/>
      <w:lvlText w:val="o"/>
      <w:lvlJc w:val="left"/>
      <w:pPr>
        <w:ind w:left="5220" w:hanging="360"/>
      </w:pPr>
      <w:rPr>
        <w:rFonts w:ascii="Courier New" w:hAnsi="Courier New" w:cs="Courier New" w:hint="default"/>
      </w:rPr>
    </w:lvl>
    <w:lvl w:ilvl="5" w:tplc="042A0005" w:tentative="1">
      <w:start w:val="1"/>
      <w:numFmt w:val="bullet"/>
      <w:lvlText w:val=""/>
      <w:lvlJc w:val="left"/>
      <w:pPr>
        <w:ind w:left="5940" w:hanging="360"/>
      </w:pPr>
      <w:rPr>
        <w:rFonts w:ascii="Wingdings" w:hAnsi="Wingdings" w:hint="default"/>
      </w:rPr>
    </w:lvl>
    <w:lvl w:ilvl="6" w:tplc="042A0001" w:tentative="1">
      <w:start w:val="1"/>
      <w:numFmt w:val="bullet"/>
      <w:lvlText w:val=""/>
      <w:lvlJc w:val="left"/>
      <w:pPr>
        <w:ind w:left="6660" w:hanging="360"/>
      </w:pPr>
      <w:rPr>
        <w:rFonts w:ascii="Symbol" w:hAnsi="Symbol" w:hint="default"/>
      </w:rPr>
    </w:lvl>
    <w:lvl w:ilvl="7" w:tplc="042A0003" w:tentative="1">
      <w:start w:val="1"/>
      <w:numFmt w:val="bullet"/>
      <w:lvlText w:val="o"/>
      <w:lvlJc w:val="left"/>
      <w:pPr>
        <w:ind w:left="7380" w:hanging="360"/>
      </w:pPr>
      <w:rPr>
        <w:rFonts w:ascii="Courier New" w:hAnsi="Courier New" w:cs="Courier New" w:hint="default"/>
      </w:rPr>
    </w:lvl>
    <w:lvl w:ilvl="8" w:tplc="042A0005" w:tentative="1">
      <w:start w:val="1"/>
      <w:numFmt w:val="bullet"/>
      <w:lvlText w:val=""/>
      <w:lvlJc w:val="left"/>
      <w:pPr>
        <w:ind w:left="8100" w:hanging="360"/>
      </w:pPr>
      <w:rPr>
        <w:rFonts w:ascii="Wingdings" w:hAnsi="Wingdings" w:hint="default"/>
      </w:rPr>
    </w:lvl>
  </w:abstractNum>
  <w:abstractNum w:abstractNumId="80" w15:restartNumberingAfterBreak="0">
    <w:nsid w:val="738C1DBB"/>
    <w:multiLevelType w:val="multilevel"/>
    <w:tmpl w:val="93FA4DFE"/>
    <w:lvl w:ilvl="0">
      <w:start w:val="1"/>
      <w:numFmt w:val="lowerLetter"/>
      <w:pStyle w:val="DiemChuy"/>
      <w:lvlText w:val="%1."/>
      <w:lvlJc w:val="left"/>
      <w:pPr>
        <w:ind w:left="0" w:firstLine="567"/>
      </w:pPr>
      <w:rPr>
        <w:rFonts w:ascii="Times New Roman" w:eastAsia="Times New Roman" w:hAnsi="Times New Roman" w:cs="Times New Roman"/>
        <w:sz w:val="26"/>
        <w:szCs w:val="26"/>
      </w:rPr>
    </w:lvl>
    <w:lvl w:ilvl="1">
      <w:start w:val="1"/>
      <w:numFmt w:val="lowerLetter"/>
      <w:pStyle w:val="Bulleted"/>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15:restartNumberingAfterBreak="0">
    <w:nsid w:val="746C3639"/>
    <w:multiLevelType w:val="multilevel"/>
    <w:tmpl w:val="E8B64A3A"/>
    <w:lvl w:ilvl="0">
      <w:start w:val="1"/>
      <w:numFmt w:val="bullet"/>
      <w:pStyle w:val="StyleIndent1TimesNewRoman13p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15:restartNumberingAfterBreak="0">
    <w:nsid w:val="74896D51"/>
    <w:multiLevelType w:val="multilevel"/>
    <w:tmpl w:val="0F28F580"/>
    <w:lvl w:ilvl="0">
      <w:start w:val="1"/>
      <w:numFmt w:val="bullet"/>
      <w:pStyle w:val="Indent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76975A87"/>
    <w:multiLevelType w:val="multilevel"/>
    <w:tmpl w:val="02B08896"/>
    <w:lvl w:ilvl="0">
      <w:start w:val="1"/>
      <w:numFmt w:val="upperLetter"/>
      <w:pStyle w:val="LHeadingA"/>
      <w:suff w:val="space"/>
      <w:lvlText w:val="Phần %1."/>
      <w:lvlJc w:val="left"/>
      <w:pPr>
        <w:ind w:left="0" w:firstLine="0"/>
      </w:pPr>
      <w:rPr>
        <w:rFonts w:hint="default"/>
      </w:rPr>
    </w:lvl>
    <w:lvl w:ilvl="1">
      <w:start w:val="1"/>
      <w:numFmt w:val="upperRoman"/>
      <w:pStyle w:val="LHeadingI"/>
      <w:suff w:val="space"/>
      <w:lvlText w:val="%2."/>
      <w:lvlJc w:val="left"/>
      <w:pPr>
        <w:ind w:left="0" w:firstLine="567"/>
      </w:pPr>
      <w:rPr>
        <w:rFonts w:hint="default"/>
      </w:rPr>
    </w:lvl>
    <w:lvl w:ilvl="2">
      <w:start w:val="1"/>
      <w:numFmt w:val="decimal"/>
      <w:pStyle w:val="LHeading1"/>
      <w:suff w:val="space"/>
      <w:lvlText w:val="%3."/>
      <w:lvlJc w:val="left"/>
      <w:pPr>
        <w:ind w:left="284" w:firstLine="567"/>
      </w:pPr>
      <w:rPr>
        <w:rFonts w:hint="default"/>
      </w:rPr>
    </w:lvl>
    <w:lvl w:ilvl="3">
      <w:start w:val="1"/>
      <w:numFmt w:val="decimal"/>
      <w:pStyle w:val="LHeading11"/>
      <w:suff w:val="space"/>
      <w:lvlText w:val="%3.%4."/>
      <w:lvlJc w:val="left"/>
      <w:pPr>
        <w:ind w:left="993" w:firstLine="567"/>
      </w:pPr>
      <w:rPr>
        <w:rFonts w:hint="default"/>
      </w:rPr>
    </w:lvl>
    <w:lvl w:ilvl="4">
      <w:start w:val="1"/>
      <w:numFmt w:val="decimal"/>
      <w:suff w:val="space"/>
      <w:lvlText w:val="%3.%4.%5."/>
      <w:lvlJc w:val="left"/>
      <w:pPr>
        <w:ind w:left="567" w:firstLine="0"/>
      </w:pPr>
      <w:rPr>
        <w:rFonts w:hint="default"/>
        <w:color w:val="auto"/>
      </w:rPr>
    </w:lvl>
    <w:lvl w:ilvl="5">
      <w:start w:val="1"/>
      <w:numFmt w:val="decimal"/>
      <w:suff w:val="nothing"/>
      <w:lvlText w:val="%3.%4.%5.%6."/>
      <w:lvlJc w:val="left"/>
      <w:pPr>
        <w:ind w:left="5767" w:hanging="652"/>
      </w:pPr>
      <w:rPr>
        <w:rFonts w:hint="default"/>
      </w:rPr>
    </w:lvl>
    <w:lvl w:ilvl="6">
      <w:start w:val="1"/>
      <w:numFmt w:val="none"/>
      <w:lvlText w:val="%7."/>
      <w:lvlJc w:val="left"/>
      <w:pPr>
        <w:ind w:left="6558" w:hanging="360"/>
      </w:pPr>
      <w:rPr>
        <w:rFonts w:hint="default"/>
      </w:rPr>
    </w:lvl>
    <w:lvl w:ilvl="7">
      <w:start w:val="1"/>
      <w:numFmt w:val="lowerLetter"/>
      <w:lvlText w:val="%8."/>
      <w:lvlJc w:val="left"/>
      <w:pPr>
        <w:ind w:left="6918" w:hanging="360"/>
      </w:pPr>
      <w:rPr>
        <w:rFonts w:hint="default"/>
      </w:rPr>
    </w:lvl>
    <w:lvl w:ilvl="8">
      <w:start w:val="1"/>
      <w:numFmt w:val="lowerRoman"/>
      <w:lvlText w:val="%9."/>
      <w:lvlJc w:val="left"/>
      <w:pPr>
        <w:ind w:left="7278" w:hanging="360"/>
      </w:pPr>
      <w:rPr>
        <w:rFonts w:hint="default"/>
      </w:rPr>
    </w:lvl>
  </w:abstractNum>
  <w:abstractNum w:abstractNumId="84" w15:restartNumberingAfterBreak="0">
    <w:nsid w:val="76EB6DAD"/>
    <w:multiLevelType w:val="hybridMultilevel"/>
    <w:tmpl w:val="1F9042A2"/>
    <w:styleLink w:val="StyleBulleted2"/>
    <w:lvl w:ilvl="0" w:tplc="BBE601EE">
      <w:start w:val="3"/>
      <w:numFmt w:val="bullet"/>
      <w:lvlText w:val="-"/>
      <w:lvlJc w:val="left"/>
      <w:pPr>
        <w:ind w:left="63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6725C7"/>
    <w:multiLevelType w:val="hybridMultilevel"/>
    <w:tmpl w:val="D39EE26A"/>
    <w:lvl w:ilvl="0" w:tplc="AAB800C0">
      <w:start w:val="1"/>
      <w:numFmt w:val="bullet"/>
      <w:pStyle w:val="Index3"/>
      <w:lvlText w:val=""/>
      <w:lvlJc w:val="left"/>
      <w:pPr>
        <w:ind w:left="1241" w:hanging="360"/>
      </w:pPr>
      <w:rPr>
        <w:rFonts w:ascii="Wingdings" w:hAnsi="Wingdings" w:hint="default"/>
      </w:rPr>
    </w:lvl>
    <w:lvl w:ilvl="1" w:tplc="042A0003" w:tentative="1">
      <w:start w:val="1"/>
      <w:numFmt w:val="bullet"/>
      <w:lvlText w:val="o"/>
      <w:lvlJc w:val="left"/>
      <w:pPr>
        <w:ind w:left="1961" w:hanging="360"/>
      </w:pPr>
      <w:rPr>
        <w:rFonts w:ascii="Courier New" w:hAnsi="Courier New" w:cs="Courier New" w:hint="default"/>
      </w:rPr>
    </w:lvl>
    <w:lvl w:ilvl="2" w:tplc="042A0005" w:tentative="1">
      <w:start w:val="1"/>
      <w:numFmt w:val="bullet"/>
      <w:lvlText w:val=""/>
      <w:lvlJc w:val="left"/>
      <w:pPr>
        <w:ind w:left="2681" w:hanging="360"/>
      </w:pPr>
      <w:rPr>
        <w:rFonts w:ascii="Wingdings" w:hAnsi="Wingdings" w:hint="default"/>
      </w:rPr>
    </w:lvl>
    <w:lvl w:ilvl="3" w:tplc="042A0001" w:tentative="1">
      <w:start w:val="1"/>
      <w:numFmt w:val="bullet"/>
      <w:lvlText w:val=""/>
      <w:lvlJc w:val="left"/>
      <w:pPr>
        <w:ind w:left="3401" w:hanging="360"/>
      </w:pPr>
      <w:rPr>
        <w:rFonts w:ascii="Symbol" w:hAnsi="Symbol" w:hint="default"/>
      </w:rPr>
    </w:lvl>
    <w:lvl w:ilvl="4" w:tplc="042A0003" w:tentative="1">
      <w:start w:val="1"/>
      <w:numFmt w:val="bullet"/>
      <w:lvlText w:val="o"/>
      <w:lvlJc w:val="left"/>
      <w:pPr>
        <w:ind w:left="4121" w:hanging="360"/>
      </w:pPr>
      <w:rPr>
        <w:rFonts w:ascii="Courier New" w:hAnsi="Courier New" w:cs="Courier New" w:hint="default"/>
      </w:rPr>
    </w:lvl>
    <w:lvl w:ilvl="5" w:tplc="042A0005" w:tentative="1">
      <w:start w:val="1"/>
      <w:numFmt w:val="bullet"/>
      <w:lvlText w:val=""/>
      <w:lvlJc w:val="left"/>
      <w:pPr>
        <w:ind w:left="4841" w:hanging="360"/>
      </w:pPr>
      <w:rPr>
        <w:rFonts w:ascii="Wingdings" w:hAnsi="Wingdings" w:hint="default"/>
      </w:rPr>
    </w:lvl>
    <w:lvl w:ilvl="6" w:tplc="042A0001" w:tentative="1">
      <w:start w:val="1"/>
      <w:numFmt w:val="bullet"/>
      <w:lvlText w:val=""/>
      <w:lvlJc w:val="left"/>
      <w:pPr>
        <w:ind w:left="5561" w:hanging="360"/>
      </w:pPr>
      <w:rPr>
        <w:rFonts w:ascii="Symbol" w:hAnsi="Symbol" w:hint="default"/>
      </w:rPr>
    </w:lvl>
    <w:lvl w:ilvl="7" w:tplc="042A0003" w:tentative="1">
      <w:start w:val="1"/>
      <w:numFmt w:val="bullet"/>
      <w:lvlText w:val="o"/>
      <w:lvlJc w:val="left"/>
      <w:pPr>
        <w:ind w:left="6281" w:hanging="360"/>
      </w:pPr>
      <w:rPr>
        <w:rFonts w:ascii="Courier New" w:hAnsi="Courier New" w:cs="Courier New" w:hint="default"/>
      </w:rPr>
    </w:lvl>
    <w:lvl w:ilvl="8" w:tplc="042A0005" w:tentative="1">
      <w:start w:val="1"/>
      <w:numFmt w:val="bullet"/>
      <w:lvlText w:val=""/>
      <w:lvlJc w:val="left"/>
      <w:pPr>
        <w:ind w:left="7001" w:hanging="360"/>
      </w:pPr>
      <w:rPr>
        <w:rFonts w:ascii="Wingdings" w:hAnsi="Wingdings" w:hint="default"/>
      </w:rPr>
    </w:lvl>
  </w:abstractNum>
  <w:abstractNum w:abstractNumId="86" w15:restartNumberingAfterBreak="0">
    <w:nsid w:val="7A7B0A42"/>
    <w:multiLevelType w:val="hybridMultilevel"/>
    <w:tmpl w:val="4A60CC78"/>
    <w:lvl w:ilvl="0" w:tplc="C78023DE">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7B6764AB"/>
    <w:multiLevelType w:val="singleLevel"/>
    <w:tmpl w:val="25F23086"/>
    <w:lvl w:ilvl="0">
      <w:numFmt w:val="bullet"/>
      <w:pStyle w:val="BodyTextIndent3"/>
      <w:lvlText w:val="-"/>
      <w:lvlJc w:val="left"/>
      <w:pPr>
        <w:tabs>
          <w:tab w:val="num" w:pos="360"/>
        </w:tabs>
        <w:ind w:left="360" w:hanging="360"/>
      </w:pPr>
      <w:rPr>
        <w:rFonts w:hint="default"/>
      </w:rPr>
    </w:lvl>
  </w:abstractNum>
  <w:abstractNum w:abstractNumId="88" w15:restartNumberingAfterBreak="0">
    <w:nsid w:val="7BBB00F9"/>
    <w:multiLevelType w:val="hybridMultilevel"/>
    <w:tmpl w:val="9D58E378"/>
    <w:lvl w:ilvl="0" w:tplc="3C169C0C">
      <w:start w:val="1"/>
      <w:numFmt w:val="decimal"/>
      <w:pStyle w:val="StyleHnh13pt"/>
      <w:lvlText w:val="Hình %1."/>
      <w:lvlJc w:val="left"/>
      <w:pPr>
        <w:ind w:left="31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9" w15:restartNumberingAfterBreak="0">
    <w:nsid w:val="7BBC1C76"/>
    <w:multiLevelType w:val="hybridMultilevel"/>
    <w:tmpl w:val="72CC8FC6"/>
    <w:name w:val="WW8Num62"/>
    <w:lvl w:ilvl="0" w:tplc="18584F92">
      <w:start w:val="1"/>
      <w:numFmt w:val="bullet"/>
      <w:lvlText w:val=""/>
      <w:lvlJc w:val="left"/>
      <w:pPr>
        <w:tabs>
          <w:tab w:val="num" w:pos="3816"/>
        </w:tabs>
        <w:ind w:left="3816" w:hanging="360"/>
      </w:pPr>
      <w:rPr>
        <w:rFonts w:ascii="Wingdings" w:hAnsi="Wingdings" w:hint="default"/>
        <w:b w:val="0"/>
        <w:i w:val="0"/>
        <w:color w:val="0000FF"/>
        <w:sz w:val="24"/>
        <w:szCs w:val="24"/>
      </w:rPr>
    </w:lvl>
    <w:lvl w:ilvl="1" w:tplc="0FAE00C2">
      <w:start w:val="1"/>
      <w:numFmt w:val="bullet"/>
      <w:lvlText w:val="o"/>
      <w:lvlJc w:val="left"/>
      <w:pPr>
        <w:tabs>
          <w:tab w:val="num" w:pos="3456"/>
        </w:tabs>
        <w:ind w:left="3456" w:hanging="360"/>
      </w:pPr>
      <w:rPr>
        <w:rFonts w:ascii="Courier New" w:hAnsi="Courier New" w:cs="Courier New" w:hint="default"/>
      </w:rPr>
    </w:lvl>
    <w:lvl w:ilvl="2" w:tplc="647C6EF0">
      <w:start w:val="1"/>
      <w:numFmt w:val="bullet"/>
      <w:lvlText w:val=""/>
      <w:lvlJc w:val="left"/>
      <w:pPr>
        <w:tabs>
          <w:tab w:val="num" w:pos="4176"/>
        </w:tabs>
        <w:ind w:left="4176" w:hanging="360"/>
      </w:pPr>
      <w:rPr>
        <w:rFonts w:ascii="Wingdings" w:hAnsi="Wingdings" w:hint="default"/>
      </w:rPr>
    </w:lvl>
    <w:lvl w:ilvl="3" w:tplc="580A055C" w:tentative="1">
      <w:start w:val="1"/>
      <w:numFmt w:val="bullet"/>
      <w:lvlText w:val=""/>
      <w:lvlJc w:val="left"/>
      <w:pPr>
        <w:tabs>
          <w:tab w:val="num" w:pos="4896"/>
        </w:tabs>
        <w:ind w:left="4896" w:hanging="360"/>
      </w:pPr>
      <w:rPr>
        <w:rFonts w:ascii="Symbol" w:hAnsi="Symbol" w:hint="default"/>
      </w:rPr>
    </w:lvl>
    <w:lvl w:ilvl="4" w:tplc="FE42EBBC" w:tentative="1">
      <w:start w:val="1"/>
      <w:numFmt w:val="bullet"/>
      <w:lvlText w:val="o"/>
      <w:lvlJc w:val="left"/>
      <w:pPr>
        <w:tabs>
          <w:tab w:val="num" w:pos="5616"/>
        </w:tabs>
        <w:ind w:left="5616" w:hanging="360"/>
      </w:pPr>
      <w:rPr>
        <w:rFonts w:ascii="Courier New" w:hAnsi="Courier New" w:cs="Courier New" w:hint="default"/>
      </w:rPr>
    </w:lvl>
    <w:lvl w:ilvl="5" w:tplc="174AD82E" w:tentative="1">
      <w:start w:val="1"/>
      <w:numFmt w:val="bullet"/>
      <w:lvlText w:val=""/>
      <w:lvlJc w:val="left"/>
      <w:pPr>
        <w:tabs>
          <w:tab w:val="num" w:pos="6336"/>
        </w:tabs>
        <w:ind w:left="6336" w:hanging="360"/>
      </w:pPr>
      <w:rPr>
        <w:rFonts w:ascii="Wingdings" w:hAnsi="Wingdings" w:hint="default"/>
      </w:rPr>
    </w:lvl>
    <w:lvl w:ilvl="6" w:tplc="DAA48836" w:tentative="1">
      <w:start w:val="1"/>
      <w:numFmt w:val="bullet"/>
      <w:lvlText w:val=""/>
      <w:lvlJc w:val="left"/>
      <w:pPr>
        <w:tabs>
          <w:tab w:val="num" w:pos="7056"/>
        </w:tabs>
        <w:ind w:left="7056" w:hanging="360"/>
      </w:pPr>
      <w:rPr>
        <w:rFonts w:ascii="Symbol" w:hAnsi="Symbol" w:hint="default"/>
      </w:rPr>
    </w:lvl>
    <w:lvl w:ilvl="7" w:tplc="F142F928" w:tentative="1">
      <w:start w:val="1"/>
      <w:numFmt w:val="bullet"/>
      <w:lvlText w:val="o"/>
      <w:lvlJc w:val="left"/>
      <w:pPr>
        <w:tabs>
          <w:tab w:val="num" w:pos="7776"/>
        </w:tabs>
        <w:ind w:left="7776" w:hanging="360"/>
      </w:pPr>
      <w:rPr>
        <w:rFonts w:ascii="Courier New" w:hAnsi="Courier New" w:cs="Courier New" w:hint="default"/>
      </w:rPr>
    </w:lvl>
    <w:lvl w:ilvl="8" w:tplc="195674D4" w:tentative="1">
      <w:start w:val="1"/>
      <w:numFmt w:val="bullet"/>
      <w:lvlText w:val=""/>
      <w:lvlJc w:val="left"/>
      <w:pPr>
        <w:tabs>
          <w:tab w:val="num" w:pos="8496"/>
        </w:tabs>
        <w:ind w:left="8496" w:hanging="360"/>
      </w:pPr>
      <w:rPr>
        <w:rFonts w:ascii="Wingdings" w:hAnsi="Wingdings" w:hint="default"/>
      </w:rPr>
    </w:lvl>
  </w:abstractNum>
  <w:abstractNum w:abstractNumId="90" w15:restartNumberingAfterBreak="0">
    <w:nsid w:val="7C1920B2"/>
    <w:multiLevelType w:val="singleLevel"/>
    <w:tmpl w:val="60644554"/>
    <w:lvl w:ilvl="0">
      <w:start w:val="1"/>
      <w:numFmt w:val="bullet"/>
      <w:pStyle w:val="Vidu"/>
      <w:lvlText w:val=""/>
      <w:lvlJc w:val="left"/>
      <w:pPr>
        <w:tabs>
          <w:tab w:val="num" w:pos="360"/>
        </w:tabs>
        <w:ind w:left="360" w:hanging="360"/>
      </w:pPr>
      <w:rPr>
        <w:rFonts w:ascii="Symbol" w:hAnsi="Symbol" w:hint="default"/>
      </w:rPr>
    </w:lvl>
  </w:abstractNum>
  <w:abstractNum w:abstractNumId="91" w15:restartNumberingAfterBreak="0">
    <w:nsid w:val="7C1B5A00"/>
    <w:multiLevelType w:val="hybridMultilevel"/>
    <w:tmpl w:val="BFA222AE"/>
    <w:lvl w:ilvl="0" w:tplc="EAE02B70">
      <w:start w:val="2"/>
      <w:numFmt w:val="bullet"/>
      <w:pStyle w:val="gach0"/>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2" w15:restartNumberingAfterBreak="0">
    <w:nsid w:val="7C261CAB"/>
    <w:multiLevelType w:val="multilevel"/>
    <w:tmpl w:val="F1669F7C"/>
    <w:lvl w:ilvl="0">
      <w:start w:val="3"/>
      <w:numFmt w:val="bullet"/>
      <w:pStyle w:val="Bullet"/>
      <w:lvlText w:val="-"/>
      <w:lvlJc w:val="left"/>
      <w:pPr>
        <w:ind w:left="1495" w:hanging="360"/>
      </w:pPr>
      <w:rPr>
        <w:rFonts w:ascii="Times New Roman" w:eastAsia="Times New Roman" w:hAnsi="Times New Roman" w:cs="Times New Roman"/>
        <w:b/>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3" w15:restartNumberingAfterBreak="0">
    <w:nsid w:val="7D1E4B96"/>
    <w:multiLevelType w:val="multilevel"/>
    <w:tmpl w:val="FEFA69A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DA21431"/>
    <w:multiLevelType w:val="hybridMultilevel"/>
    <w:tmpl w:val="9EDA9E3E"/>
    <w:lvl w:ilvl="0" w:tplc="78ACD02E">
      <w:start w:val="2"/>
      <w:numFmt w:val="bullet"/>
      <w:pStyle w:val="tabcong0"/>
      <w:lvlText w:val="+"/>
      <w:lvlJc w:val="left"/>
      <w:pPr>
        <w:ind w:left="927"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CB7CB9"/>
    <w:multiLevelType w:val="hybridMultilevel"/>
    <w:tmpl w:val="BFB286B2"/>
    <w:lvl w:ilvl="0" w:tplc="2696B2AA">
      <w:start w:val="1"/>
      <w:numFmt w:val="bullet"/>
      <w:pStyle w:val="FISBullet2"/>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6" w15:restartNumberingAfterBreak="0">
    <w:nsid w:val="7F814CA7"/>
    <w:multiLevelType w:val="multilevel"/>
    <w:tmpl w:val="E73ECB9C"/>
    <w:lvl w:ilvl="0">
      <w:start w:val="1"/>
      <w:numFmt w:val="bullet"/>
      <w:pStyle w:val="sao"/>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pStyle w:val="sao"/>
      <w:lvlText w:val="▪"/>
      <w:lvlJc w:val="left"/>
      <w:pPr>
        <w:ind w:left="6480" w:hanging="360"/>
      </w:pPr>
      <w:rPr>
        <w:rFonts w:ascii="Noto Sans Symbols" w:eastAsia="Noto Sans Symbols" w:hAnsi="Noto Sans Symbols" w:cs="Noto Sans Symbols"/>
        <w:sz w:val="20"/>
        <w:szCs w:val="20"/>
      </w:rPr>
    </w:lvl>
  </w:abstractNum>
  <w:num w:numId="1" w16cid:durableId="972834637">
    <w:abstractNumId w:val="26"/>
  </w:num>
  <w:num w:numId="2" w16cid:durableId="275140186">
    <w:abstractNumId w:val="57"/>
  </w:num>
  <w:num w:numId="3" w16cid:durableId="653532324">
    <w:abstractNumId w:val="29"/>
  </w:num>
  <w:num w:numId="4" w16cid:durableId="972754437">
    <w:abstractNumId w:val="50"/>
  </w:num>
  <w:num w:numId="5" w16cid:durableId="625233863">
    <w:abstractNumId w:val="28"/>
  </w:num>
  <w:num w:numId="6" w16cid:durableId="1624116965">
    <w:abstractNumId w:val="59"/>
  </w:num>
  <w:num w:numId="7" w16cid:durableId="724791875">
    <w:abstractNumId w:val="83"/>
  </w:num>
  <w:num w:numId="8" w16cid:durableId="1383402653">
    <w:abstractNumId w:val="86"/>
  </w:num>
  <w:num w:numId="9" w16cid:durableId="1199777886">
    <w:abstractNumId w:val="25"/>
  </w:num>
  <w:num w:numId="10" w16cid:durableId="1460565142">
    <w:abstractNumId w:val="87"/>
  </w:num>
  <w:num w:numId="11" w16cid:durableId="2134132087">
    <w:abstractNumId w:val="8"/>
  </w:num>
  <w:num w:numId="12" w16cid:durableId="1061368706">
    <w:abstractNumId w:val="6"/>
  </w:num>
  <w:num w:numId="13" w16cid:durableId="926309187">
    <w:abstractNumId w:val="38"/>
  </w:num>
  <w:num w:numId="14" w16cid:durableId="33316086">
    <w:abstractNumId w:val="78"/>
  </w:num>
  <w:num w:numId="15" w16cid:durableId="1956712842">
    <w:abstractNumId w:val="12"/>
  </w:num>
  <w:num w:numId="16" w16cid:durableId="409356156">
    <w:abstractNumId w:val="18"/>
  </w:num>
  <w:num w:numId="17" w16cid:durableId="433136366">
    <w:abstractNumId w:val="1"/>
  </w:num>
  <w:num w:numId="18" w16cid:durableId="1631787446">
    <w:abstractNumId w:val="0"/>
  </w:num>
  <w:num w:numId="19" w16cid:durableId="916792504">
    <w:abstractNumId w:val="88"/>
  </w:num>
  <w:num w:numId="20" w16cid:durableId="1575821529">
    <w:abstractNumId w:val="93"/>
  </w:num>
  <w:num w:numId="21" w16cid:durableId="2078623450">
    <w:abstractNumId w:val="48"/>
  </w:num>
  <w:num w:numId="22" w16cid:durableId="1871264006">
    <w:abstractNumId w:val="20"/>
  </w:num>
  <w:num w:numId="23" w16cid:durableId="14821929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716521">
    <w:abstractNumId w:val="36"/>
  </w:num>
  <w:num w:numId="25" w16cid:durableId="425346581">
    <w:abstractNumId w:val="34"/>
  </w:num>
  <w:num w:numId="26" w16cid:durableId="678434603">
    <w:abstractNumId w:val="23"/>
  </w:num>
  <w:num w:numId="27" w16cid:durableId="845901537">
    <w:abstractNumId w:val="71"/>
  </w:num>
  <w:num w:numId="28" w16cid:durableId="2094086175">
    <w:abstractNumId w:val="63"/>
  </w:num>
  <w:num w:numId="29" w16cid:durableId="540366287">
    <w:abstractNumId w:val="3"/>
  </w:num>
  <w:num w:numId="30" w16cid:durableId="255527414">
    <w:abstractNumId w:val="70"/>
  </w:num>
  <w:num w:numId="31" w16cid:durableId="1426877092">
    <w:abstractNumId w:val="53"/>
  </w:num>
  <w:num w:numId="32" w16cid:durableId="792866248">
    <w:abstractNumId w:val="33"/>
  </w:num>
  <w:num w:numId="33" w16cid:durableId="693270883">
    <w:abstractNumId w:val="74"/>
  </w:num>
  <w:num w:numId="34" w16cid:durableId="1200361672">
    <w:abstractNumId w:val="60"/>
  </w:num>
  <w:num w:numId="35" w16cid:durableId="952516449">
    <w:abstractNumId w:val="77"/>
  </w:num>
  <w:num w:numId="36" w16cid:durableId="552500584">
    <w:abstractNumId w:val="14"/>
  </w:num>
  <w:num w:numId="37" w16cid:durableId="1882592595">
    <w:abstractNumId w:val="27"/>
  </w:num>
  <w:num w:numId="38" w16cid:durableId="400374617">
    <w:abstractNumId w:val="73"/>
  </w:num>
  <w:num w:numId="39" w16cid:durableId="1877767636">
    <w:abstractNumId w:val="91"/>
  </w:num>
  <w:num w:numId="40" w16cid:durableId="1154224969">
    <w:abstractNumId w:val="37"/>
  </w:num>
  <w:num w:numId="41" w16cid:durableId="94801021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1804436">
    <w:abstractNumId w:val="5"/>
  </w:num>
  <w:num w:numId="43" w16cid:durableId="897285829">
    <w:abstractNumId w:val="76"/>
  </w:num>
  <w:num w:numId="44" w16cid:durableId="2137874262">
    <w:abstractNumId w:val="94"/>
  </w:num>
  <w:num w:numId="45" w16cid:durableId="1640845187">
    <w:abstractNumId w:val="69"/>
  </w:num>
  <w:num w:numId="46" w16cid:durableId="487749285">
    <w:abstractNumId w:val="55"/>
  </w:num>
  <w:num w:numId="47" w16cid:durableId="387530695">
    <w:abstractNumId w:val="95"/>
  </w:num>
  <w:num w:numId="48" w16cid:durableId="1785685422">
    <w:abstractNumId w:val="7"/>
  </w:num>
  <w:num w:numId="49" w16cid:durableId="1084109295">
    <w:abstractNumId w:val="85"/>
  </w:num>
  <w:num w:numId="50" w16cid:durableId="988706317">
    <w:abstractNumId w:val="79"/>
  </w:num>
  <w:num w:numId="51" w16cid:durableId="248276680">
    <w:abstractNumId w:val="52"/>
  </w:num>
  <w:num w:numId="52" w16cid:durableId="1828790503">
    <w:abstractNumId w:val="39"/>
  </w:num>
  <w:num w:numId="53" w16cid:durableId="1753962980">
    <w:abstractNumId w:val="41"/>
  </w:num>
  <w:num w:numId="54" w16cid:durableId="648021899">
    <w:abstractNumId w:val="19"/>
  </w:num>
  <w:num w:numId="55" w16cid:durableId="1474445902">
    <w:abstractNumId w:val="66"/>
  </w:num>
  <w:num w:numId="56" w16cid:durableId="1787309828">
    <w:abstractNumId w:val="51"/>
  </w:num>
  <w:num w:numId="57" w16cid:durableId="1182931486">
    <w:abstractNumId w:val="44"/>
  </w:num>
  <w:num w:numId="58" w16cid:durableId="50470277">
    <w:abstractNumId w:val="92"/>
  </w:num>
  <w:num w:numId="59" w16cid:durableId="1073506851">
    <w:abstractNumId w:val="17"/>
  </w:num>
  <w:num w:numId="60" w16cid:durableId="2057512140">
    <w:abstractNumId w:val="35"/>
  </w:num>
  <w:num w:numId="61" w16cid:durableId="945307905">
    <w:abstractNumId w:val="45"/>
  </w:num>
  <w:num w:numId="62" w16cid:durableId="688409548">
    <w:abstractNumId w:val="64"/>
  </w:num>
  <w:num w:numId="63" w16cid:durableId="1026753382">
    <w:abstractNumId w:val="22"/>
  </w:num>
  <w:num w:numId="64" w16cid:durableId="1877083707">
    <w:abstractNumId w:val="9"/>
  </w:num>
  <w:num w:numId="65" w16cid:durableId="1480074966">
    <w:abstractNumId w:val="96"/>
  </w:num>
  <w:num w:numId="66" w16cid:durableId="707802673">
    <w:abstractNumId w:val="16"/>
  </w:num>
  <w:num w:numId="67" w16cid:durableId="736364808">
    <w:abstractNumId w:val="56"/>
  </w:num>
  <w:num w:numId="68" w16cid:durableId="924649614">
    <w:abstractNumId w:val="42"/>
  </w:num>
  <w:num w:numId="69" w16cid:durableId="686518233">
    <w:abstractNumId w:val="24"/>
  </w:num>
  <w:num w:numId="70" w16cid:durableId="785999999">
    <w:abstractNumId w:val="68"/>
  </w:num>
  <w:num w:numId="71" w16cid:durableId="771707627">
    <w:abstractNumId w:val="15"/>
  </w:num>
  <w:num w:numId="72" w16cid:durableId="674116308">
    <w:abstractNumId w:val="13"/>
  </w:num>
  <w:num w:numId="73" w16cid:durableId="1395080667">
    <w:abstractNumId w:val="10"/>
  </w:num>
  <w:num w:numId="74" w16cid:durableId="46534232">
    <w:abstractNumId w:val="80"/>
  </w:num>
  <w:num w:numId="75" w16cid:durableId="1072966742">
    <w:abstractNumId w:val="67"/>
  </w:num>
  <w:num w:numId="76" w16cid:durableId="1159732740">
    <w:abstractNumId w:val="46"/>
  </w:num>
  <w:num w:numId="77" w16cid:durableId="86927265">
    <w:abstractNumId w:val="82"/>
  </w:num>
  <w:num w:numId="78" w16cid:durableId="890649514">
    <w:abstractNumId w:val="43"/>
  </w:num>
  <w:num w:numId="79" w16cid:durableId="866524269">
    <w:abstractNumId w:val="81"/>
  </w:num>
  <w:num w:numId="80" w16cid:durableId="274599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58708973">
    <w:abstractNumId w:val="61"/>
  </w:num>
  <w:num w:numId="82" w16cid:durableId="1541018364">
    <w:abstractNumId w:val="62"/>
  </w:num>
  <w:num w:numId="83" w16cid:durableId="1897735385">
    <w:abstractNumId w:val="75"/>
  </w:num>
  <w:num w:numId="84" w16cid:durableId="629675170">
    <w:abstractNumId w:val="2"/>
  </w:num>
  <w:num w:numId="85" w16cid:durableId="1800413181">
    <w:abstractNumId w:val="49"/>
  </w:num>
  <w:num w:numId="86" w16cid:durableId="173500398">
    <w:abstractNumId w:val="84"/>
  </w:num>
  <w:num w:numId="87" w16cid:durableId="3673468">
    <w:abstractNumId w:val="4"/>
  </w:num>
  <w:num w:numId="88" w16cid:durableId="176237338">
    <w:abstractNumId w:val="30"/>
  </w:num>
  <w:num w:numId="89" w16cid:durableId="204759644">
    <w:abstractNumId w:val="47"/>
  </w:num>
  <w:num w:numId="90" w16cid:durableId="1774208123">
    <w:abstractNumId w:val="65"/>
  </w:num>
  <w:num w:numId="91" w16cid:durableId="1785421950">
    <w:abstractNumId w:val="90"/>
  </w:num>
  <w:num w:numId="92" w16cid:durableId="618806831">
    <w:abstractNumId w:val="21"/>
  </w:num>
  <w:num w:numId="93" w16cid:durableId="13775088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84090422">
    <w:abstractNumId w:val="58"/>
  </w:num>
  <w:num w:numId="95" w16cid:durableId="958148214">
    <w:abstractNumId w:val="50"/>
  </w:num>
  <w:num w:numId="96" w16cid:durableId="283117018">
    <w:abstractNumId w:val="72"/>
  </w:num>
  <w:num w:numId="97" w16cid:durableId="1508863784">
    <w:abstractNumId w:val="83"/>
  </w:num>
  <w:num w:numId="98" w16cid:durableId="767892623">
    <w:abstractNumId w:val="83"/>
  </w:num>
  <w:num w:numId="99" w16cid:durableId="745298467">
    <w:abstractNumId w:val="54"/>
  </w:num>
  <w:num w:numId="100" w16cid:durableId="1311129453">
    <w:abstractNumId w:val="50"/>
  </w:num>
  <w:num w:numId="101" w16cid:durableId="1443573511">
    <w:abstractNumId w:val="83"/>
  </w:num>
  <w:num w:numId="102" w16cid:durableId="2118138139">
    <w:abstractNumId w:val="83"/>
  </w:num>
  <w:num w:numId="103" w16cid:durableId="1847213144">
    <w:abstractNumId w:val="40"/>
  </w:num>
  <w:num w:numId="104" w16cid:durableId="1270620689">
    <w:abstractNumId w:val="26"/>
    <w:lvlOverride w:ilvl="0">
      <w:startOverride w:val="1"/>
    </w:lvlOverride>
  </w:num>
  <w:num w:numId="105" w16cid:durableId="2095468403">
    <w:abstractNumId w:val="2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pt-PT" w:vendorID="64" w:dllVersion="4096" w:nlCheck="1" w:checkStyle="0"/>
  <w:activeWritingStyle w:appName="MSWord" w:lang="en-GB" w:vendorID="64" w:dllVersion="4096" w:nlCheck="1" w:checkStyle="0"/>
  <w:proofState w:spelling="clean" w:grammar="clean"/>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F6"/>
    <w:rsid w:val="000001BD"/>
    <w:rsid w:val="000010A8"/>
    <w:rsid w:val="00001422"/>
    <w:rsid w:val="0000165B"/>
    <w:rsid w:val="00001D94"/>
    <w:rsid w:val="00001F71"/>
    <w:rsid w:val="0000377B"/>
    <w:rsid w:val="0000405F"/>
    <w:rsid w:val="00005E5E"/>
    <w:rsid w:val="00006147"/>
    <w:rsid w:val="00007BFC"/>
    <w:rsid w:val="00011080"/>
    <w:rsid w:val="000119B5"/>
    <w:rsid w:val="000127CB"/>
    <w:rsid w:val="00014AAB"/>
    <w:rsid w:val="00014CA1"/>
    <w:rsid w:val="000156C0"/>
    <w:rsid w:val="00016798"/>
    <w:rsid w:val="0001799A"/>
    <w:rsid w:val="00017E46"/>
    <w:rsid w:val="00020087"/>
    <w:rsid w:val="000216B6"/>
    <w:rsid w:val="00022903"/>
    <w:rsid w:val="00024AF0"/>
    <w:rsid w:val="00024E5D"/>
    <w:rsid w:val="0002512D"/>
    <w:rsid w:val="00025257"/>
    <w:rsid w:val="000253E2"/>
    <w:rsid w:val="00030509"/>
    <w:rsid w:val="0003100F"/>
    <w:rsid w:val="00031A55"/>
    <w:rsid w:val="00031AC2"/>
    <w:rsid w:val="00031CF3"/>
    <w:rsid w:val="00031E2E"/>
    <w:rsid w:val="000326FA"/>
    <w:rsid w:val="00032A36"/>
    <w:rsid w:val="0003472E"/>
    <w:rsid w:val="000351D6"/>
    <w:rsid w:val="00035286"/>
    <w:rsid w:val="00035CD1"/>
    <w:rsid w:val="00037168"/>
    <w:rsid w:val="000401C0"/>
    <w:rsid w:val="00040373"/>
    <w:rsid w:val="0004091A"/>
    <w:rsid w:val="00040F34"/>
    <w:rsid w:val="000415C7"/>
    <w:rsid w:val="00042F55"/>
    <w:rsid w:val="0004339A"/>
    <w:rsid w:val="0004418B"/>
    <w:rsid w:val="000445B9"/>
    <w:rsid w:val="00045A33"/>
    <w:rsid w:val="00047008"/>
    <w:rsid w:val="00047749"/>
    <w:rsid w:val="00047D5E"/>
    <w:rsid w:val="0005157A"/>
    <w:rsid w:val="0005254A"/>
    <w:rsid w:val="00052753"/>
    <w:rsid w:val="00052BE7"/>
    <w:rsid w:val="00053B9A"/>
    <w:rsid w:val="00054264"/>
    <w:rsid w:val="0005465A"/>
    <w:rsid w:val="00055153"/>
    <w:rsid w:val="00055A59"/>
    <w:rsid w:val="00056D68"/>
    <w:rsid w:val="000572B7"/>
    <w:rsid w:val="0005758C"/>
    <w:rsid w:val="00060029"/>
    <w:rsid w:val="0006004F"/>
    <w:rsid w:val="00060329"/>
    <w:rsid w:val="000606C1"/>
    <w:rsid w:val="00060E3F"/>
    <w:rsid w:val="00060FD2"/>
    <w:rsid w:val="00061114"/>
    <w:rsid w:val="000614DA"/>
    <w:rsid w:val="00061959"/>
    <w:rsid w:val="00061C0E"/>
    <w:rsid w:val="00061EF5"/>
    <w:rsid w:val="00063A81"/>
    <w:rsid w:val="00063B8D"/>
    <w:rsid w:val="00065D26"/>
    <w:rsid w:val="000665F7"/>
    <w:rsid w:val="00066C07"/>
    <w:rsid w:val="00070F0E"/>
    <w:rsid w:val="00071D1D"/>
    <w:rsid w:val="00071FAD"/>
    <w:rsid w:val="000724EB"/>
    <w:rsid w:val="0007281E"/>
    <w:rsid w:val="000735DE"/>
    <w:rsid w:val="00073957"/>
    <w:rsid w:val="0007430D"/>
    <w:rsid w:val="00075C96"/>
    <w:rsid w:val="000760D2"/>
    <w:rsid w:val="00076F58"/>
    <w:rsid w:val="0007739C"/>
    <w:rsid w:val="000774E1"/>
    <w:rsid w:val="00080080"/>
    <w:rsid w:val="000804E4"/>
    <w:rsid w:val="00080A60"/>
    <w:rsid w:val="00081260"/>
    <w:rsid w:val="0008173D"/>
    <w:rsid w:val="000838D6"/>
    <w:rsid w:val="00083B07"/>
    <w:rsid w:val="00083E8D"/>
    <w:rsid w:val="00084235"/>
    <w:rsid w:val="00084297"/>
    <w:rsid w:val="00084B23"/>
    <w:rsid w:val="00084BA0"/>
    <w:rsid w:val="0008531D"/>
    <w:rsid w:val="000853E3"/>
    <w:rsid w:val="00086F86"/>
    <w:rsid w:val="000906FA"/>
    <w:rsid w:val="00090BFA"/>
    <w:rsid w:val="000913E3"/>
    <w:rsid w:val="000917F6"/>
    <w:rsid w:val="00091FD6"/>
    <w:rsid w:val="0009317C"/>
    <w:rsid w:val="000934A9"/>
    <w:rsid w:val="0009366D"/>
    <w:rsid w:val="000940A4"/>
    <w:rsid w:val="00094DAE"/>
    <w:rsid w:val="00094DB3"/>
    <w:rsid w:val="00095C97"/>
    <w:rsid w:val="00095D80"/>
    <w:rsid w:val="00096215"/>
    <w:rsid w:val="0009691C"/>
    <w:rsid w:val="000969C8"/>
    <w:rsid w:val="00096FA1"/>
    <w:rsid w:val="000976BD"/>
    <w:rsid w:val="000A088C"/>
    <w:rsid w:val="000A100F"/>
    <w:rsid w:val="000A1F98"/>
    <w:rsid w:val="000A2D93"/>
    <w:rsid w:val="000A339D"/>
    <w:rsid w:val="000A3CDA"/>
    <w:rsid w:val="000A404D"/>
    <w:rsid w:val="000A48EF"/>
    <w:rsid w:val="000A4DBD"/>
    <w:rsid w:val="000A4F07"/>
    <w:rsid w:val="000A5782"/>
    <w:rsid w:val="000A589F"/>
    <w:rsid w:val="000A58ED"/>
    <w:rsid w:val="000A58F7"/>
    <w:rsid w:val="000A5E74"/>
    <w:rsid w:val="000A5ED7"/>
    <w:rsid w:val="000A60CC"/>
    <w:rsid w:val="000A6A10"/>
    <w:rsid w:val="000A79B9"/>
    <w:rsid w:val="000B0BFD"/>
    <w:rsid w:val="000B1BA3"/>
    <w:rsid w:val="000B20CE"/>
    <w:rsid w:val="000B23A1"/>
    <w:rsid w:val="000B2660"/>
    <w:rsid w:val="000B2769"/>
    <w:rsid w:val="000B3543"/>
    <w:rsid w:val="000B445C"/>
    <w:rsid w:val="000B4B58"/>
    <w:rsid w:val="000B5B86"/>
    <w:rsid w:val="000B620F"/>
    <w:rsid w:val="000B7BD8"/>
    <w:rsid w:val="000B7E0A"/>
    <w:rsid w:val="000C023E"/>
    <w:rsid w:val="000C08A3"/>
    <w:rsid w:val="000C08C1"/>
    <w:rsid w:val="000C13D9"/>
    <w:rsid w:val="000C24AA"/>
    <w:rsid w:val="000C25AA"/>
    <w:rsid w:val="000C32BB"/>
    <w:rsid w:val="000C3A14"/>
    <w:rsid w:val="000C3FED"/>
    <w:rsid w:val="000C4671"/>
    <w:rsid w:val="000C49BD"/>
    <w:rsid w:val="000C6528"/>
    <w:rsid w:val="000C6D09"/>
    <w:rsid w:val="000C6D38"/>
    <w:rsid w:val="000C71E6"/>
    <w:rsid w:val="000D05E2"/>
    <w:rsid w:val="000D062C"/>
    <w:rsid w:val="000D0AF2"/>
    <w:rsid w:val="000D114A"/>
    <w:rsid w:val="000D16F8"/>
    <w:rsid w:val="000D1974"/>
    <w:rsid w:val="000D1AD8"/>
    <w:rsid w:val="000D1CD9"/>
    <w:rsid w:val="000D24A2"/>
    <w:rsid w:val="000D383A"/>
    <w:rsid w:val="000D3A3A"/>
    <w:rsid w:val="000D3C47"/>
    <w:rsid w:val="000D4766"/>
    <w:rsid w:val="000D51D0"/>
    <w:rsid w:val="000D5445"/>
    <w:rsid w:val="000D5565"/>
    <w:rsid w:val="000D5E7A"/>
    <w:rsid w:val="000E0228"/>
    <w:rsid w:val="000E0659"/>
    <w:rsid w:val="000E1488"/>
    <w:rsid w:val="000E1FAC"/>
    <w:rsid w:val="000E297F"/>
    <w:rsid w:val="000E2A82"/>
    <w:rsid w:val="000E34DB"/>
    <w:rsid w:val="000E44B7"/>
    <w:rsid w:val="000E535A"/>
    <w:rsid w:val="000E662B"/>
    <w:rsid w:val="000E6B65"/>
    <w:rsid w:val="000E7581"/>
    <w:rsid w:val="000F10A6"/>
    <w:rsid w:val="000F1C19"/>
    <w:rsid w:val="000F2DAE"/>
    <w:rsid w:val="000F3DF0"/>
    <w:rsid w:val="000F503F"/>
    <w:rsid w:val="000F51A9"/>
    <w:rsid w:val="000F653E"/>
    <w:rsid w:val="000F713C"/>
    <w:rsid w:val="001004F3"/>
    <w:rsid w:val="001010E9"/>
    <w:rsid w:val="001014D2"/>
    <w:rsid w:val="001024B5"/>
    <w:rsid w:val="00102E3E"/>
    <w:rsid w:val="001031B3"/>
    <w:rsid w:val="001038A3"/>
    <w:rsid w:val="00105726"/>
    <w:rsid w:val="001059DC"/>
    <w:rsid w:val="0010676C"/>
    <w:rsid w:val="001076D7"/>
    <w:rsid w:val="00107721"/>
    <w:rsid w:val="001078BE"/>
    <w:rsid w:val="00107BF7"/>
    <w:rsid w:val="00110246"/>
    <w:rsid w:val="001107F6"/>
    <w:rsid w:val="00110FC5"/>
    <w:rsid w:val="00111D92"/>
    <w:rsid w:val="00112604"/>
    <w:rsid w:val="00113C4E"/>
    <w:rsid w:val="00113E12"/>
    <w:rsid w:val="00114446"/>
    <w:rsid w:val="00114B14"/>
    <w:rsid w:val="00115BD4"/>
    <w:rsid w:val="00117AA7"/>
    <w:rsid w:val="0012059D"/>
    <w:rsid w:val="00121139"/>
    <w:rsid w:val="00121F81"/>
    <w:rsid w:val="001227EC"/>
    <w:rsid w:val="00122C11"/>
    <w:rsid w:val="00123001"/>
    <w:rsid w:val="00123042"/>
    <w:rsid w:val="00124CF3"/>
    <w:rsid w:val="00125AA9"/>
    <w:rsid w:val="00125DF7"/>
    <w:rsid w:val="00127840"/>
    <w:rsid w:val="00127FA6"/>
    <w:rsid w:val="001301DE"/>
    <w:rsid w:val="0013082A"/>
    <w:rsid w:val="001313DE"/>
    <w:rsid w:val="00131F9C"/>
    <w:rsid w:val="00133BC9"/>
    <w:rsid w:val="0013523D"/>
    <w:rsid w:val="001358AC"/>
    <w:rsid w:val="001360DA"/>
    <w:rsid w:val="0013644E"/>
    <w:rsid w:val="00136732"/>
    <w:rsid w:val="001376D5"/>
    <w:rsid w:val="00137B73"/>
    <w:rsid w:val="00137D3A"/>
    <w:rsid w:val="0014021D"/>
    <w:rsid w:val="00140602"/>
    <w:rsid w:val="00140B0A"/>
    <w:rsid w:val="0014167F"/>
    <w:rsid w:val="00141741"/>
    <w:rsid w:val="001428E1"/>
    <w:rsid w:val="00143E42"/>
    <w:rsid w:val="00143E9E"/>
    <w:rsid w:val="001447F6"/>
    <w:rsid w:val="001455BE"/>
    <w:rsid w:val="00146645"/>
    <w:rsid w:val="001469C1"/>
    <w:rsid w:val="001474E2"/>
    <w:rsid w:val="001477FA"/>
    <w:rsid w:val="00147849"/>
    <w:rsid w:val="00147B02"/>
    <w:rsid w:val="00150124"/>
    <w:rsid w:val="00151543"/>
    <w:rsid w:val="00151980"/>
    <w:rsid w:val="00151BFD"/>
    <w:rsid w:val="00151D6B"/>
    <w:rsid w:val="00152350"/>
    <w:rsid w:val="00152B5C"/>
    <w:rsid w:val="00152CA1"/>
    <w:rsid w:val="0015343B"/>
    <w:rsid w:val="00154142"/>
    <w:rsid w:val="001548DB"/>
    <w:rsid w:val="00155B41"/>
    <w:rsid w:val="00155DF7"/>
    <w:rsid w:val="00155FF5"/>
    <w:rsid w:val="00156062"/>
    <w:rsid w:val="001573D8"/>
    <w:rsid w:val="00160D51"/>
    <w:rsid w:val="00160F9A"/>
    <w:rsid w:val="00161834"/>
    <w:rsid w:val="00163E7B"/>
    <w:rsid w:val="00164428"/>
    <w:rsid w:val="0016639F"/>
    <w:rsid w:val="00166520"/>
    <w:rsid w:val="00167921"/>
    <w:rsid w:val="00167A3F"/>
    <w:rsid w:val="00167B6E"/>
    <w:rsid w:val="00167EBB"/>
    <w:rsid w:val="0017058E"/>
    <w:rsid w:val="0017064A"/>
    <w:rsid w:val="00171A23"/>
    <w:rsid w:val="00172E20"/>
    <w:rsid w:val="00173547"/>
    <w:rsid w:val="001738E3"/>
    <w:rsid w:val="00173A22"/>
    <w:rsid w:val="00173D96"/>
    <w:rsid w:val="0017401A"/>
    <w:rsid w:val="00174A13"/>
    <w:rsid w:val="0017508D"/>
    <w:rsid w:val="0017576A"/>
    <w:rsid w:val="00176904"/>
    <w:rsid w:val="00176DE7"/>
    <w:rsid w:val="00177897"/>
    <w:rsid w:val="00177945"/>
    <w:rsid w:val="00177F0E"/>
    <w:rsid w:val="00180992"/>
    <w:rsid w:val="00181001"/>
    <w:rsid w:val="00181944"/>
    <w:rsid w:val="00182242"/>
    <w:rsid w:val="001824E8"/>
    <w:rsid w:val="00182C68"/>
    <w:rsid w:val="00183A1C"/>
    <w:rsid w:val="00183F93"/>
    <w:rsid w:val="001855F4"/>
    <w:rsid w:val="00185CC9"/>
    <w:rsid w:val="001905C1"/>
    <w:rsid w:val="00190B47"/>
    <w:rsid w:val="00190B74"/>
    <w:rsid w:val="00191B23"/>
    <w:rsid w:val="00194066"/>
    <w:rsid w:val="00194653"/>
    <w:rsid w:val="001946E1"/>
    <w:rsid w:val="00195FD7"/>
    <w:rsid w:val="001967C3"/>
    <w:rsid w:val="00196B98"/>
    <w:rsid w:val="00197D80"/>
    <w:rsid w:val="001A060F"/>
    <w:rsid w:val="001A13D1"/>
    <w:rsid w:val="001A15B5"/>
    <w:rsid w:val="001A1788"/>
    <w:rsid w:val="001A21F0"/>
    <w:rsid w:val="001A278B"/>
    <w:rsid w:val="001A2865"/>
    <w:rsid w:val="001A3C2C"/>
    <w:rsid w:val="001A3E23"/>
    <w:rsid w:val="001A503D"/>
    <w:rsid w:val="001A5D1C"/>
    <w:rsid w:val="001A5FF4"/>
    <w:rsid w:val="001A6381"/>
    <w:rsid w:val="001A63D8"/>
    <w:rsid w:val="001A64F5"/>
    <w:rsid w:val="001A7B53"/>
    <w:rsid w:val="001B0956"/>
    <w:rsid w:val="001B239D"/>
    <w:rsid w:val="001B278D"/>
    <w:rsid w:val="001B3A78"/>
    <w:rsid w:val="001B3BAE"/>
    <w:rsid w:val="001B4212"/>
    <w:rsid w:val="001B423D"/>
    <w:rsid w:val="001B7004"/>
    <w:rsid w:val="001B758E"/>
    <w:rsid w:val="001C06BD"/>
    <w:rsid w:val="001C30B7"/>
    <w:rsid w:val="001C4F0E"/>
    <w:rsid w:val="001C55AA"/>
    <w:rsid w:val="001C7BA7"/>
    <w:rsid w:val="001C7F5F"/>
    <w:rsid w:val="001D0747"/>
    <w:rsid w:val="001D084B"/>
    <w:rsid w:val="001D0D5B"/>
    <w:rsid w:val="001D1550"/>
    <w:rsid w:val="001D27C1"/>
    <w:rsid w:val="001D4326"/>
    <w:rsid w:val="001D4850"/>
    <w:rsid w:val="001D5123"/>
    <w:rsid w:val="001D62D0"/>
    <w:rsid w:val="001D75F4"/>
    <w:rsid w:val="001D7801"/>
    <w:rsid w:val="001E1631"/>
    <w:rsid w:val="001E1CD2"/>
    <w:rsid w:val="001E4F8B"/>
    <w:rsid w:val="001E529D"/>
    <w:rsid w:val="001E5D80"/>
    <w:rsid w:val="001E649C"/>
    <w:rsid w:val="001E6D3D"/>
    <w:rsid w:val="001E707F"/>
    <w:rsid w:val="001F1B9C"/>
    <w:rsid w:val="001F2872"/>
    <w:rsid w:val="001F3F04"/>
    <w:rsid w:val="001F446D"/>
    <w:rsid w:val="001F4AE7"/>
    <w:rsid w:val="001F514F"/>
    <w:rsid w:val="001F54D5"/>
    <w:rsid w:val="001F57FE"/>
    <w:rsid w:val="001F5882"/>
    <w:rsid w:val="001F5E5F"/>
    <w:rsid w:val="001F6F43"/>
    <w:rsid w:val="001F748E"/>
    <w:rsid w:val="002006A3"/>
    <w:rsid w:val="00200C44"/>
    <w:rsid w:val="00201726"/>
    <w:rsid w:val="0020241C"/>
    <w:rsid w:val="00202534"/>
    <w:rsid w:val="00203A6D"/>
    <w:rsid w:val="0020564A"/>
    <w:rsid w:val="00205B8E"/>
    <w:rsid w:val="00205DA5"/>
    <w:rsid w:val="00206566"/>
    <w:rsid w:val="00207673"/>
    <w:rsid w:val="00207DB8"/>
    <w:rsid w:val="00210C22"/>
    <w:rsid w:val="002114CC"/>
    <w:rsid w:val="00212240"/>
    <w:rsid w:val="0021227C"/>
    <w:rsid w:val="002128AC"/>
    <w:rsid w:val="002137BA"/>
    <w:rsid w:val="00213893"/>
    <w:rsid w:val="00214D75"/>
    <w:rsid w:val="00215192"/>
    <w:rsid w:val="00215335"/>
    <w:rsid w:val="0021591F"/>
    <w:rsid w:val="00215A2B"/>
    <w:rsid w:val="00215DCA"/>
    <w:rsid w:val="002164C7"/>
    <w:rsid w:val="00216CF9"/>
    <w:rsid w:val="002171DE"/>
    <w:rsid w:val="00220170"/>
    <w:rsid w:val="002206ED"/>
    <w:rsid w:val="00220852"/>
    <w:rsid w:val="00220BB9"/>
    <w:rsid w:val="00221CA5"/>
    <w:rsid w:val="00222BD5"/>
    <w:rsid w:val="0022341C"/>
    <w:rsid w:val="002242AA"/>
    <w:rsid w:val="00224879"/>
    <w:rsid w:val="00224D0C"/>
    <w:rsid w:val="00226FC4"/>
    <w:rsid w:val="00227335"/>
    <w:rsid w:val="00227502"/>
    <w:rsid w:val="00227531"/>
    <w:rsid w:val="002300A9"/>
    <w:rsid w:val="00230E0C"/>
    <w:rsid w:val="00230FE0"/>
    <w:rsid w:val="0023232A"/>
    <w:rsid w:val="002326E7"/>
    <w:rsid w:val="00232F89"/>
    <w:rsid w:val="0023326B"/>
    <w:rsid w:val="00233657"/>
    <w:rsid w:val="00234180"/>
    <w:rsid w:val="0023520B"/>
    <w:rsid w:val="00235DCA"/>
    <w:rsid w:val="00237479"/>
    <w:rsid w:val="00240C72"/>
    <w:rsid w:val="00240EC5"/>
    <w:rsid w:val="00241104"/>
    <w:rsid w:val="0024178D"/>
    <w:rsid w:val="00241866"/>
    <w:rsid w:val="00241EA6"/>
    <w:rsid w:val="0024243B"/>
    <w:rsid w:val="00242487"/>
    <w:rsid w:val="00242D22"/>
    <w:rsid w:val="00242F61"/>
    <w:rsid w:val="00242F76"/>
    <w:rsid w:val="002432C6"/>
    <w:rsid w:val="00243AF3"/>
    <w:rsid w:val="00243E40"/>
    <w:rsid w:val="00243FDB"/>
    <w:rsid w:val="00244526"/>
    <w:rsid w:val="00247148"/>
    <w:rsid w:val="002474AE"/>
    <w:rsid w:val="00247661"/>
    <w:rsid w:val="00247D59"/>
    <w:rsid w:val="0025002F"/>
    <w:rsid w:val="0025060C"/>
    <w:rsid w:val="002507A3"/>
    <w:rsid w:val="002527D2"/>
    <w:rsid w:val="00252FBE"/>
    <w:rsid w:val="00255B0C"/>
    <w:rsid w:val="00255B31"/>
    <w:rsid w:val="00256D61"/>
    <w:rsid w:val="00257599"/>
    <w:rsid w:val="002579BF"/>
    <w:rsid w:val="002602CF"/>
    <w:rsid w:val="0026074E"/>
    <w:rsid w:val="00260842"/>
    <w:rsid w:val="00261443"/>
    <w:rsid w:val="0026154B"/>
    <w:rsid w:val="00261879"/>
    <w:rsid w:val="00261EF8"/>
    <w:rsid w:val="00262D7E"/>
    <w:rsid w:val="00263C23"/>
    <w:rsid w:val="00264919"/>
    <w:rsid w:val="00264CD2"/>
    <w:rsid w:val="0026544E"/>
    <w:rsid w:val="00265487"/>
    <w:rsid w:val="00267107"/>
    <w:rsid w:val="00267789"/>
    <w:rsid w:val="00267D20"/>
    <w:rsid w:val="00271821"/>
    <w:rsid w:val="00271926"/>
    <w:rsid w:val="0027321B"/>
    <w:rsid w:val="00273EF6"/>
    <w:rsid w:val="0027585E"/>
    <w:rsid w:val="00275F3C"/>
    <w:rsid w:val="002764C2"/>
    <w:rsid w:val="00276AAD"/>
    <w:rsid w:val="002810C7"/>
    <w:rsid w:val="002811B3"/>
    <w:rsid w:val="00281AD1"/>
    <w:rsid w:val="002820FE"/>
    <w:rsid w:val="00282F28"/>
    <w:rsid w:val="00282F92"/>
    <w:rsid w:val="00283712"/>
    <w:rsid w:val="00285AF0"/>
    <w:rsid w:val="00285DA5"/>
    <w:rsid w:val="002872B6"/>
    <w:rsid w:val="00290038"/>
    <w:rsid w:val="00290906"/>
    <w:rsid w:val="002909C3"/>
    <w:rsid w:val="002916FC"/>
    <w:rsid w:val="00291A65"/>
    <w:rsid w:val="00291F75"/>
    <w:rsid w:val="002942E0"/>
    <w:rsid w:val="00295178"/>
    <w:rsid w:val="0029647D"/>
    <w:rsid w:val="00297090"/>
    <w:rsid w:val="002975B6"/>
    <w:rsid w:val="00297E77"/>
    <w:rsid w:val="002A0922"/>
    <w:rsid w:val="002A0AFC"/>
    <w:rsid w:val="002A1B80"/>
    <w:rsid w:val="002A3D63"/>
    <w:rsid w:val="002A44CA"/>
    <w:rsid w:val="002A5F89"/>
    <w:rsid w:val="002A624F"/>
    <w:rsid w:val="002A6755"/>
    <w:rsid w:val="002A7C60"/>
    <w:rsid w:val="002B0A8D"/>
    <w:rsid w:val="002B1922"/>
    <w:rsid w:val="002B1B94"/>
    <w:rsid w:val="002B226D"/>
    <w:rsid w:val="002B2372"/>
    <w:rsid w:val="002B2A42"/>
    <w:rsid w:val="002B3208"/>
    <w:rsid w:val="002B4178"/>
    <w:rsid w:val="002B5DDA"/>
    <w:rsid w:val="002B6597"/>
    <w:rsid w:val="002B6778"/>
    <w:rsid w:val="002B6B3E"/>
    <w:rsid w:val="002B6D1B"/>
    <w:rsid w:val="002B70FC"/>
    <w:rsid w:val="002B7BC5"/>
    <w:rsid w:val="002B7F1B"/>
    <w:rsid w:val="002C0277"/>
    <w:rsid w:val="002C19DF"/>
    <w:rsid w:val="002C2EA8"/>
    <w:rsid w:val="002C36CC"/>
    <w:rsid w:val="002C3D9A"/>
    <w:rsid w:val="002C4F39"/>
    <w:rsid w:val="002C50EA"/>
    <w:rsid w:val="002C575A"/>
    <w:rsid w:val="002C6CC7"/>
    <w:rsid w:val="002D0591"/>
    <w:rsid w:val="002D0958"/>
    <w:rsid w:val="002D0D49"/>
    <w:rsid w:val="002D0D84"/>
    <w:rsid w:val="002D21E9"/>
    <w:rsid w:val="002D23A8"/>
    <w:rsid w:val="002D2850"/>
    <w:rsid w:val="002D3CF8"/>
    <w:rsid w:val="002D4236"/>
    <w:rsid w:val="002D4F21"/>
    <w:rsid w:val="002D5E24"/>
    <w:rsid w:val="002D61F8"/>
    <w:rsid w:val="002D75F7"/>
    <w:rsid w:val="002D774E"/>
    <w:rsid w:val="002D783B"/>
    <w:rsid w:val="002D7BE1"/>
    <w:rsid w:val="002E016D"/>
    <w:rsid w:val="002E0239"/>
    <w:rsid w:val="002E0BD2"/>
    <w:rsid w:val="002E17E1"/>
    <w:rsid w:val="002E2B6C"/>
    <w:rsid w:val="002E2F21"/>
    <w:rsid w:val="002E3C04"/>
    <w:rsid w:val="002E4192"/>
    <w:rsid w:val="002E43A0"/>
    <w:rsid w:val="002E4AFE"/>
    <w:rsid w:val="002E548E"/>
    <w:rsid w:val="002E5762"/>
    <w:rsid w:val="002E5F11"/>
    <w:rsid w:val="002E6006"/>
    <w:rsid w:val="002E6602"/>
    <w:rsid w:val="002E7ADF"/>
    <w:rsid w:val="002F04F7"/>
    <w:rsid w:val="002F197A"/>
    <w:rsid w:val="002F201F"/>
    <w:rsid w:val="002F524A"/>
    <w:rsid w:val="002F591B"/>
    <w:rsid w:val="002F741C"/>
    <w:rsid w:val="00301426"/>
    <w:rsid w:val="00301A12"/>
    <w:rsid w:val="00301A1B"/>
    <w:rsid w:val="00305679"/>
    <w:rsid w:val="00305B1B"/>
    <w:rsid w:val="00305D99"/>
    <w:rsid w:val="00305E5D"/>
    <w:rsid w:val="00305EBA"/>
    <w:rsid w:val="00306371"/>
    <w:rsid w:val="0030643A"/>
    <w:rsid w:val="00307A9B"/>
    <w:rsid w:val="00312C7B"/>
    <w:rsid w:val="003146D8"/>
    <w:rsid w:val="003151B4"/>
    <w:rsid w:val="00315943"/>
    <w:rsid w:val="00315FE0"/>
    <w:rsid w:val="00316128"/>
    <w:rsid w:val="0031650C"/>
    <w:rsid w:val="0031775B"/>
    <w:rsid w:val="00320711"/>
    <w:rsid w:val="00321A4E"/>
    <w:rsid w:val="00322359"/>
    <w:rsid w:val="003225DD"/>
    <w:rsid w:val="00322727"/>
    <w:rsid w:val="00323C7E"/>
    <w:rsid w:val="00323FD7"/>
    <w:rsid w:val="00325543"/>
    <w:rsid w:val="003259BF"/>
    <w:rsid w:val="003266F8"/>
    <w:rsid w:val="003275B9"/>
    <w:rsid w:val="003276CD"/>
    <w:rsid w:val="00330D33"/>
    <w:rsid w:val="00331E5C"/>
    <w:rsid w:val="003329C1"/>
    <w:rsid w:val="00332F23"/>
    <w:rsid w:val="003332AE"/>
    <w:rsid w:val="00333595"/>
    <w:rsid w:val="00334078"/>
    <w:rsid w:val="003341FB"/>
    <w:rsid w:val="00335C5A"/>
    <w:rsid w:val="00337430"/>
    <w:rsid w:val="00337D5E"/>
    <w:rsid w:val="003426F4"/>
    <w:rsid w:val="00343257"/>
    <w:rsid w:val="00343310"/>
    <w:rsid w:val="003438BD"/>
    <w:rsid w:val="003438C3"/>
    <w:rsid w:val="00343B09"/>
    <w:rsid w:val="00344C7C"/>
    <w:rsid w:val="003454E2"/>
    <w:rsid w:val="00345B4F"/>
    <w:rsid w:val="0034620E"/>
    <w:rsid w:val="00346402"/>
    <w:rsid w:val="003465C6"/>
    <w:rsid w:val="003468D8"/>
    <w:rsid w:val="00346DEC"/>
    <w:rsid w:val="00347A50"/>
    <w:rsid w:val="00347C7E"/>
    <w:rsid w:val="00350CBB"/>
    <w:rsid w:val="003513D7"/>
    <w:rsid w:val="00351A66"/>
    <w:rsid w:val="00352756"/>
    <w:rsid w:val="0035345B"/>
    <w:rsid w:val="00354008"/>
    <w:rsid w:val="0035467B"/>
    <w:rsid w:val="003549EE"/>
    <w:rsid w:val="00354CA9"/>
    <w:rsid w:val="00355B08"/>
    <w:rsid w:val="003569BC"/>
    <w:rsid w:val="00357EE0"/>
    <w:rsid w:val="0036145B"/>
    <w:rsid w:val="003618F5"/>
    <w:rsid w:val="00361A83"/>
    <w:rsid w:val="003620CD"/>
    <w:rsid w:val="00364D24"/>
    <w:rsid w:val="00365252"/>
    <w:rsid w:val="003655B3"/>
    <w:rsid w:val="00365C2C"/>
    <w:rsid w:val="0036630D"/>
    <w:rsid w:val="00366922"/>
    <w:rsid w:val="00366A25"/>
    <w:rsid w:val="0036721A"/>
    <w:rsid w:val="00367390"/>
    <w:rsid w:val="003676BB"/>
    <w:rsid w:val="003678D1"/>
    <w:rsid w:val="00367EEF"/>
    <w:rsid w:val="0037071A"/>
    <w:rsid w:val="00370D9C"/>
    <w:rsid w:val="00372F19"/>
    <w:rsid w:val="00373C42"/>
    <w:rsid w:val="00374632"/>
    <w:rsid w:val="003758F0"/>
    <w:rsid w:val="00377D3F"/>
    <w:rsid w:val="00377D8D"/>
    <w:rsid w:val="00381249"/>
    <w:rsid w:val="003816C6"/>
    <w:rsid w:val="00383F19"/>
    <w:rsid w:val="003843C4"/>
    <w:rsid w:val="0038476A"/>
    <w:rsid w:val="00384920"/>
    <w:rsid w:val="00384A4D"/>
    <w:rsid w:val="00384A90"/>
    <w:rsid w:val="003853D2"/>
    <w:rsid w:val="00385955"/>
    <w:rsid w:val="00387382"/>
    <w:rsid w:val="00390409"/>
    <w:rsid w:val="0039052D"/>
    <w:rsid w:val="00392E9F"/>
    <w:rsid w:val="00392F49"/>
    <w:rsid w:val="00393C0D"/>
    <w:rsid w:val="00393DD2"/>
    <w:rsid w:val="003941EC"/>
    <w:rsid w:val="00395CA6"/>
    <w:rsid w:val="003963E6"/>
    <w:rsid w:val="00396D53"/>
    <w:rsid w:val="0039728E"/>
    <w:rsid w:val="003A371D"/>
    <w:rsid w:val="003A3DFC"/>
    <w:rsid w:val="003A46FE"/>
    <w:rsid w:val="003A6139"/>
    <w:rsid w:val="003A6CB4"/>
    <w:rsid w:val="003A6D29"/>
    <w:rsid w:val="003A75B1"/>
    <w:rsid w:val="003A7643"/>
    <w:rsid w:val="003A7DB8"/>
    <w:rsid w:val="003A7DE7"/>
    <w:rsid w:val="003B002A"/>
    <w:rsid w:val="003B0415"/>
    <w:rsid w:val="003B04A9"/>
    <w:rsid w:val="003B31E9"/>
    <w:rsid w:val="003B368A"/>
    <w:rsid w:val="003B4468"/>
    <w:rsid w:val="003B4CE4"/>
    <w:rsid w:val="003B4DEC"/>
    <w:rsid w:val="003B4E78"/>
    <w:rsid w:val="003B50F7"/>
    <w:rsid w:val="003B518A"/>
    <w:rsid w:val="003B580A"/>
    <w:rsid w:val="003B5887"/>
    <w:rsid w:val="003C017F"/>
    <w:rsid w:val="003C086D"/>
    <w:rsid w:val="003C0A8B"/>
    <w:rsid w:val="003C26A6"/>
    <w:rsid w:val="003C2811"/>
    <w:rsid w:val="003C3773"/>
    <w:rsid w:val="003C58D6"/>
    <w:rsid w:val="003C7908"/>
    <w:rsid w:val="003D0307"/>
    <w:rsid w:val="003D1759"/>
    <w:rsid w:val="003D214E"/>
    <w:rsid w:val="003D2291"/>
    <w:rsid w:val="003D2A79"/>
    <w:rsid w:val="003D3BC7"/>
    <w:rsid w:val="003D451B"/>
    <w:rsid w:val="003D4598"/>
    <w:rsid w:val="003D5AE7"/>
    <w:rsid w:val="003D613B"/>
    <w:rsid w:val="003D7667"/>
    <w:rsid w:val="003E06EC"/>
    <w:rsid w:val="003E0FE5"/>
    <w:rsid w:val="003E1641"/>
    <w:rsid w:val="003E1B85"/>
    <w:rsid w:val="003E1EFD"/>
    <w:rsid w:val="003E31F4"/>
    <w:rsid w:val="003E58D1"/>
    <w:rsid w:val="003E5977"/>
    <w:rsid w:val="003E5D21"/>
    <w:rsid w:val="003E614E"/>
    <w:rsid w:val="003E7440"/>
    <w:rsid w:val="003E7838"/>
    <w:rsid w:val="003E7D6A"/>
    <w:rsid w:val="003F2134"/>
    <w:rsid w:val="003F23D9"/>
    <w:rsid w:val="003F2742"/>
    <w:rsid w:val="003F2EB7"/>
    <w:rsid w:val="003F34D0"/>
    <w:rsid w:val="003F6102"/>
    <w:rsid w:val="003F7498"/>
    <w:rsid w:val="00400D3C"/>
    <w:rsid w:val="004021B0"/>
    <w:rsid w:val="0040241A"/>
    <w:rsid w:val="00403DC5"/>
    <w:rsid w:val="00404CBD"/>
    <w:rsid w:val="00405159"/>
    <w:rsid w:val="004055D7"/>
    <w:rsid w:val="004055DF"/>
    <w:rsid w:val="00405604"/>
    <w:rsid w:val="004056B0"/>
    <w:rsid w:val="00405C33"/>
    <w:rsid w:val="00407172"/>
    <w:rsid w:val="0041018C"/>
    <w:rsid w:val="0041076F"/>
    <w:rsid w:val="00410810"/>
    <w:rsid w:val="004124F1"/>
    <w:rsid w:val="00412837"/>
    <w:rsid w:val="004135E6"/>
    <w:rsid w:val="00413E95"/>
    <w:rsid w:val="0041422B"/>
    <w:rsid w:val="00414602"/>
    <w:rsid w:val="0041539C"/>
    <w:rsid w:val="00415BAD"/>
    <w:rsid w:val="004161C4"/>
    <w:rsid w:val="00416328"/>
    <w:rsid w:val="00416CFB"/>
    <w:rsid w:val="004173F8"/>
    <w:rsid w:val="004202C0"/>
    <w:rsid w:val="00420564"/>
    <w:rsid w:val="004212E1"/>
    <w:rsid w:val="0042153E"/>
    <w:rsid w:val="004215A5"/>
    <w:rsid w:val="00421DC9"/>
    <w:rsid w:val="00421F16"/>
    <w:rsid w:val="004226B7"/>
    <w:rsid w:val="00422DCD"/>
    <w:rsid w:val="004234C5"/>
    <w:rsid w:val="004235F3"/>
    <w:rsid w:val="004237A2"/>
    <w:rsid w:val="00423C5E"/>
    <w:rsid w:val="004240F4"/>
    <w:rsid w:val="00424A4E"/>
    <w:rsid w:val="00425496"/>
    <w:rsid w:val="00426EE4"/>
    <w:rsid w:val="00426FC7"/>
    <w:rsid w:val="00430794"/>
    <w:rsid w:val="00430CC3"/>
    <w:rsid w:val="00431B47"/>
    <w:rsid w:val="00431F3C"/>
    <w:rsid w:val="0043216F"/>
    <w:rsid w:val="00433000"/>
    <w:rsid w:val="0043310C"/>
    <w:rsid w:val="004334F3"/>
    <w:rsid w:val="00433929"/>
    <w:rsid w:val="004345A5"/>
    <w:rsid w:val="00435B4B"/>
    <w:rsid w:val="00435B5B"/>
    <w:rsid w:val="0043603D"/>
    <w:rsid w:val="00436734"/>
    <w:rsid w:val="00436B63"/>
    <w:rsid w:val="00437F44"/>
    <w:rsid w:val="004407B5"/>
    <w:rsid w:val="00440898"/>
    <w:rsid w:val="00440E49"/>
    <w:rsid w:val="00441935"/>
    <w:rsid w:val="00443A85"/>
    <w:rsid w:val="00443CE3"/>
    <w:rsid w:val="00444035"/>
    <w:rsid w:val="004444CA"/>
    <w:rsid w:val="0044478C"/>
    <w:rsid w:val="004456DB"/>
    <w:rsid w:val="0044589C"/>
    <w:rsid w:val="00445AEB"/>
    <w:rsid w:val="00445DAF"/>
    <w:rsid w:val="00445DC8"/>
    <w:rsid w:val="00445F91"/>
    <w:rsid w:val="00446832"/>
    <w:rsid w:val="00447D52"/>
    <w:rsid w:val="004509AE"/>
    <w:rsid w:val="0045184B"/>
    <w:rsid w:val="00451E2B"/>
    <w:rsid w:val="00452342"/>
    <w:rsid w:val="00454109"/>
    <w:rsid w:val="0045452D"/>
    <w:rsid w:val="004546EF"/>
    <w:rsid w:val="00454A47"/>
    <w:rsid w:val="00454C31"/>
    <w:rsid w:val="004559B2"/>
    <w:rsid w:val="004563C6"/>
    <w:rsid w:val="004609AA"/>
    <w:rsid w:val="00462291"/>
    <w:rsid w:val="00463618"/>
    <w:rsid w:val="00465339"/>
    <w:rsid w:val="004660A4"/>
    <w:rsid w:val="0046650D"/>
    <w:rsid w:val="004665E5"/>
    <w:rsid w:val="00466844"/>
    <w:rsid w:val="00466B17"/>
    <w:rsid w:val="004672F9"/>
    <w:rsid w:val="00467DBC"/>
    <w:rsid w:val="00467F83"/>
    <w:rsid w:val="00470358"/>
    <w:rsid w:val="00470A59"/>
    <w:rsid w:val="00470BFA"/>
    <w:rsid w:val="00471414"/>
    <w:rsid w:val="00471CCC"/>
    <w:rsid w:val="004720C5"/>
    <w:rsid w:val="0047389C"/>
    <w:rsid w:val="00473A11"/>
    <w:rsid w:val="00473CE1"/>
    <w:rsid w:val="00473DA1"/>
    <w:rsid w:val="004748DC"/>
    <w:rsid w:val="004749D3"/>
    <w:rsid w:val="004751CF"/>
    <w:rsid w:val="00475DFE"/>
    <w:rsid w:val="00480210"/>
    <w:rsid w:val="00480399"/>
    <w:rsid w:val="00480DF6"/>
    <w:rsid w:val="004816F9"/>
    <w:rsid w:val="0048175E"/>
    <w:rsid w:val="00481E27"/>
    <w:rsid w:val="00483523"/>
    <w:rsid w:val="00483991"/>
    <w:rsid w:val="00483F09"/>
    <w:rsid w:val="00483F16"/>
    <w:rsid w:val="00484E21"/>
    <w:rsid w:val="00486013"/>
    <w:rsid w:val="00487823"/>
    <w:rsid w:val="0049028F"/>
    <w:rsid w:val="004904D6"/>
    <w:rsid w:val="00490665"/>
    <w:rsid w:val="004906B1"/>
    <w:rsid w:val="004907C6"/>
    <w:rsid w:val="0049151D"/>
    <w:rsid w:val="004927E1"/>
    <w:rsid w:val="004931E8"/>
    <w:rsid w:val="00493711"/>
    <w:rsid w:val="00493952"/>
    <w:rsid w:val="00494138"/>
    <w:rsid w:val="00494525"/>
    <w:rsid w:val="00495902"/>
    <w:rsid w:val="00495943"/>
    <w:rsid w:val="00495961"/>
    <w:rsid w:val="00496B26"/>
    <w:rsid w:val="00496B6C"/>
    <w:rsid w:val="00497BA4"/>
    <w:rsid w:val="004A061A"/>
    <w:rsid w:val="004A06B4"/>
    <w:rsid w:val="004A08A1"/>
    <w:rsid w:val="004A1488"/>
    <w:rsid w:val="004A149E"/>
    <w:rsid w:val="004A1511"/>
    <w:rsid w:val="004A2B0E"/>
    <w:rsid w:val="004A3256"/>
    <w:rsid w:val="004A3E09"/>
    <w:rsid w:val="004A44B4"/>
    <w:rsid w:val="004A452E"/>
    <w:rsid w:val="004A45EC"/>
    <w:rsid w:val="004A4D3D"/>
    <w:rsid w:val="004A554B"/>
    <w:rsid w:val="004A558E"/>
    <w:rsid w:val="004A648B"/>
    <w:rsid w:val="004A655C"/>
    <w:rsid w:val="004A6BCD"/>
    <w:rsid w:val="004B07F0"/>
    <w:rsid w:val="004B26E5"/>
    <w:rsid w:val="004B2C9E"/>
    <w:rsid w:val="004B46AA"/>
    <w:rsid w:val="004B4722"/>
    <w:rsid w:val="004B55DC"/>
    <w:rsid w:val="004B5A18"/>
    <w:rsid w:val="004B64ED"/>
    <w:rsid w:val="004B660A"/>
    <w:rsid w:val="004B6C44"/>
    <w:rsid w:val="004B7725"/>
    <w:rsid w:val="004B7CEA"/>
    <w:rsid w:val="004C0923"/>
    <w:rsid w:val="004C178B"/>
    <w:rsid w:val="004C286F"/>
    <w:rsid w:val="004C2AEF"/>
    <w:rsid w:val="004C44A4"/>
    <w:rsid w:val="004C4A21"/>
    <w:rsid w:val="004C7ADE"/>
    <w:rsid w:val="004D08DA"/>
    <w:rsid w:val="004D2735"/>
    <w:rsid w:val="004D29C3"/>
    <w:rsid w:val="004D2A7D"/>
    <w:rsid w:val="004D4256"/>
    <w:rsid w:val="004D4989"/>
    <w:rsid w:val="004D4B2B"/>
    <w:rsid w:val="004D53BF"/>
    <w:rsid w:val="004D669C"/>
    <w:rsid w:val="004D7101"/>
    <w:rsid w:val="004D7376"/>
    <w:rsid w:val="004D7FE6"/>
    <w:rsid w:val="004E046D"/>
    <w:rsid w:val="004E08FE"/>
    <w:rsid w:val="004E145D"/>
    <w:rsid w:val="004E22BA"/>
    <w:rsid w:val="004E2427"/>
    <w:rsid w:val="004E379F"/>
    <w:rsid w:val="004E46AC"/>
    <w:rsid w:val="004E4975"/>
    <w:rsid w:val="004E592D"/>
    <w:rsid w:val="004E5BCC"/>
    <w:rsid w:val="004E5C60"/>
    <w:rsid w:val="004E6703"/>
    <w:rsid w:val="004E6FF8"/>
    <w:rsid w:val="004E79DA"/>
    <w:rsid w:val="004F0059"/>
    <w:rsid w:val="004F027D"/>
    <w:rsid w:val="004F0F4B"/>
    <w:rsid w:val="004F1AE5"/>
    <w:rsid w:val="004F1E6F"/>
    <w:rsid w:val="004F23FC"/>
    <w:rsid w:val="004F3206"/>
    <w:rsid w:val="004F328F"/>
    <w:rsid w:val="004F37D3"/>
    <w:rsid w:val="004F4FAA"/>
    <w:rsid w:val="004F5F24"/>
    <w:rsid w:val="004F613A"/>
    <w:rsid w:val="004F7639"/>
    <w:rsid w:val="004F7CC8"/>
    <w:rsid w:val="00501655"/>
    <w:rsid w:val="00502587"/>
    <w:rsid w:val="00503229"/>
    <w:rsid w:val="00503BD5"/>
    <w:rsid w:val="0050461D"/>
    <w:rsid w:val="00504964"/>
    <w:rsid w:val="00504F11"/>
    <w:rsid w:val="00506AB2"/>
    <w:rsid w:val="005071CD"/>
    <w:rsid w:val="005104E6"/>
    <w:rsid w:val="00510505"/>
    <w:rsid w:val="005108C4"/>
    <w:rsid w:val="00510EE2"/>
    <w:rsid w:val="0051150C"/>
    <w:rsid w:val="00512B24"/>
    <w:rsid w:val="00512CD5"/>
    <w:rsid w:val="00512D31"/>
    <w:rsid w:val="00514B65"/>
    <w:rsid w:val="005160CC"/>
    <w:rsid w:val="00516C4A"/>
    <w:rsid w:val="00517374"/>
    <w:rsid w:val="005173AD"/>
    <w:rsid w:val="00517F6B"/>
    <w:rsid w:val="005212F6"/>
    <w:rsid w:val="005219F9"/>
    <w:rsid w:val="00521AF4"/>
    <w:rsid w:val="005222B1"/>
    <w:rsid w:val="00522997"/>
    <w:rsid w:val="005245C8"/>
    <w:rsid w:val="0052460B"/>
    <w:rsid w:val="00524FAA"/>
    <w:rsid w:val="005250F1"/>
    <w:rsid w:val="0052558C"/>
    <w:rsid w:val="0052593C"/>
    <w:rsid w:val="00525EB5"/>
    <w:rsid w:val="00525FC6"/>
    <w:rsid w:val="0052633B"/>
    <w:rsid w:val="00526AC7"/>
    <w:rsid w:val="005326BE"/>
    <w:rsid w:val="00532E2C"/>
    <w:rsid w:val="00533708"/>
    <w:rsid w:val="00533C34"/>
    <w:rsid w:val="005341B0"/>
    <w:rsid w:val="00535016"/>
    <w:rsid w:val="005351B0"/>
    <w:rsid w:val="005353A7"/>
    <w:rsid w:val="00535883"/>
    <w:rsid w:val="00536725"/>
    <w:rsid w:val="00536E2D"/>
    <w:rsid w:val="0053751C"/>
    <w:rsid w:val="005401EC"/>
    <w:rsid w:val="0054078F"/>
    <w:rsid w:val="00541661"/>
    <w:rsid w:val="00542404"/>
    <w:rsid w:val="00542DBF"/>
    <w:rsid w:val="005430DB"/>
    <w:rsid w:val="005435C7"/>
    <w:rsid w:val="0054454D"/>
    <w:rsid w:val="0054629F"/>
    <w:rsid w:val="00547AD4"/>
    <w:rsid w:val="00547AE4"/>
    <w:rsid w:val="00547ECF"/>
    <w:rsid w:val="005500BB"/>
    <w:rsid w:val="005512B5"/>
    <w:rsid w:val="00551442"/>
    <w:rsid w:val="005526FC"/>
    <w:rsid w:val="005536AC"/>
    <w:rsid w:val="005544E7"/>
    <w:rsid w:val="005545AA"/>
    <w:rsid w:val="00555447"/>
    <w:rsid w:val="00556AC3"/>
    <w:rsid w:val="00557612"/>
    <w:rsid w:val="00557B73"/>
    <w:rsid w:val="0056046F"/>
    <w:rsid w:val="0056068F"/>
    <w:rsid w:val="00560729"/>
    <w:rsid w:val="00561509"/>
    <w:rsid w:val="005632A3"/>
    <w:rsid w:val="00563F53"/>
    <w:rsid w:val="005647E0"/>
    <w:rsid w:val="00565434"/>
    <w:rsid w:val="005656F6"/>
    <w:rsid w:val="00565DAD"/>
    <w:rsid w:val="00566C17"/>
    <w:rsid w:val="00567714"/>
    <w:rsid w:val="00567D97"/>
    <w:rsid w:val="00570366"/>
    <w:rsid w:val="005707B1"/>
    <w:rsid w:val="00570990"/>
    <w:rsid w:val="00571488"/>
    <w:rsid w:val="005727BB"/>
    <w:rsid w:val="00574BF9"/>
    <w:rsid w:val="00574FD0"/>
    <w:rsid w:val="00575C76"/>
    <w:rsid w:val="00575F6C"/>
    <w:rsid w:val="0057651F"/>
    <w:rsid w:val="0057680C"/>
    <w:rsid w:val="005801C0"/>
    <w:rsid w:val="005816BA"/>
    <w:rsid w:val="00581754"/>
    <w:rsid w:val="00581B77"/>
    <w:rsid w:val="00582159"/>
    <w:rsid w:val="00583161"/>
    <w:rsid w:val="005832FB"/>
    <w:rsid w:val="00583876"/>
    <w:rsid w:val="00583D89"/>
    <w:rsid w:val="005845D7"/>
    <w:rsid w:val="005846E7"/>
    <w:rsid w:val="00585075"/>
    <w:rsid w:val="005854EC"/>
    <w:rsid w:val="00585E67"/>
    <w:rsid w:val="0058611D"/>
    <w:rsid w:val="00586550"/>
    <w:rsid w:val="00586C58"/>
    <w:rsid w:val="00587EA2"/>
    <w:rsid w:val="00590B21"/>
    <w:rsid w:val="005916DF"/>
    <w:rsid w:val="00591916"/>
    <w:rsid w:val="00591B07"/>
    <w:rsid w:val="00592767"/>
    <w:rsid w:val="00592B9C"/>
    <w:rsid w:val="00592C41"/>
    <w:rsid w:val="00592E78"/>
    <w:rsid w:val="00593905"/>
    <w:rsid w:val="005939C2"/>
    <w:rsid w:val="00594158"/>
    <w:rsid w:val="005945C6"/>
    <w:rsid w:val="005952BE"/>
    <w:rsid w:val="005954FC"/>
    <w:rsid w:val="005956D7"/>
    <w:rsid w:val="0059633A"/>
    <w:rsid w:val="00596443"/>
    <w:rsid w:val="005A0113"/>
    <w:rsid w:val="005A151D"/>
    <w:rsid w:val="005A1930"/>
    <w:rsid w:val="005A2618"/>
    <w:rsid w:val="005A3B27"/>
    <w:rsid w:val="005A3CCB"/>
    <w:rsid w:val="005A5478"/>
    <w:rsid w:val="005A5AF6"/>
    <w:rsid w:val="005A5BDA"/>
    <w:rsid w:val="005A7297"/>
    <w:rsid w:val="005A7A77"/>
    <w:rsid w:val="005B0155"/>
    <w:rsid w:val="005B05AF"/>
    <w:rsid w:val="005B1537"/>
    <w:rsid w:val="005B16D9"/>
    <w:rsid w:val="005B194E"/>
    <w:rsid w:val="005B2EB0"/>
    <w:rsid w:val="005B3524"/>
    <w:rsid w:val="005B45BC"/>
    <w:rsid w:val="005B4C9E"/>
    <w:rsid w:val="005B4F74"/>
    <w:rsid w:val="005B53F1"/>
    <w:rsid w:val="005B736A"/>
    <w:rsid w:val="005B7468"/>
    <w:rsid w:val="005B7F1B"/>
    <w:rsid w:val="005C0CB4"/>
    <w:rsid w:val="005C3321"/>
    <w:rsid w:val="005C33D1"/>
    <w:rsid w:val="005C3914"/>
    <w:rsid w:val="005C4AED"/>
    <w:rsid w:val="005C4C82"/>
    <w:rsid w:val="005C5D3A"/>
    <w:rsid w:val="005C60CA"/>
    <w:rsid w:val="005D0042"/>
    <w:rsid w:val="005D0855"/>
    <w:rsid w:val="005D19A8"/>
    <w:rsid w:val="005D2589"/>
    <w:rsid w:val="005D3669"/>
    <w:rsid w:val="005D38AF"/>
    <w:rsid w:val="005D4675"/>
    <w:rsid w:val="005D4D14"/>
    <w:rsid w:val="005D50EC"/>
    <w:rsid w:val="005D5589"/>
    <w:rsid w:val="005D5F92"/>
    <w:rsid w:val="005D7608"/>
    <w:rsid w:val="005D76D8"/>
    <w:rsid w:val="005E00B6"/>
    <w:rsid w:val="005E0D7F"/>
    <w:rsid w:val="005E128E"/>
    <w:rsid w:val="005E1FC9"/>
    <w:rsid w:val="005E2A74"/>
    <w:rsid w:val="005E34FB"/>
    <w:rsid w:val="005E3EE5"/>
    <w:rsid w:val="005E407F"/>
    <w:rsid w:val="005E4A14"/>
    <w:rsid w:val="005E5461"/>
    <w:rsid w:val="005E5AD0"/>
    <w:rsid w:val="005E7EEB"/>
    <w:rsid w:val="005F0068"/>
    <w:rsid w:val="005F1DCD"/>
    <w:rsid w:val="005F2479"/>
    <w:rsid w:val="005F2ED8"/>
    <w:rsid w:val="005F3691"/>
    <w:rsid w:val="005F378C"/>
    <w:rsid w:val="005F4087"/>
    <w:rsid w:val="005F46F0"/>
    <w:rsid w:val="005F59BF"/>
    <w:rsid w:val="005F5DB9"/>
    <w:rsid w:val="005F6C6C"/>
    <w:rsid w:val="006005C4"/>
    <w:rsid w:val="00600D55"/>
    <w:rsid w:val="0060151A"/>
    <w:rsid w:val="0060276A"/>
    <w:rsid w:val="0060287C"/>
    <w:rsid w:val="006034C7"/>
    <w:rsid w:val="006046E1"/>
    <w:rsid w:val="00605A1E"/>
    <w:rsid w:val="00605DF8"/>
    <w:rsid w:val="0060700A"/>
    <w:rsid w:val="00607878"/>
    <w:rsid w:val="00607C63"/>
    <w:rsid w:val="00610EEF"/>
    <w:rsid w:val="006120E3"/>
    <w:rsid w:val="00612C95"/>
    <w:rsid w:val="00613E3A"/>
    <w:rsid w:val="00613FF5"/>
    <w:rsid w:val="00615EFA"/>
    <w:rsid w:val="0061634C"/>
    <w:rsid w:val="00616489"/>
    <w:rsid w:val="00616F18"/>
    <w:rsid w:val="0061737B"/>
    <w:rsid w:val="0061744C"/>
    <w:rsid w:val="0062071B"/>
    <w:rsid w:val="006207E1"/>
    <w:rsid w:val="00621CD9"/>
    <w:rsid w:val="00622BEA"/>
    <w:rsid w:val="00622F56"/>
    <w:rsid w:val="006233B8"/>
    <w:rsid w:val="00624257"/>
    <w:rsid w:val="00624259"/>
    <w:rsid w:val="00624BF3"/>
    <w:rsid w:val="006257C1"/>
    <w:rsid w:val="00626343"/>
    <w:rsid w:val="0062678F"/>
    <w:rsid w:val="0062778A"/>
    <w:rsid w:val="00627C94"/>
    <w:rsid w:val="006300CB"/>
    <w:rsid w:val="00630427"/>
    <w:rsid w:val="00630C38"/>
    <w:rsid w:val="0063116C"/>
    <w:rsid w:val="00631D41"/>
    <w:rsid w:val="00632291"/>
    <w:rsid w:val="00632688"/>
    <w:rsid w:val="006342C3"/>
    <w:rsid w:val="00634314"/>
    <w:rsid w:val="00635607"/>
    <w:rsid w:val="00635A71"/>
    <w:rsid w:val="00636112"/>
    <w:rsid w:val="006400FB"/>
    <w:rsid w:val="006402F4"/>
    <w:rsid w:val="006405E9"/>
    <w:rsid w:val="00640B12"/>
    <w:rsid w:val="00640EBC"/>
    <w:rsid w:val="00641084"/>
    <w:rsid w:val="00641456"/>
    <w:rsid w:val="00641618"/>
    <w:rsid w:val="00641933"/>
    <w:rsid w:val="00641A46"/>
    <w:rsid w:val="00642CC8"/>
    <w:rsid w:val="00642EB0"/>
    <w:rsid w:val="00645077"/>
    <w:rsid w:val="00646B7E"/>
    <w:rsid w:val="00646FA0"/>
    <w:rsid w:val="00647D22"/>
    <w:rsid w:val="006501E4"/>
    <w:rsid w:val="00651197"/>
    <w:rsid w:val="006518FC"/>
    <w:rsid w:val="0065228B"/>
    <w:rsid w:val="00653D31"/>
    <w:rsid w:val="00654917"/>
    <w:rsid w:val="00654D04"/>
    <w:rsid w:val="00655BDB"/>
    <w:rsid w:val="00656815"/>
    <w:rsid w:val="00657434"/>
    <w:rsid w:val="00657465"/>
    <w:rsid w:val="006578E7"/>
    <w:rsid w:val="006579A5"/>
    <w:rsid w:val="00660411"/>
    <w:rsid w:val="0066106A"/>
    <w:rsid w:val="00661F28"/>
    <w:rsid w:val="00662AC1"/>
    <w:rsid w:val="00662D13"/>
    <w:rsid w:val="00663232"/>
    <w:rsid w:val="00663AC6"/>
    <w:rsid w:val="006645BD"/>
    <w:rsid w:val="00664825"/>
    <w:rsid w:val="0066483C"/>
    <w:rsid w:val="00664EB1"/>
    <w:rsid w:val="00666F2A"/>
    <w:rsid w:val="00666F37"/>
    <w:rsid w:val="00667B27"/>
    <w:rsid w:val="00667BE9"/>
    <w:rsid w:val="00667BF1"/>
    <w:rsid w:val="00670595"/>
    <w:rsid w:val="00670A2E"/>
    <w:rsid w:val="00670C40"/>
    <w:rsid w:val="00671D6B"/>
    <w:rsid w:val="00672804"/>
    <w:rsid w:val="00673233"/>
    <w:rsid w:val="006735C0"/>
    <w:rsid w:val="00673E28"/>
    <w:rsid w:val="00674549"/>
    <w:rsid w:val="006747A4"/>
    <w:rsid w:val="006754C1"/>
    <w:rsid w:val="00675B0C"/>
    <w:rsid w:val="00675F5A"/>
    <w:rsid w:val="0067646A"/>
    <w:rsid w:val="006764E9"/>
    <w:rsid w:val="00676775"/>
    <w:rsid w:val="00676B4F"/>
    <w:rsid w:val="00677591"/>
    <w:rsid w:val="006776E9"/>
    <w:rsid w:val="006800B7"/>
    <w:rsid w:val="0068055B"/>
    <w:rsid w:val="006810A9"/>
    <w:rsid w:val="006816E1"/>
    <w:rsid w:val="00681814"/>
    <w:rsid w:val="00681BD6"/>
    <w:rsid w:val="0068290E"/>
    <w:rsid w:val="0068326E"/>
    <w:rsid w:val="00684076"/>
    <w:rsid w:val="006845D8"/>
    <w:rsid w:val="00684632"/>
    <w:rsid w:val="00685551"/>
    <w:rsid w:val="006868C1"/>
    <w:rsid w:val="00686BCB"/>
    <w:rsid w:val="0068740A"/>
    <w:rsid w:val="006877E1"/>
    <w:rsid w:val="00690B21"/>
    <w:rsid w:val="00691B20"/>
    <w:rsid w:val="00691F55"/>
    <w:rsid w:val="00692B3D"/>
    <w:rsid w:val="00695F9C"/>
    <w:rsid w:val="006962F1"/>
    <w:rsid w:val="00696702"/>
    <w:rsid w:val="00696891"/>
    <w:rsid w:val="0069705F"/>
    <w:rsid w:val="0069756C"/>
    <w:rsid w:val="0069765C"/>
    <w:rsid w:val="00697D2C"/>
    <w:rsid w:val="00697F34"/>
    <w:rsid w:val="006A0768"/>
    <w:rsid w:val="006A0890"/>
    <w:rsid w:val="006A2AEF"/>
    <w:rsid w:val="006A37EC"/>
    <w:rsid w:val="006A3BE1"/>
    <w:rsid w:val="006A4E3F"/>
    <w:rsid w:val="006A65B5"/>
    <w:rsid w:val="006A68E8"/>
    <w:rsid w:val="006A69E8"/>
    <w:rsid w:val="006A7956"/>
    <w:rsid w:val="006A7AFB"/>
    <w:rsid w:val="006B0333"/>
    <w:rsid w:val="006B0F49"/>
    <w:rsid w:val="006B2E73"/>
    <w:rsid w:val="006B2FAD"/>
    <w:rsid w:val="006B33D6"/>
    <w:rsid w:val="006B407E"/>
    <w:rsid w:val="006B4673"/>
    <w:rsid w:val="006B543A"/>
    <w:rsid w:val="006B6E8A"/>
    <w:rsid w:val="006B7456"/>
    <w:rsid w:val="006B766E"/>
    <w:rsid w:val="006C008F"/>
    <w:rsid w:val="006C0ACD"/>
    <w:rsid w:val="006C1373"/>
    <w:rsid w:val="006C1793"/>
    <w:rsid w:val="006C3D2E"/>
    <w:rsid w:val="006C43DF"/>
    <w:rsid w:val="006C553D"/>
    <w:rsid w:val="006C74A0"/>
    <w:rsid w:val="006C77FD"/>
    <w:rsid w:val="006C7C78"/>
    <w:rsid w:val="006D0282"/>
    <w:rsid w:val="006D132B"/>
    <w:rsid w:val="006D14A1"/>
    <w:rsid w:val="006D1D17"/>
    <w:rsid w:val="006D322E"/>
    <w:rsid w:val="006D3D76"/>
    <w:rsid w:val="006D484B"/>
    <w:rsid w:val="006D5264"/>
    <w:rsid w:val="006D56A4"/>
    <w:rsid w:val="006D68C0"/>
    <w:rsid w:val="006D6ED1"/>
    <w:rsid w:val="006E0038"/>
    <w:rsid w:val="006E074C"/>
    <w:rsid w:val="006E0828"/>
    <w:rsid w:val="006E2052"/>
    <w:rsid w:val="006E3B10"/>
    <w:rsid w:val="006E3B3E"/>
    <w:rsid w:val="006E3F5E"/>
    <w:rsid w:val="006E5C74"/>
    <w:rsid w:val="006E734C"/>
    <w:rsid w:val="006E767A"/>
    <w:rsid w:val="006E7A8E"/>
    <w:rsid w:val="006F131A"/>
    <w:rsid w:val="006F1722"/>
    <w:rsid w:val="006F19E5"/>
    <w:rsid w:val="006F1ADB"/>
    <w:rsid w:val="006F200E"/>
    <w:rsid w:val="006F251C"/>
    <w:rsid w:val="006F2D14"/>
    <w:rsid w:val="006F3050"/>
    <w:rsid w:val="006F30CF"/>
    <w:rsid w:val="006F34A4"/>
    <w:rsid w:val="006F3F29"/>
    <w:rsid w:val="006F761F"/>
    <w:rsid w:val="006F76AD"/>
    <w:rsid w:val="006F78B3"/>
    <w:rsid w:val="00700625"/>
    <w:rsid w:val="007029E3"/>
    <w:rsid w:val="007033AA"/>
    <w:rsid w:val="00704025"/>
    <w:rsid w:val="0070505B"/>
    <w:rsid w:val="007054F0"/>
    <w:rsid w:val="0070551C"/>
    <w:rsid w:val="00705597"/>
    <w:rsid w:val="00707415"/>
    <w:rsid w:val="0070743E"/>
    <w:rsid w:val="007107CD"/>
    <w:rsid w:val="00710AF4"/>
    <w:rsid w:val="00710E25"/>
    <w:rsid w:val="00711082"/>
    <w:rsid w:val="007112BE"/>
    <w:rsid w:val="00711BF3"/>
    <w:rsid w:val="00711DC5"/>
    <w:rsid w:val="00711F50"/>
    <w:rsid w:val="00712300"/>
    <w:rsid w:val="0071382E"/>
    <w:rsid w:val="0071398B"/>
    <w:rsid w:val="00713F2C"/>
    <w:rsid w:val="00716F84"/>
    <w:rsid w:val="00717CBA"/>
    <w:rsid w:val="00720151"/>
    <w:rsid w:val="00720376"/>
    <w:rsid w:val="00720911"/>
    <w:rsid w:val="00721529"/>
    <w:rsid w:val="00721766"/>
    <w:rsid w:val="00721ED5"/>
    <w:rsid w:val="00722D60"/>
    <w:rsid w:val="00723236"/>
    <w:rsid w:val="00723A6B"/>
    <w:rsid w:val="00724F98"/>
    <w:rsid w:val="00726906"/>
    <w:rsid w:val="00727DD4"/>
    <w:rsid w:val="007306C7"/>
    <w:rsid w:val="0073074F"/>
    <w:rsid w:val="00730CFD"/>
    <w:rsid w:val="007313C0"/>
    <w:rsid w:val="007317B2"/>
    <w:rsid w:val="00731FCD"/>
    <w:rsid w:val="00732AB1"/>
    <w:rsid w:val="0073434A"/>
    <w:rsid w:val="0073439F"/>
    <w:rsid w:val="00735B9D"/>
    <w:rsid w:val="00735BA1"/>
    <w:rsid w:val="007362C7"/>
    <w:rsid w:val="00736A5C"/>
    <w:rsid w:val="00737504"/>
    <w:rsid w:val="0073750C"/>
    <w:rsid w:val="007379CB"/>
    <w:rsid w:val="00737B62"/>
    <w:rsid w:val="007405E0"/>
    <w:rsid w:val="0074208B"/>
    <w:rsid w:val="00742829"/>
    <w:rsid w:val="00742C85"/>
    <w:rsid w:val="0074380C"/>
    <w:rsid w:val="00743C31"/>
    <w:rsid w:val="00743FAF"/>
    <w:rsid w:val="007445BA"/>
    <w:rsid w:val="0074551C"/>
    <w:rsid w:val="007455D4"/>
    <w:rsid w:val="0074618D"/>
    <w:rsid w:val="00747066"/>
    <w:rsid w:val="007503B1"/>
    <w:rsid w:val="007517CE"/>
    <w:rsid w:val="0075226E"/>
    <w:rsid w:val="00753138"/>
    <w:rsid w:val="00753FEE"/>
    <w:rsid w:val="00756B09"/>
    <w:rsid w:val="007579BC"/>
    <w:rsid w:val="00757A2C"/>
    <w:rsid w:val="00757E27"/>
    <w:rsid w:val="0076036F"/>
    <w:rsid w:val="00760814"/>
    <w:rsid w:val="00761BFD"/>
    <w:rsid w:val="00761C5A"/>
    <w:rsid w:val="00761FC0"/>
    <w:rsid w:val="007621AD"/>
    <w:rsid w:val="007626B2"/>
    <w:rsid w:val="0076289C"/>
    <w:rsid w:val="0076289F"/>
    <w:rsid w:val="00762B65"/>
    <w:rsid w:val="00764037"/>
    <w:rsid w:val="007650AD"/>
    <w:rsid w:val="00765797"/>
    <w:rsid w:val="00765B63"/>
    <w:rsid w:val="00765FF3"/>
    <w:rsid w:val="00766172"/>
    <w:rsid w:val="007667A0"/>
    <w:rsid w:val="0076745B"/>
    <w:rsid w:val="007675AC"/>
    <w:rsid w:val="00767FAC"/>
    <w:rsid w:val="007709D6"/>
    <w:rsid w:val="00771158"/>
    <w:rsid w:val="00771CA7"/>
    <w:rsid w:val="00773FB4"/>
    <w:rsid w:val="007741AB"/>
    <w:rsid w:val="007745B4"/>
    <w:rsid w:val="00774CC8"/>
    <w:rsid w:val="0077546C"/>
    <w:rsid w:val="007755A0"/>
    <w:rsid w:val="00775894"/>
    <w:rsid w:val="00775AA0"/>
    <w:rsid w:val="00775D14"/>
    <w:rsid w:val="00776103"/>
    <w:rsid w:val="0077611A"/>
    <w:rsid w:val="00776F49"/>
    <w:rsid w:val="00777617"/>
    <w:rsid w:val="00777FBC"/>
    <w:rsid w:val="00780868"/>
    <w:rsid w:val="00780C38"/>
    <w:rsid w:val="007824EA"/>
    <w:rsid w:val="00782AEC"/>
    <w:rsid w:val="007838D6"/>
    <w:rsid w:val="00783B8B"/>
    <w:rsid w:val="00783F42"/>
    <w:rsid w:val="00784494"/>
    <w:rsid w:val="007849CC"/>
    <w:rsid w:val="00791CE8"/>
    <w:rsid w:val="00792CDB"/>
    <w:rsid w:val="00792DD7"/>
    <w:rsid w:val="007931AD"/>
    <w:rsid w:val="007936CE"/>
    <w:rsid w:val="0079486E"/>
    <w:rsid w:val="00795524"/>
    <w:rsid w:val="00795B27"/>
    <w:rsid w:val="00795BA4"/>
    <w:rsid w:val="007963B8"/>
    <w:rsid w:val="00796AFC"/>
    <w:rsid w:val="00796D50"/>
    <w:rsid w:val="007A0313"/>
    <w:rsid w:val="007A10CD"/>
    <w:rsid w:val="007A1166"/>
    <w:rsid w:val="007A1555"/>
    <w:rsid w:val="007A180E"/>
    <w:rsid w:val="007A229D"/>
    <w:rsid w:val="007A2751"/>
    <w:rsid w:val="007A53E3"/>
    <w:rsid w:val="007A5674"/>
    <w:rsid w:val="007A62C7"/>
    <w:rsid w:val="007A6904"/>
    <w:rsid w:val="007B019A"/>
    <w:rsid w:val="007B0AA2"/>
    <w:rsid w:val="007B0D17"/>
    <w:rsid w:val="007B1285"/>
    <w:rsid w:val="007B1489"/>
    <w:rsid w:val="007B1590"/>
    <w:rsid w:val="007B1F5C"/>
    <w:rsid w:val="007B205E"/>
    <w:rsid w:val="007B56D7"/>
    <w:rsid w:val="007B6298"/>
    <w:rsid w:val="007B66E4"/>
    <w:rsid w:val="007B6D96"/>
    <w:rsid w:val="007B75E8"/>
    <w:rsid w:val="007B7CF8"/>
    <w:rsid w:val="007B7D10"/>
    <w:rsid w:val="007B7D12"/>
    <w:rsid w:val="007B7F5D"/>
    <w:rsid w:val="007C06B6"/>
    <w:rsid w:val="007C15BD"/>
    <w:rsid w:val="007C1BB5"/>
    <w:rsid w:val="007C1FFE"/>
    <w:rsid w:val="007C38A4"/>
    <w:rsid w:val="007C5BDA"/>
    <w:rsid w:val="007C6079"/>
    <w:rsid w:val="007D1446"/>
    <w:rsid w:val="007D1C31"/>
    <w:rsid w:val="007D1FC9"/>
    <w:rsid w:val="007D243C"/>
    <w:rsid w:val="007D4866"/>
    <w:rsid w:val="007D59B9"/>
    <w:rsid w:val="007D7045"/>
    <w:rsid w:val="007D7BB2"/>
    <w:rsid w:val="007D7D70"/>
    <w:rsid w:val="007D7E34"/>
    <w:rsid w:val="007E021E"/>
    <w:rsid w:val="007E0C4D"/>
    <w:rsid w:val="007E52AC"/>
    <w:rsid w:val="007E5D7B"/>
    <w:rsid w:val="007E6465"/>
    <w:rsid w:val="007E6727"/>
    <w:rsid w:val="007E71C1"/>
    <w:rsid w:val="007E7281"/>
    <w:rsid w:val="007E7760"/>
    <w:rsid w:val="007F09AC"/>
    <w:rsid w:val="007F0CB1"/>
    <w:rsid w:val="007F0DC3"/>
    <w:rsid w:val="007F1C40"/>
    <w:rsid w:val="007F1CCF"/>
    <w:rsid w:val="007F1F10"/>
    <w:rsid w:val="007F208A"/>
    <w:rsid w:val="007F25A9"/>
    <w:rsid w:val="007F3A63"/>
    <w:rsid w:val="007F62F0"/>
    <w:rsid w:val="007F634C"/>
    <w:rsid w:val="007F6598"/>
    <w:rsid w:val="007F67C0"/>
    <w:rsid w:val="007F6C24"/>
    <w:rsid w:val="008003CF"/>
    <w:rsid w:val="008015E3"/>
    <w:rsid w:val="00802428"/>
    <w:rsid w:val="00802B3B"/>
    <w:rsid w:val="00802D6C"/>
    <w:rsid w:val="00803641"/>
    <w:rsid w:val="008037EF"/>
    <w:rsid w:val="0080571E"/>
    <w:rsid w:val="00805936"/>
    <w:rsid w:val="0080746E"/>
    <w:rsid w:val="0081051C"/>
    <w:rsid w:val="00810765"/>
    <w:rsid w:val="00810C9C"/>
    <w:rsid w:val="008122F6"/>
    <w:rsid w:val="00812675"/>
    <w:rsid w:val="00812CA9"/>
    <w:rsid w:val="00812F58"/>
    <w:rsid w:val="0081420B"/>
    <w:rsid w:val="008149BD"/>
    <w:rsid w:val="00815E95"/>
    <w:rsid w:val="00816079"/>
    <w:rsid w:val="00816819"/>
    <w:rsid w:val="0081683A"/>
    <w:rsid w:val="0081734F"/>
    <w:rsid w:val="00817DE0"/>
    <w:rsid w:val="008200A3"/>
    <w:rsid w:val="0082052E"/>
    <w:rsid w:val="00820A70"/>
    <w:rsid w:val="00821212"/>
    <w:rsid w:val="00822243"/>
    <w:rsid w:val="008224D9"/>
    <w:rsid w:val="00822F28"/>
    <w:rsid w:val="00823287"/>
    <w:rsid w:val="008233B0"/>
    <w:rsid w:val="008247B4"/>
    <w:rsid w:val="00824989"/>
    <w:rsid w:val="00826199"/>
    <w:rsid w:val="008273FC"/>
    <w:rsid w:val="00827846"/>
    <w:rsid w:val="008279DC"/>
    <w:rsid w:val="008303CA"/>
    <w:rsid w:val="00830CD1"/>
    <w:rsid w:val="00831A6F"/>
    <w:rsid w:val="008328F9"/>
    <w:rsid w:val="00832D3E"/>
    <w:rsid w:val="00833FD1"/>
    <w:rsid w:val="00834CAA"/>
    <w:rsid w:val="00835B07"/>
    <w:rsid w:val="008361D6"/>
    <w:rsid w:val="008367D9"/>
    <w:rsid w:val="008403BE"/>
    <w:rsid w:val="00840611"/>
    <w:rsid w:val="008426A7"/>
    <w:rsid w:val="00843016"/>
    <w:rsid w:val="00843051"/>
    <w:rsid w:val="00844207"/>
    <w:rsid w:val="00845068"/>
    <w:rsid w:val="00845B39"/>
    <w:rsid w:val="0084674C"/>
    <w:rsid w:val="00847A9C"/>
    <w:rsid w:val="00850E43"/>
    <w:rsid w:val="00852397"/>
    <w:rsid w:val="00852E50"/>
    <w:rsid w:val="00853197"/>
    <w:rsid w:val="00855610"/>
    <w:rsid w:val="008579EC"/>
    <w:rsid w:val="00857F49"/>
    <w:rsid w:val="0086081B"/>
    <w:rsid w:val="008609B5"/>
    <w:rsid w:val="00860B77"/>
    <w:rsid w:val="0086135A"/>
    <w:rsid w:val="00861A4B"/>
    <w:rsid w:val="00861EC0"/>
    <w:rsid w:val="00862549"/>
    <w:rsid w:val="0086269E"/>
    <w:rsid w:val="00862BA6"/>
    <w:rsid w:val="00863CD3"/>
    <w:rsid w:val="00863D61"/>
    <w:rsid w:val="00863E99"/>
    <w:rsid w:val="00864DFF"/>
    <w:rsid w:val="00865100"/>
    <w:rsid w:val="008659A0"/>
    <w:rsid w:val="0086696C"/>
    <w:rsid w:val="0086733B"/>
    <w:rsid w:val="0086796A"/>
    <w:rsid w:val="00867E04"/>
    <w:rsid w:val="00870296"/>
    <w:rsid w:val="00871CD0"/>
    <w:rsid w:val="00873159"/>
    <w:rsid w:val="0087321F"/>
    <w:rsid w:val="00875095"/>
    <w:rsid w:val="00876658"/>
    <w:rsid w:val="0088081F"/>
    <w:rsid w:val="00882539"/>
    <w:rsid w:val="00883A3C"/>
    <w:rsid w:val="00884E5E"/>
    <w:rsid w:val="00885052"/>
    <w:rsid w:val="00885B2A"/>
    <w:rsid w:val="00885F57"/>
    <w:rsid w:val="00892259"/>
    <w:rsid w:val="00892A59"/>
    <w:rsid w:val="00893755"/>
    <w:rsid w:val="00893957"/>
    <w:rsid w:val="00893E98"/>
    <w:rsid w:val="00893EE0"/>
    <w:rsid w:val="008945E2"/>
    <w:rsid w:val="00894CCF"/>
    <w:rsid w:val="00894EDA"/>
    <w:rsid w:val="00895C7E"/>
    <w:rsid w:val="008965B1"/>
    <w:rsid w:val="0089664A"/>
    <w:rsid w:val="00896D5A"/>
    <w:rsid w:val="00897EE9"/>
    <w:rsid w:val="008A0FC7"/>
    <w:rsid w:val="008A18BA"/>
    <w:rsid w:val="008A1AFC"/>
    <w:rsid w:val="008A2B3B"/>
    <w:rsid w:val="008A2CE2"/>
    <w:rsid w:val="008A357A"/>
    <w:rsid w:val="008A3F43"/>
    <w:rsid w:val="008A5107"/>
    <w:rsid w:val="008A5556"/>
    <w:rsid w:val="008A5A4A"/>
    <w:rsid w:val="008A5A9B"/>
    <w:rsid w:val="008A6B28"/>
    <w:rsid w:val="008A76C8"/>
    <w:rsid w:val="008B007D"/>
    <w:rsid w:val="008B02D5"/>
    <w:rsid w:val="008B10A9"/>
    <w:rsid w:val="008B163C"/>
    <w:rsid w:val="008B1E37"/>
    <w:rsid w:val="008B2F1D"/>
    <w:rsid w:val="008B3F17"/>
    <w:rsid w:val="008B5468"/>
    <w:rsid w:val="008B5F2F"/>
    <w:rsid w:val="008B5F4B"/>
    <w:rsid w:val="008B77F5"/>
    <w:rsid w:val="008C0769"/>
    <w:rsid w:val="008C12DE"/>
    <w:rsid w:val="008C1AA2"/>
    <w:rsid w:val="008C21DF"/>
    <w:rsid w:val="008C26AF"/>
    <w:rsid w:val="008C27B6"/>
    <w:rsid w:val="008C2ABF"/>
    <w:rsid w:val="008C2D02"/>
    <w:rsid w:val="008C35F6"/>
    <w:rsid w:val="008C3F6A"/>
    <w:rsid w:val="008C443B"/>
    <w:rsid w:val="008C576D"/>
    <w:rsid w:val="008C5BD3"/>
    <w:rsid w:val="008C6E70"/>
    <w:rsid w:val="008C710F"/>
    <w:rsid w:val="008C7180"/>
    <w:rsid w:val="008D0DD5"/>
    <w:rsid w:val="008D285B"/>
    <w:rsid w:val="008D291E"/>
    <w:rsid w:val="008D2EAE"/>
    <w:rsid w:val="008D361A"/>
    <w:rsid w:val="008D3F6A"/>
    <w:rsid w:val="008D531D"/>
    <w:rsid w:val="008D5738"/>
    <w:rsid w:val="008D6295"/>
    <w:rsid w:val="008D638A"/>
    <w:rsid w:val="008D7CFF"/>
    <w:rsid w:val="008D7FA8"/>
    <w:rsid w:val="008E130F"/>
    <w:rsid w:val="008E1C70"/>
    <w:rsid w:val="008E24F1"/>
    <w:rsid w:val="008E44DB"/>
    <w:rsid w:val="008E63CA"/>
    <w:rsid w:val="008E6428"/>
    <w:rsid w:val="008F04AE"/>
    <w:rsid w:val="008F15BC"/>
    <w:rsid w:val="008F2654"/>
    <w:rsid w:val="008F3280"/>
    <w:rsid w:val="008F6F11"/>
    <w:rsid w:val="008F6FD7"/>
    <w:rsid w:val="008F72B7"/>
    <w:rsid w:val="008F7F9C"/>
    <w:rsid w:val="00900968"/>
    <w:rsid w:val="00900A90"/>
    <w:rsid w:val="00900F02"/>
    <w:rsid w:val="00902323"/>
    <w:rsid w:val="00902E38"/>
    <w:rsid w:val="0090502A"/>
    <w:rsid w:val="00905AE0"/>
    <w:rsid w:val="00906664"/>
    <w:rsid w:val="00906C64"/>
    <w:rsid w:val="00906EBC"/>
    <w:rsid w:val="00910B72"/>
    <w:rsid w:val="00911D5A"/>
    <w:rsid w:val="009123A5"/>
    <w:rsid w:val="009125A9"/>
    <w:rsid w:val="00912EA8"/>
    <w:rsid w:val="009131E7"/>
    <w:rsid w:val="00914673"/>
    <w:rsid w:val="00914D1F"/>
    <w:rsid w:val="00915038"/>
    <w:rsid w:val="009151D7"/>
    <w:rsid w:val="00915B19"/>
    <w:rsid w:val="00916062"/>
    <w:rsid w:val="009163CA"/>
    <w:rsid w:val="00916565"/>
    <w:rsid w:val="00916E86"/>
    <w:rsid w:val="00916F0A"/>
    <w:rsid w:val="00917A4C"/>
    <w:rsid w:val="00920228"/>
    <w:rsid w:val="009203CC"/>
    <w:rsid w:val="00921A48"/>
    <w:rsid w:val="00922041"/>
    <w:rsid w:val="009220FD"/>
    <w:rsid w:val="0092270E"/>
    <w:rsid w:val="00925340"/>
    <w:rsid w:val="0092555C"/>
    <w:rsid w:val="00925C16"/>
    <w:rsid w:val="00925E3E"/>
    <w:rsid w:val="009262AB"/>
    <w:rsid w:val="009277A0"/>
    <w:rsid w:val="00927FEE"/>
    <w:rsid w:val="0093065B"/>
    <w:rsid w:val="00930711"/>
    <w:rsid w:val="00931A6D"/>
    <w:rsid w:val="0093208E"/>
    <w:rsid w:val="00933890"/>
    <w:rsid w:val="00934764"/>
    <w:rsid w:val="009367C6"/>
    <w:rsid w:val="00936842"/>
    <w:rsid w:val="009369AE"/>
    <w:rsid w:val="00936BC5"/>
    <w:rsid w:val="0093753C"/>
    <w:rsid w:val="0094062E"/>
    <w:rsid w:val="00940AA7"/>
    <w:rsid w:val="00940F4A"/>
    <w:rsid w:val="009417B4"/>
    <w:rsid w:val="00941CDE"/>
    <w:rsid w:val="00943275"/>
    <w:rsid w:val="0094389C"/>
    <w:rsid w:val="00943C6E"/>
    <w:rsid w:val="00945254"/>
    <w:rsid w:val="009462C1"/>
    <w:rsid w:val="00946C96"/>
    <w:rsid w:val="00950463"/>
    <w:rsid w:val="00950572"/>
    <w:rsid w:val="00950E35"/>
    <w:rsid w:val="00950F6A"/>
    <w:rsid w:val="00951DC3"/>
    <w:rsid w:val="00952F96"/>
    <w:rsid w:val="00953719"/>
    <w:rsid w:val="00955489"/>
    <w:rsid w:val="00955DC3"/>
    <w:rsid w:val="009560A3"/>
    <w:rsid w:val="009562B3"/>
    <w:rsid w:val="009567BB"/>
    <w:rsid w:val="00957D9C"/>
    <w:rsid w:val="00960FF4"/>
    <w:rsid w:val="00961194"/>
    <w:rsid w:val="00962549"/>
    <w:rsid w:val="00963486"/>
    <w:rsid w:val="00965A12"/>
    <w:rsid w:val="00966825"/>
    <w:rsid w:val="009671E0"/>
    <w:rsid w:val="009674D2"/>
    <w:rsid w:val="009676B0"/>
    <w:rsid w:val="00967B37"/>
    <w:rsid w:val="00967CB4"/>
    <w:rsid w:val="00967FE1"/>
    <w:rsid w:val="00970766"/>
    <w:rsid w:val="009708F2"/>
    <w:rsid w:val="00971CBA"/>
    <w:rsid w:val="00972580"/>
    <w:rsid w:val="00972DD7"/>
    <w:rsid w:val="009732F3"/>
    <w:rsid w:val="009749CA"/>
    <w:rsid w:val="00974CE2"/>
    <w:rsid w:val="009755B8"/>
    <w:rsid w:val="00975999"/>
    <w:rsid w:val="00975AB5"/>
    <w:rsid w:val="00977B45"/>
    <w:rsid w:val="00980049"/>
    <w:rsid w:val="009808F7"/>
    <w:rsid w:val="0098129A"/>
    <w:rsid w:val="00981527"/>
    <w:rsid w:val="00982407"/>
    <w:rsid w:val="00982947"/>
    <w:rsid w:val="009837EA"/>
    <w:rsid w:val="00984B7D"/>
    <w:rsid w:val="00985D39"/>
    <w:rsid w:val="00986E0A"/>
    <w:rsid w:val="00987DBC"/>
    <w:rsid w:val="00987F2E"/>
    <w:rsid w:val="0099086F"/>
    <w:rsid w:val="00991241"/>
    <w:rsid w:val="009915F6"/>
    <w:rsid w:val="00992B82"/>
    <w:rsid w:val="009932FE"/>
    <w:rsid w:val="00994D87"/>
    <w:rsid w:val="00995622"/>
    <w:rsid w:val="00995B35"/>
    <w:rsid w:val="0099705D"/>
    <w:rsid w:val="009972F0"/>
    <w:rsid w:val="009977AD"/>
    <w:rsid w:val="009A012B"/>
    <w:rsid w:val="009A01BE"/>
    <w:rsid w:val="009A0FA5"/>
    <w:rsid w:val="009A1784"/>
    <w:rsid w:val="009A181F"/>
    <w:rsid w:val="009A21D5"/>
    <w:rsid w:val="009A248D"/>
    <w:rsid w:val="009A2B22"/>
    <w:rsid w:val="009A34D5"/>
    <w:rsid w:val="009A3752"/>
    <w:rsid w:val="009A4000"/>
    <w:rsid w:val="009A4134"/>
    <w:rsid w:val="009A4501"/>
    <w:rsid w:val="009A4814"/>
    <w:rsid w:val="009A5A6A"/>
    <w:rsid w:val="009B26D8"/>
    <w:rsid w:val="009B316D"/>
    <w:rsid w:val="009B370D"/>
    <w:rsid w:val="009B5955"/>
    <w:rsid w:val="009B6980"/>
    <w:rsid w:val="009C0524"/>
    <w:rsid w:val="009C0B7F"/>
    <w:rsid w:val="009C10EB"/>
    <w:rsid w:val="009C12CD"/>
    <w:rsid w:val="009C13E5"/>
    <w:rsid w:val="009C1EE2"/>
    <w:rsid w:val="009C3179"/>
    <w:rsid w:val="009C3EAA"/>
    <w:rsid w:val="009C4412"/>
    <w:rsid w:val="009C4FA5"/>
    <w:rsid w:val="009C5D6B"/>
    <w:rsid w:val="009C6108"/>
    <w:rsid w:val="009C6868"/>
    <w:rsid w:val="009C68F7"/>
    <w:rsid w:val="009C7A90"/>
    <w:rsid w:val="009D0AC4"/>
    <w:rsid w:val="009D0C06"/>
    <w:rsid w:val="009D102A"/>
    <w:rsid w:val="009D17DF"/>
    <w:rsid w:val="009D1D7B"/>
    <w:rsid w:val="009D2B62"/>
    <w:rsid w:val="009D2CA2"/>
    <w:rsid w:val="009D3EA6"/>
    <w:rsid w:val="009D3F38"/>
    <w:rsid w:val="009D5654"/>
    <w:rsid w:val="009D57DF"/>
    <w:rsid w:val="009D5EB1"/>
    <w:rsid w:val="009D7081"/>
    <w:rsid w:val="009D742C"/>
    <w:rsid w:val="009D7CF7"/>
    <w:rsid w:val="009D7FE7"/>
    <w:rsid w:val="009E062D"/>
    <w:rsid w:val="009E1047"/>
    <w:rsid w:val="009E1458"/>
    <w:rsid w:val="009E26F0"/>
    <w:rsid w:val="009E35B8"/>
    <w:rsid w:val="009E4CE6"/>
    <w:rsid w:val="009E50FB"/>
    <w:rsid w:val="009E5F3E"/>
    <w:rsid w:val="009E7082"/>
    <w:rsid w:val="009E7229"/>
    <w:rsid w:val="009E75BA"/>
    <w:rsid w:val="009E79A8"/>
    <w:rsid w:val="009E7C68"/>
    <w:rsid w:val="009F028D"/>
    <w:rsid w:val="009F1219"/>
    <w:rsid w:val="009F137B"/>
    <w:rsid w:val="009F1878"/>
    <w:rsid w:val="009F19E5"/>
    <w:rsid w:val="009F25B6"/>
    <w:rsid w:val="009F269A"/>
    <w:rsid w:val="009F2ED5"/>
    <w:rsid w:val="009F3081"/>
    <w:rsid w:val="009F3E88"/>
    <w:rsid w:val="009F4C62"/>
    <w:rsid w:val="009F59DF"/>
    <w:rsid w:val="009F6C20"/>
    <w:rsid w:val="009F6C4A"/>
    <w:rsid w:val="009F7BE4"/>
    <w:rsid w:val="00A000BA"/>
    <w:rsid w:val="00A0035E"/>
    <w:rsid w:val="00A008EA"/>
    <w:rsid w:val="00A012C4"/>
    <w:rsid w:val="00A02FA3"/>
    <w:rsid w:val="00A039A1"/>
    <w:rsid w:val="00A04393"/>
    <w:rsid w:val="00A043D1"/>
    <w:rsid w:val="00A04581"/>
    <w:rsid w:val="00A05861"/>
    <w:rsid w:val="00A05DFC"/>
    <w:rsid w:val="00A0617D"/>
    <w:rsid w:val="00A065B5"/>
    <w:rsid w:val="00A06777"/>
    <w:rsid w:val="00A06C72"/>
    <w:rsid w:val="00A101C2"/>
    <w:rsid w:val="00A1098A"/>
    <w:rsid w:val="00A10A97"/>
    <w:rsid w:val="00A1208F"/>
    <w:rsid w:val="00A12413"/>
    <w:rsid w:val="00A1245F"/>
    <w:rsid w:val="00A1263B"/>
    <w:rsid w:val="00A12751"/>
    <w:rsid w:val="00A12C72"/>
    <w:rsid w:val="00A136DA"/>
    <w:rsid w:val="00A14B47"/>
    <w:rsid w:val="00A15042"/>
    <w:rsid w:val="00A179AA"/>
    <w:rsid w:val="00A20D57"/>
    <w:rsid w:val="00A20E94"/>
    <w:rsid w:val="00A2129D"/>
    <w:rsid w:val="00A22992"/>
    <w:rsid w:val="00A25902"/>
    <w:rsid w:val="00A26CC5"/>
    <w:rsid w:val="00A304FE"/>
    <w:rsid w:val="00A3066D"/>
    <w:rsid w:val="00A30777"/>
    <w:rsid w:val="00A31112"/>
    <w:rsid w:val="00A31A4E"/>
    <w:rsid w:val="00A326A4"/>
    <w:rsid w:val="00A32DD0"/>
    <w:rsid w:val="00A32E32"/>
    <w:rsid w:val="00A33A8C"/>
    <w:rsid w:val="00A33DB0"/>
    <w:rsid w:val="00A37C74"/>
    <w:rsid w:val="00A40126"/>
    <w:rsid w:val="00A403DC"/>
    <w:rsid w:val="00A40BBE"/>
    <w:rsid w:val="00A411A4"/>
    <w:rsid w:val="00A45301"/>
    <w:rsid w:val="00A4557B"/>
    <w:rsid w:val="00A45AFC"/>
    <w:rsid w:val="00A5065B"/>
    <w:rsid w:val="00A50BE0"/>
    <w:rsid w:val="00A5153F"/>
    <w:rsid w:val="00A517CE"/>
    <w:rsid w:val="00A52995"/>
    <w:rsid w:val="00A529A6"/>
    <w:rsid w:val="00A52A4F"/>
    <w:rsid w:val="00A543A1"/>
    <w:rsid w:val="00A55719"/>
    <w:rsid w:val="00A55C3E"/>
    <w:rsid w:val="00A56C4A"/>
    <w:rsid w:val="00A57F3D"/>
    <w:rsid w:val="00A60120"/>
    <w:rsid w:val="00A60C9B"/>
    <w:rsid w:val="00A60D60"/>
    <w:rsid w:val="00A60D93"/>
    <w:rsid w:val="00A61CD1"/>
    <w:rsid w:val="00A61D75"/>
    <w:rsid w:val="00A62249"/>
    <w:rsid w:val="00A632E3"/>
    <w:rsid w:val="00A63ED9"/>
    <w:rsid w:val="00A665D1"/>
    <w:rsid w:val="00A6776F"/>
    <w:rsid w:val="00A707A0"/>
    <w:rsid w:val="00A714B8"/>
    <w:rsid w:val="00A71EBF"/>
    <w:rsid w:val="00A73391"/>
    <w:rsid w:val="00A7389C"/>
    <w:rsid w:val="00A74945"/>
    <w:rsid w:val="00A74D55"/>
    <w:rsid w:val="00A74DB0"/>
    <w:rsid w:val="00A75516"/>
    <w:rsid w:val="00A77550"/>
    <w:rsid w:val="00A806CF"/>
    <w:rsid w:val="00A8073A"/>
    <w:rsid w:val="00A80EA1"/>
    <w:rsid w:val="00A82587"/>
    <w:rsid w:val="00A84D96"/>
    <w:rsid w:val="00A85288"/>
    <w:rsid w:val="00A85852"/>
    <w:rsid w:val="00A862BF"/>
    <w:rsid w:val="00A86370"/>
    <w:rsid w:val="00A87279"/>
    <w:rsid w:val="00A91C16"/>
    <w:rsid w:val="00A922B0"/>
    <w:rsid w:val="00A92535"/>
    <w:rsid w:val="00A92671"/>
    <w:rsid w:val="00A92E27"/>
    <w:rsid w:val="00A93667"/>
    <w:rsid w:val="00A93A44"/>
    <w:rsid w:val="00A945B5"/>
    <w:rsid w:val="00A95989"/>
    <w:rsid w:val="00A95A60"/>
    <w:rsid w:val="00A95EF2"/>
    <w:rsid w:val="00A961AD"/>
    <w:rsid w:val="00A961E2"/>
    <w:rsid w:val="00A965FE"/>
    <w:rsid w:val="00A96D41"/>
    <w:rsid w:val="00A97656"/>
    <w:rsid w:val="00AA0423"/>
    <w:rsid w:val="00AA114C"/>
    <w:rsid w:val="00AA1363"/>
    <w:rsid w:val="00AA169E"/>
    <w:rsid w:val="00AA172B"/>
    <w:rsid w:val="00AA2AD3"/>
    <w:rsid w:val="00AA2C3C"/>
    <w:rsid w:val="00AA2C61"/>
    <w:rsid w:val="00AA3BDD"/>
    <w:rsid w:val="00AA41DC"/>
    <w:rsid w:val="00AA440F"/>
    <w:rsid w:val="00AA4569"/>
    <w:rsid w:val="00AA4BDE"/>
    <w:rsid w:val="00AA595E"/>
    <w:rsid w:val="00AA5B6C"/>
    <w:rsid w:val="00AA6051"/>
    <w:rsid w:val="00AA7787"/>
    <w:rsid w:val="00AA7931"/>
    <w:rsid w:val="00AB11AA"/>
    <w:rsid w:val="00AB2392"/>
    <w:rsid w:val="00AB4095"/>
    <w:rsid w:val="00AB46E6"/>
    <w:rsid w:val="00AB50F0"/>
    <w:rsid w:val="00AB63A5"/>
    <w:rsid w:val="00AB6D64"/>
    <w:rsid w:val="00AB70EE"/>
    <w:rsid w:val="00AB7D3D"/>
    <w:rsid w:val="00AC0155"/>
    <w:rsid w:val="00AC084B"/>
    <w:rsid w:val="00AC39B4"/>
    <w:rsid w:val="00AC4184"/>
    <w:rsid w:val="00AC5009"/>
    <w:rsid w:val="00AC5026"/>
    <w:rsid w:val="00AC59DF"/>
    <w:rsid w:val="00AC6441"/>
    <w:rsid w:val="00AC71C3"/>
    <w:rsid w:val="00AC7BFA"/>
    <w:rsid w:val="00AD120E"/>
    <w:rsid w:val="00AD1780"/>
    <w:rsid w:val="00AD41FE"/>
    <w:rsid w:val="00AD44B2"/>
    <w:rsid w:val="00AD4FEC"/>
    <w:rsid w:val="00AD6445"/>
    <w:rsid w:val="00AD672D"/>
    <w:rsid w:val="00AD7298"/>
    <w:rsid w:val="00AD77F1"/>
    <w:rsid w:val="00AD7D10"/>
    <w:rsid w:val="00AE0A63"/>
    <w:rsid w:val="00AE0CFD"/>
    <w:rsid w:val="00AE28DD"/>
    <w:rsid w:val="00AE29F7"/>
    <w:rsid w:val="00AE37D6"/>
    <w:rsid w:val="00AE3C00"/>
    <w:rsid w:val="00AE4BED"/>
    <w:rsid w:val="00AE545B"/>
    <w:rsid w:val="00AE5F6C"/>
    <w:rsid w:val="00AE62EB"/>
    <w:rsid w:val="00AE7141"/>
    <w:rsid w:val="00AE7ECD"/>
    <w:rsid w:val="00AF0371"/>
    <w:rsid w:val="00AF07C4"/>
    <w:rsid w:val="00AF17E2"/>
    <w:rsid w:val="00AF2F76"/>
    <w:rsid w:val="00AF360B"/>
    <w:rsid w:val="00AF4DBA"/>
    <w:rsid w:val="00AF664C"/>
    <w:rsid w:val="00AF66F1"/>
    <w:rsid w:val="00AF6CFD"/>
    <w:rsid w:val="00AF7020"/>
    <w:rsid w:val="00AF7291"/>
    <w:rsid w:val="00AF7C8D"/>
    <w:rsid w:val="00B00DE0"/>
    <w:rsid w:val="00B0182B"/>
    <w:rsid w:val="00B02E10"/>
    <w:rsid w:val="00B035AD"/>
    <w:rsid w:val="00B03A2C"/>
    <w:rsid w:val="00B03F41"/>
    <w:rsid w:val="00B05A25"/>
    <w:rsid w:val="00B062B9"/>
    <w:rsid w:val="00B06803"/>
    <w:rsid w:val="00B06C4F"/>
    <w:rsid w:val="00B06DB5"/>
    <w:rsid w:val="00B10C7C"/>
    <w:rsid w:val="00B11ADA"/>
    <w:rsid w:val="00B11F7A"/>
    <w:rsid w:val="00B13C29"/>
    <w:rsid w:val="00B13D3C"/>
    <w:rsid w:val="00B1432C"/>
    <w:rsid w:val="00B148DD"/>
    <w:rsid w:val="00B15A13"/>
    <w:rsid w:val="00B20899"/>
    <w:rsid w:val="00B2089D"/>
    <w:rsid w:val="00B211BD"/>
    <w:rsid w:val="00B213B8"/>
    <w:rsid w:val="00B21545"/>
    <w:rsid w:val="00B221BD"/>
    <w:rsid w:val="00B2286D"/>
    <w:rsid w:val="00B2431B"/>
    <w:rsid w:val="00B25B7B"/>
    <w:rsid w:val="00B25BE6"/>
    <w:rsid w:val="00B25C61"/>
    <w:rsid w:val="00B2648E"/>
    <w:rsid w:val="00B30C15"/>
    <w:rsid w:val="00B31297"/>
    <w:rsid w:val="00B33783"/>
    <w:rsid w:val="00B3544F"/>
    <w:rsid w:val="00B36437"/>
    <w:rsid w:val="00B37203"/>
    <w:rsid w:val="00B3773D"/>
    <w:rsid w:val="00B40922"/>
    <w:rsid w:val="00B4114F"/>
    <w:rsid w:val="00B41409"/>
    <w:rsid w:val="00B4158B"/>
    <w:rsid w:val="00B4168B"/>
    <w:rsid w:val="00B418BA"/>
    <w:rsid w:val="00B4300A"/>
    <w:rsid w:val="00B44AEB"/>
    <w:rsid w:val="00B45020"/>
    <w:rsid w:val="00B46387"/>
    <w:rsid w:val="00B46E43"/>
    <w:rsid w:val="00B5052A"/>
    <w:rsid w:val="00B50C5E"/>
    <w:rsid w:val="00B53C2A"/>
    <w:rsid w:val="00B54238"/>
    <w:rsid w:val="00B55A7B"/>
    <w:rsid w:val="00B5606A"/>
    <w:rsid w:val="00B560B3"/>
    <w:rsid w:val="00B5629D"/>
    <w:rsid w:val="00B61210"/>
    <w:rsid w:val="00B61B3B"/>
    <w:rsid w:val="00B61DBE"/>
    <w:rsid w:val="00B630F0"/>
    <w:rsid w:val="00B637FA"/>
    <w:rsid w:val="00B64834"/>
    <w:rsid w:val="00B648A8"/>
    <w:rsid w:val="00B663DC"/>
    <w:rsid w:val="00B67D0D"/>
    <w:rsid w:val="00B67DB1"/>
    <w:rsid w:val="00B70BE2"/>
    <w:rsid w:val="00B712A9"/>
    <w:rsid w:val="00B7233D"/>
    <w:rsid w:val="00B72C78"/>
    <w:rsid w:val="00B73279"/>
    <w:rsid w:val="00B73689"/>
    <w:rsid w:val="00B746B6"/>
    <w:rsid w:val="00B74788"/>
    <w:rsid w:val="00B7589B"/>
    <w:rsid w:val="00B766F3"/>
    <w:rsid w:val="00B80774"/>
    <w:rsid w:val="00B80A3F"/>
    <w:rsid w:val="00B80DF9"/>
    <w:rsid w:val="00B81401"/>
    <w:rsid w:val="00B820DA"/>
    <w:rsid w:val="00B82A36"/>
    <w:rsid w:val="00B833A7"/>
    <w:rsid w:val="00B842C2"/>
    <w:rsid w:val="00B84454"/>
    <w:rsid w:val="00B85286"/>
    <w:rsid w:val="00B86D3D"/>
    <w:rsid w:val="00B872E0"/>
    <w:rsid w:val="00B87834"/>
    <w:rsid w:val="00B90195"/>
    <w:rsid w:val="00B90BF3"/>
    <w:rsid w:val="00B90D99"/>
    <w:rsid w:val="00B92074"/>
    <w:rsid w:val="00B9214A"/>
    <w:rsid w:val="00B92184"/>
    <w:rsid w:val="00B93FAA"/>
    <w:rsid w:val="00B9503C"/>
    <w:rsid w:val="00B95920"/>
    <w:rsid w:val="00B97924"/>
    <w:rsid w:val="00B97CC9"/>
    <w:rsid w:val="00B97CD2"/>
    <w:rsid w:val="00BA0162"/>
    <w:rsid w:val="00BA0E91"/>
    <w:rsid w:val="00BA2551"/>
    <w:rsid w:val="00BA4081"/>
    <w:rsid w:val="00BA4515"/>
    <w:rsid w:val="00BA4CC5"/>
    <w:rsid w:val="00BA500F"/>
    <w:rsid w:val="00BA5622"/>
    <w:rsid w:val="00BA59F3"/>
    <w:rsid w:val="00BA648B"/>
    <w:rsid w:val="00BA6631"/>
    <w:rsid w:val="00BA6BFF"/>
    <w:rsid w:val="00BA747A"/>
    <w:rsid w:val="00BA7AF7"/>
    <w:rsid w:val="00BA7BEA"/>
    <w:rsid w:val="00BB05BA"/>
    <w:rsid w:val="00BB0F2B"/>
    <w:rsid w:val="00BB1729"/>
    <w:rsid w:val="00BB1837"/>
    <w:rsid w:val="00BB1A09"/>
    <w:rsid w:val="00BB22F5"/>
    <w:rsid w:val="00BB2E66"/>
    <w:rsid w:val="00BB3138"/>
    <w:rsid w:val="00BB37B2"/>
    <w:rsid w:val="00BB48DF"/>
    <w:rsid w:val="00BB53C0"/>
    <w:rsid w:val="00BB5C13"/>
    <w:rsid w:val="00BB647E"/>
    <w:rsid w:val="00BC1C36"/>
    <w:rsid w:val="00BC1E1A"/>
    <w:rsid w:val="00BC2B79"/>
    <w:rsid w:val="00BC2C5F"/>
    <w:rsid w:val="00BC2D57"/>
    <w:rsid w:val="00BC3118"/>
    <w:rsid w:val="00BC370A"/>
    <w:rsid w:val="00BC3A3F"/>
    <w:rsid w:val="00BC3FAF"/>
    <w:rsid w:val="00BC48FF"/>
    <w:rsid w:val="00BC54E1"/>
    <w:rsid w:val="00BC67B7"/>
    <w:rsid w:val="00BC6A26"/>
    <w:rsid w:val="00BC7D22"/>
    <w:rsid w:val="00BC7D74"/>
    <w:rsid w:val="00BD0602"/>
    <w:rsid w:val="00BD11F0"/>
    <w:rsid w:val="00BD1F46"/>
    <w:rsid w:val="00BD1F82"/>
    <w:rsid w:val="00BD274B"/>
    <w:rsid w:val="00BD2ADE"/>
    <w:rsid w:val="00BD2F42"/>
    <w:rsid w:val="00BD2FE7"/>
    <w:rsid w:val="00BD4F02"/>
    <w:rsid w:val="00BD57D9"/>
    <w:rsid w:val="00BD5B41"/>
    <w:rsid w:val="00BD5D96"/>
    <w:rsid w:val="00BD6653"/>
    <w:rsid w:val="00BD70DF"/>
    <w:rsid w:val="00BD736A"/>
    <w:rsid w:val="00BD73D5"/>
    <w:rsid w:val="00BE08F6"/>
    <w:rsid w:val="00BE0DC9"/>
    <w:rsid w:val="00BE1774"/>
    <w:rsid w:val="00BE1D04"/>
    <w:rsid w:val="00BE1F6E"/>
    <w:rsid w:val="00BE2F4D"/>
    <w:rsid w:val="00BE3B58"/>
    <w:rsid w:val="00BE3EEF"/>
    <w:rsid w:val="00BE3FBE"/>
    <w:rsid w:val="00BE48C5"/>
    <w:rsid w:val="00BE565C"/>
    <w:rsid w:val="00BE56D7"/>
    <w:rsid w:val="00BE648F"/>
    <w:rsid w:val="00BE6ED2"/>
    <w:rsid w:val="00BE7071"/>
    <w:rsid w:val="00BE7A6B"/>
    <w:rsid w:val="00BE7AB2"/>
    <w:rsid w:val="00BF0F75"/>
    <w:rsid w:val="00BF19D3"/>
    <w:rsid w:val="00BF2198"/>
    <w:rsid w:val="00BF2937"/>
    <w:rsid w:val="00BF2ACC"/>
    <w:rsid w:val="00BF39D4"/>
    <w:rsid w:val="00BF3B39"/>
    <w:rsid w:val="00BF57AE"/>
    <w:rsid w:val="00BF58B4"/>
    <w:rsid w:val="00BF5B36"/>
    <w:rsid w:val="00BF5E83"/>
    <w:rsid w:val="00BF60DA"/>
    <w:rsid w:val="00BF6129"/>
    <w:rsid w:val="00BF6D99"/>
    <w:rsid w:val="00C00500"/>
    <w:rsid w:val="00C00F52"/>
    <w:rsid w:val="00C0200D"/>
    <w:rsid w:val="00C02808"/>
    <w:rsid w:val="00C0369A"/>
    <w:rsid w:val="00C03F33"/>
    <w:rsid w:val="00C04E2F"/>
    <w:rsid w:val="00C056C9"/>
    <w:rsid w:val="00C059DE"/>
    <w:rsid w:val="00C065CD"/>
    <w:rsid w:val="00C06D65"/>
    <w:rsid w:val="00C07400"/>
    <w:rsid w:val="00C07B8A"/>
    <w:rsid w:val="00C102BC"/>
    <w:rsid w:val="00C10A0D"/>
    <w:rsid w:val="00C10ED6"/>
    <w:rsid w:val="00C1211B"/>
    <w:rsid w:val="00C12517"/>
    <w:rsid w:val="00C12ACC"/>
    <w:rsid w:val="00C13954"/>
    <w:rsid w:val="00C139E6"/>
    <w:rsid w:val="00C150A0"/>
    <w:rsid w:val="00C152A2"/>
    <w:rsid w:val="00C1672F"/>
    <w:rsid w:val="00C170BA"/>
    <w:rsid w:val="00C17E14"/>
    <w:rsid w:val="00C2006F"/>
    <w:rsid w:val="00C20646"/>
    <w:rsid w:val="00C207CE"/>
    <w:rsid w:val="00C21644"/>
    <w:rsid w:val="00C223C5"/>
    <w:rsid w:val="00C22BB4"/>
    <w:rsid w:val="00C22C02"/>
    <w:rsid w:val="00C22FA7"/>
    <w:rsid w:val="00C23208"/>
    <w:rsid w:val="00C2341B"/>
    <w:rsid w:val="00C2366A"/>
    <w:rsid w:val="00C239AA"/>
    <w:rsid w:val="00C24D17"/>
    <w:rsid w:val="00C271CB"/>
    <w:rsid w:val="00C27643"/>
    <w:rsid w:val="00C27697"/>
    <w:rsid w:val="00C27AE0"/>
    <w:rsid w:val="00C27EC1"/>
    <w:rsid w:val="00C3097E"/>
    <w:rsid w:val="00C30E14"/>
    <w:rsid w:val="00C30E2C"/>
    <w:rsid w:val="00C3145E"/>
    <w:rsid w:val="00C33440"/>
    <w:rsid w:val="00C34618"/>
    <w:rsid w:val="00C34D30"/>
    <w:rsid w:val="00C3518C"/>
    <w:rsid w:val="00C35B07"/>
    <w:rsid w:val="00C36111"/>
    <w:rsid w:val="00C402C6"/>
    <w:rsid w:val="00C403ED"/>
    <w:rsid w:val="00C407B5"/>
    <w:rsid w:val="00C40F45"/>
    <w:rsid w:val="00C42095"/>
    <w:rsid w:val="00C42FCC"/>
    <w:rsid w:val="00C43184"/>
    <w:rsid w:val="00C4380E"/>
    <w:rsid w:val="00C44DC0"/>
    <w:rsid w:val="00C45251"/>
    <w:rsid w:val="00C45F4A"/>
    <w:rsid w:val="00C464C3"/>
    <w:rsid w:val="00C47386"/>
    <w:rsid w:val="00C501B0"/>
    <w:rsid w:val="00C50CBE"/>
    <w:rsid w:val="00C515A3"/>
    <w:rsid w:val="00C52C21"/>
    <w:rsid w:val="00C5329B"/>
    <w:rsid w:val="00C532D9"/>
    <w:rsid w:val="00C542B8"/>
    <w:rsid w:val="00C5678A"/>
    <w:rsid w:val="00C56F26"/>
    <w:rsid w:val="00C57118"/>
    <w:rsid w:val="00C573BA"/>
    <w:rsid w:val="00C57526"/>
    <w:rsid w:val="00C57963"/>
    <w:rsid w:val="00C57E0A"/>
    <w:rsid w:val="00C60544"/>
    <w:rsid w:val="00C61555"/>
    <w:rsid w:val="00C617FF"/>
    <w:rsid w:val="00C62531"/>
    <w:rsid w:val="00C633B0"/>
    <w:rsid w:val="00C63A54"/>
    <w:rsid w:val="00C63D3A"/>
    <w:rsid w:val="00C64EBA"/>
    <w:rsid w:val="00C65708"/>
    <w:rsid w:val="00C67DF4"/>
    <w:rsid w:val="00C7014A"/>
    <w:rsid w:val="00C70FB6"/>
    <w:rsid w:val="00C71362"/>
    <w:rsid w:val="00C71914"/>
    <w:rsid w:val="00C72897"/>
    <w:rsid w:val="00C72AAD"/>
    <w:rsid w:val="00C73E6C"/>
    <w:rsid w:val="00C74140"/>
    <w:rsid w:val="00C74AA1"/>
    <w:rsid w:val="00C758EC"/>
    <w:rsid w:val="00C761A6"/>
    <w:rsid w:val="00C76CF8"/>
    <w:rsid w:val="00C7763C"/>
    <w:rsid w:val="00C77840"/>
    <w:rsid w:val="00C77CB8"/>
    <w:rsid w:val="00C801BF"/>
    <w:rsid w:val="00C80C3E"/>
    <w:rsid w:val="00C81C54"/>
    <w:rsid w:val="00C81F56"/>
    <w:rsid w:val="00C82500"/>
    <w:rsid w:val="00C83359"/>
    <w:rsid w:val="00C83897"/>
    <w:rsid w:val="00C8496B"/>
    <w:rsid w:val="00C8548E"/>
    <w:rsid w:val="00C85A37"/>
    <w:rsid w:val="00C85AD2"/>
    <w:rsid w:val="00C85DD1"/>
    <w:rsid w:val="00C85FE0"/>
    <w:rsid w:val="00C86981"/>
    <w:rsid w:val="00C86E6F"/>
    <w:rsid w:val="00C87895"/>
    <w:rsid w:val="00C900A4"/>
    <w:rsid w:val="00C90A9E"/>
    <w:rsid w:val="00C91734"/>
    <w:rsid w:val="00C919C8"/>
    <w:rsid w:val="00C91DE8"/>
    <w:rsid w:val="00C923AB"/>
    <w:rsid w:val="00C926D3"/>
    <w:rsid w:val="00C92D28"/>
    <w:rsid w:val="00C93735"/>
    <w:rsid w:val="00C941F9"/>
    <w:rsid w:val="00C950B7"/>
    <w:rsid w:val="00C952D0"/>
    <w:rsid w:val="00C960E8"/>
    <w:rsid w:val="00C962F7"/>
    <w:rsid w:val="00C976FA"/>
    <w:rsid w:val="00CA08E4"/>
    <w:rsid w:val="00CA0FF4"/>
    <w:rsid w:val="00CA201A"/>
    <w:rsid w:val="00CA2FE9"/>
    <w:rsid w:val="00CA4247"/>
    <w:rsid w:val="00CA42A7"/>
    <w:rsid w:val="00CA4B16"/>
    <w:rsid w:val="00CA6B72"/>
    <w:rsid w:val="00CA71E9"/>
    <w:rsid w:val="00CA74E6"/>
    <w:rsid w:val="00CA7A5A"/>
    <w:rsid w:val="00CA7B6A"/>
    <w:rsid w:val="00CA7DFF"/>
    <w:rsid w:val="00CB1EAB"/>
    <w:rsid w:val="00CB2464"/>
    <w:rsid w:val="00CB257F"/>
    <w:rsid w:val="00CB2E41"/>
    <w:rsid w:val="00CB35B7"/>
    <w:rsid w:val="00CB4A66"/>
    <w:rsid w:val="00CB515B"/>
    <w:rsid w:val="00CB52BC"/>
    <w:rsid w:val="00CB5341"/>
    <w:rsid w:val="00CB61DE"/>
    <w:rsid w:val="00CB6529"/>
    <w:rsid w:val="00CB741F"/>
    <w:rsid w:val="00CB7DC8"/>
    <w:rsid w:val="00CC05AA"/>
    <w:rsid w:val="00CC1584"/>
    <w:rsid w:val="00CC1737"/>
    <w:rsid w:val="00CC31FE"/>
    <w:rsid w:val="00CC3A72"/>
    <w:rsid w:val="00CC4A0D"/>
    <w:rsid w:val="00CC65CA"/>
    <w:rsid w:val="00CC692C"/>
    <w:rsid w:val="00CC768E"/>
    <w:rsid w:val="00CD0647"/>
    <w:rsid w:val="00CD0A5C"/>
    <w:rsid w:val="00CD244B"/>
    <w:rsid w:val="00CD2C60"/>
    <w:rsid w:val="00CD316B"/>
    <w:rsid w:val="00CD3C2F"/>
    <w:rsid w:val="00CD44A8"/>
    <w:rsid w:val="00CD4525"/>
    <w:rsid w:val="00CD50C7"/>
    <w:rsid w:val="00CD5121"/>
    <w:rsid w:val="00CD5343"/>
    <w:rsid w:val="00CD6ABA"/>
    <w:rsid w:val="00CD6E6E"/>
    <w:rsid w:val="00CD70D1"/>
    <w:rsid w:val="00CE01FE"/>
    <w:rsid w:val="00CE362F"/>
    <w:rsid w:val="00CE3E7D"/>
    <w:rsid w:val="00CE4F5A"/>
    <w:rsid w:val="00CE4F8F"/>
    <w:rsid w:val="00CE50A2"/>
    <w:rsid w:val="00CE5E28"/>
    <w:rsid w:val="00CE743C"/>
    <w:rsid w:val="00CE799D"/>
    <w:rsid w:val="00CE7B8F"/>
    <w:rsid w:val="00CE7BDF"/>
    <w:rsid w:val="00CF046F"/>
    <w:rsid w:val="00CF069F"/>
    <w:rsid w:val="00CF0C72"/>
    <w:rsid w:val="00CF2238"/>
    <w:rsid w:val="00CF4894"/>
    <w:rsid w:val="00CF5963"/>
    <w:rsid w:val="00CF5A63"/>
    <w:rsid w:val="00CF6211"/>
    <w:rsid w:val="00CF7306"/>
    <w:rsid w:val="00CF736F"/>
    <w:rsid w:val="00CF74A8"/>
    <w:rsid w:val="00CF799B"/>
    <w:rsid w:val="00D025B4"/>
    <w:rsid w:val="00D03C4F"/>
    <w:rsid w:val="00D0459A"/>
    <w:rsid w:val="00D048A0"/>
    <w:rsid w:val="00D05AC1"/>
    <w:rsid w:val="00D05D1F"/>
    <w:rsid w:val="00D05F44"/>
    <w:rsid w:val="00D05FA3"/>
    <w:rsid w:val="00D06534"/>
    <w:rsid w:val="00D06A8C"/>
    <w:rsid w:val="00D06CD0"/>
    <w:rsid w:val="00D07306"/>
    <w:rsid w:val="00D07A8B"/>
    <w:rsid w:val="00D101E9"/>
    <w:rsid w:val="00D10CE8"/>
    <w:rsid w:val="00D10F90"/>
    <w:rsid w:val="00D110EB"/>
    <w:rsid w:val="00D11810"/>
    <w:rsid w:val="00D12DC5"/>
    <w:rsid w:val="00D13273"/>
    <w:rsid w:val="00D147F6"/>
    <w:rsid w:val="00D14B95"/>
    <w:rsid w:val="00D15210"/>
    <w:rsid w:val="00D154D2"/>
    <w:rsid w:val="00D156D8"/>
    <w:rsid w:val="00D16A06"/>
    <w:rsid w:val="00D17A37"/>
    <w:rsid w:val="00D17DD9"/>
    <w:rsid w:val="00D205E7"/>
    <w:rsid w:val="00D2079F"/>
    <w:rsid w:val="00D20948"/>
    <w:rsid w:val="00D20DAB"/>
    <w:rsid w:val="00D20E6B"/>
    <w:rsid w:val="00D21B76"/>
    <w:rsid w:val="00D21DC5"/>
    <w:rsid w:val="00D24075"/>
    <w:rsid w:val="00D241E1"/>
    <w:rsid w:val="00D2440F"/>
    <w:rsid w:val="00D2585E"/>
    <w:rsid w:val="00D260DB"/>
    <w:rsid w:val="00D26ACF"/>
    <w:rsid w:val="00D26F62"/>
    <w:rsid w:val="00D27069"/>
    <w:rsid w:val="00D27278"/>
    <w:rsid w:val="00D277AE"/>
    <w:rsid w:val="00D27AE1"/>
    <w:rsid w:val="00D27F20"/>
    <w:rsid w:val="00D31634"/>
    <w:rsid w:val="00D31A4E"/>
    <w:rsid w:val="00D31C0A"/>
    <w:rsid w:val="00D327F0"/>
    <w:rsid w:val="00D34693"/>
    <w:rsid w:val="00D35CEA"/>
    <w:rsid w:val="00D36C90"/>
    <w:rsid w:val="00D36F88"/>
    <w:rsid w:val="00D40D5B"/>
    <w:rsid w:val="00D42332"/>
    <w:rsid w:val="00D42737"/>
    <w:rsid w:val="00D42DB7"/>
    <w:rsid w:val="00D440AD"/>
    <w:rsid w:val="00D44B76"/>
    <w:rsid w:val="00D44E37"/>
    <w:rsid w:val="00D44E4B"/>
    <w:rsid w:val="00D45296"/>
    <w:rsid w:val="00D4551F"/>
    <w:rsid w:val="00D466F1"/>
    <w:rsid w:val="00D46E1D"/>
    <w:rsid w:val="00D47DA5"/>
    <w:rsid w:val="00D502DF"/>
    <w:rsid w:val="00D53643"/>
    <w:rsid w:val="00D53DFD"/>
    <w:rsid w:val="00D54315"/>
    <w:rsid w:val="00D54A9C"/>
    <w:rsid w:val="00D56727"/>
    <w:rsid w:val="00D5685D"/>
    <w:rsid w:val="00D6042E"/>
    <w:rsid w:val="00D62743"/>
    <w:rsid w:val="00D6355A"/>
    <w:rsid w:val="00D63D3A"/>
    <w:rsid w:val="00D64771"/>
    <w:rsid w:val="00D65BFB"/>
    <w:rsid w:val="00D6634F"/>
    <w:rsid w:val="00D70435"/>
    <w:rsid w:val="00D70471"/>
    <w:rsid w:val="00D70798"/>
    <w:rsid w:val="00D71150"/>
    <w:rsid w:val="00D7193E"/>
    <w:rsid w:val="00D719CB"/>
    <w:rsid w:val="00D722B5"/>
    <w:rsid w:val="00D728F0"/>
    <w:rsid w:val="00D7311A"/>
    <w:rsid w:val="00D73E03"/>
    <w:rsid w:val="00D74019"/>
    <w:rsid w:val="00D76344"/>
    <w:rsid w:val="00D772E6"/>
    <w:rsid w:val="00D77ACD"/>
    <w:rsid w:val="00D77BA1"/>
    <w:rsid w:val="00D77F17"/>
    <w:rsid w:val="00D8076D"/>
    <w:rsid w:val="00D80961"/>
    <w:rsid w:val="00D825FB"/>
    <w:rsid w:val="00D82B7B"/>
    <w:rsid w:val="00D83B7A"/>
    <w:rsid w:val="00D84302"/>
    <w:rsid w:val="00D84AF2"/>
    <w:rsid w:val="00D850B2"/>
    <w:rsid w:val="00D85AF1"/>
    <w:rsid w:val="00D8655B"/>
    <w:rsid w:val="00D865CB"/>
    <w:rsid w:val="00D8699D"/>
    <w:rsid w:val="00D86B94"/>
    <w:rsid w:val="00D86B97"/>
    <w:rsid w:val="00D86CAC"/>
    <w:rsid w:val="00D872ED"/>
    <w:rsid w:val="00D8781F"/>
    <w:rsid w:val="00D87CD5"/>
    <w:rsid w:val="00D912E7"/>
    <w:rsid w:val="00D914B7"/>
    <w:rsid w:val="00D9154C"/>
    <w:rsid w:val="00D918D6"/>
    <w:rsid w:val="00D929B2"/>
    <w:rsid w:val="00D938BA"/>
    <w:rsid w:val="00D938F3"/>
    <w:rsid w:val="00D93BFE"/>
    <w:rsid w:val="00D94262"/>
    <w:rsid w:val="00D959CB"/>
    <w:rsid w:val="00D96386"/>
    <w:rsid w:val="00D96694"/>
    <w:rsid w:val="00D979C8"/>
    <w:rsid w:val="00DA047B"/>
    <w:rsid w:val="00DA0978"/>
    <w:rsid w:val="00DA2A4C"/>
    <w:rsid w:val="00DA36EC"/>
    <w:rsid w:val="00DA3FA8"/>
    <w:rsid w:val="00DA46B9"/>
    <w:rsid w:val="00DA529D"/>
    <w:rsid w:val="00DA6DAA"/>
    <w:rsid w:val="00DA767A"/>
    <w:rsid w:val="00DA7BE2"/>
    <w:rsid w:val="00DA7D45"/>
    <w:rsid w:val="00DB017F"/>
    <w:rsid w:val="00DB11AA"/>
    <w:rsid w:val="00DB202D"/>
    <w:rsid w:val="00DB351A"/>
    <w:rsid w:val="00DB39F2"/>
    <w:rsid w:val="00DB4B4C"/>
    <w:rsid w:val="00DB4D93"/>
    <w:rsid w:val="00DB511F"/>
    <w:rsid w:val="00DB7FF1"/>
    <w:rsid w:val="00DC2054"/>
    <w:rsid w:val="00DC4195"/>
    <w:rsid w:val="00DC46B4"/>
    <w:rsid w:val="00DC5900"/>
    <w:rsid w:val="00DC59DC"/>
    <w:rsid w:val="00DC6350"/>
    <w:rsid w:val="00DC652C"/>
    <w:rsid w:val="00DD07FB"/>
    <w:rsid w:val="00DD148E"/>
    <w:rsid w:val="00DD1BCB"/>
    <w:rsid w:val="00DD228D"/>
    <w:rsid w:val="00DD2BDE"/>
    <w:rsid w:val="00DD32D1"/>
    <w:rsid w:val="00DD35E0"/>
    <w:rsid w:val="00DD394E"/>
    <w:rsid w:val="00DD3FDE"/>
    <w:rsid w:val="00DD40DD"/>
    <w:rsid w:val="00DD667E"/>
    <w:rsid w:val="00DD6D72"/>
    <w:rsid w:val="00DD7A82"/>
    <w:rsid w:val="00DE03C6"/>
    <w:rsid w:val="00DE076E"/>
    <w:rsid w:val="00DE2D0B"/>
    <w:rsid w:val="00DE39F2"/>
    <w:rsid w:val="00DE3F10"/>
    <w:rsid w:val="00DE5896"/>
    <w:rsid w:val="00DE59D1"/>
    <w:rsid w:val="00DE5D04"/>
    <w:rsid w:val="00DE5FF5"/>
    <w:rsid w:val="00DE6A7F"/>
    <w:rsid w:val="00DE6E69"/>
    <w:rsid w:val="00DE78CB"/>
    <w:rsid w:val="00DF08AF"/>
    <w:rsid w:val="00DF1C5D"/>
    <w:rsid w:val="00DF2B66"/>
    <w:rsid w:val="00DF2DCA"/>
    <w:rsid w:val="00DF2FA0"/>
    <w:rsid w:val="00DF3142"/>
    <w:rsid w:val="00DF3D44"/>
    <w:rsid w:val="00DF46D6"/>
    <w:rsid w:val="00DF52F5"/>
    <w:rsid w:val="00DF54B2"/>
    <w:rsid w:val="00DF6561"/>
    <w:rsid w:val="00DF66AD"/>
    <w:rsid w:val="00DF6A68"/>
    <w:rsid w:val="00E003C5"/>
    <w:rsid w:val="00E010F3"/>
    <w:rsid w:val="00E0184F"/>
    <w:rsid w:val="00E01911"/>
    <w:rsid w:val="00E02845"/>
    <w:rsid w:val="00E02D63"/>
    <w:rsid w:val="00E03177"/>
    <w:rsid w:val="00E0319A"/>
    <w:rsid w:val="00E0344D"/>
    <w:rsid w:val="00E03729"/>
    <w:rsid w:val="00E04206"/>
    <w:rsid w:val="00E04E33"/>
    <w:rsid w:val="00E04F66"/>
    <w:rsid w:val="00E053A6"/>
    <w:rsid w:val="00E069D7"/>
    <w:rsid w:val="00E07854"/>
    <w:rsid w:val="00E07890"/>
    <w:rsid w:val="00E07A39"/>
    <w:rsid w:val="00E07A8F"/>
    <w:rsid w:val="00E101E0"/>
    <w:rsid w:val="00E102D4"/>
    <w:rsid w:val="00E10C0F"/>
    <w:rsid w:val="00E10CC5"/>
    <w:rsid w:val="00E112AD"/>
    <w:rsid w:val="00E11C4F"/>
    <w:rsid w:val="00E129A7"/>
    <w:rsid w:val="00E12F8D"/>
    <w:rsid w:val="00E13448"/>
    <w:rsid w:val="00E138B6"/>
    <w:rsid w:val="00E13F2B"/>
    <w:rsid w:val="00E1456B"/>
    <w:rsid w:val="00E15B29"/>
    <w:rsid w:val="00E15D53"/>
    <w:rsid w:val="00E165ED"/>
    <w:rsid w:val="00E16CDD"/>
    <w:rsid w:val="00E1757C"/>
    <w:rsid w:val="00E17A1B"/>
    <w:rsid w:val="00E17A39"/>
    <w:rsid w:val="00E20B14"/>
    <w:rsid w:val="00E21705"/>
    <w:rsid w:val="00E21B0A"/>
    <w:rsid w:val="00E22022"/>
    <w:rsid w:val="00E22249"/>
    <w:rsid w:val="00E22E5B"/>
    <w:rsid w:val="00E23366"/>
    <w:rsid w:val="00E23B8C"/>
    <w:rsid w:val="00E23D01"/>
    <w:rsid w:val="00E245BB"/>
    <w:rsid w:val="00E245DC"/>
    <w:rsid w:val="00E2494D"/>
    <w:rsid w:val="00E25668"/>
    <w:rsid w:val="00E2627A"/>
    <w:rsid w:val="00E30C28"/>
    <w:rsid w:val="00E31792"/>
    <w:rsid w:val="00E31984"/>
    <w:rsid w:val="00E3229C"/>
    <w:rsid w:val="00E32DE4"/>
    <w:rsid w:val="00E32F93"/>
    <w:rsid w:val="00E338F1"/>
    <w:rsid w:val="00E34439"/>
    <w:rsid w:val="00E34793"/>
    <w:rsid w:val="00E349AF"/>
    <w:rsid w:val="00E34C8F"/>
    <w:rsid w:val="00E34EF4"/>
    <w:rsid w:val="00E35168"/>
    <w:rsid w:val="00E3679B"/>
    <w:rsid w:val="00E375FD"/>
    <w:rsid w:val="00E37ABD"/>
    <w:rsid w:val="00E40B7A"/>
    <w:rsid w:val="00E41397"/>
    <w:rsid w:val="00E42316"/>
    <w:rsid w:val="00E42A07"/>
    <w:rsid w:val="00E43349"/>
    <w:rsid w:val="00E47200"/>
    <w:rsid w:val="00E47D11"/>
    <w:rsid w:val="00E51F85"/>
    <w:rsid w:val="00E52D3F"/>
    <w:rsid w:val="00E53069"/>
    <w:rsid w:val="00E53912"/>
    <w:rsid w:val="00E53CF1"/>
    <w:rsid w:val="00E541F9"/>
    <w:rsid w:val="00E55330"/>
    <w:rsid w:val="00E63267"/>
    <w:rsid w:val="00E639FD"/>
    <w:rsid w:val="00E64290"/>
    <w:rsid w:val="00E646FA"/>
    <w:rsid w:val="00E647CA"/>
    <w:rsid w:val="00E6513F"/>
    <w:rsid w:val="00E6705A"/>
    <w:rsid w:val="00E673F3"/>
    <w:rsid w:val="00E67B10"/>
    <w:rsid w:val="00E67D7A"/>
    <w:rsid w:val="00E67F4F"/>
    <w:rsid w:val="00E700D5"/>
    <w:rsid w:val="00E70B46"/>
    <w:rsid w:val="00E70C8A"/>
    <w:rsid w:val="00E71B14"/>
    <w:rsid w:val="00E722D2"/>
    <w:rsid w:val="00E725FE"/>
    <w:rsid w:val="00E72B26"/>
    <w:rsid w:val="00E72FC3"/>
    <w:rsid w:val="00E73F55"/>
    <w:rsid w:val="00E745F7"/>
    <w:rsid w:val="00E74EF8"/>
    <w:rsid w:val="00E76327"/>
    <w:rsid w:val="00E776DF"/>
    <w:rsid w:val="00E813F0"/>
    <w:rsid w:val="00E82546"/>
    <w:rsid w:val="00E8277A"/>
    <w:rsid w:val="00E835A2"/>
    <w:rsid w:val="00E83C2C"/>
    <w:rsid w:val="00E84840"/>
    <w:rsid w:val="00E858E0"/>
    <w:rsid w:val="00E90648"/>
    <w:rsid w:val="00E90FEF"/>
    <w:rsid w:val="00E9174F"/>
    <w:rsid w:val="00E91FAB"/>
    <w:rsid w:val="00E92031"/>
    <w:rsid w:val="00E9222D"/>
    <w:rsid w:val="00E92D85"/>
    <w:rsid w:val="00E92E05"/>
    <w:rsid w:val="00E94AEF"/>
    <w:rsid w:val="00E94F0A"/>
    <w:rsid w:val="00E960B4"/>
    <w:rsid w:val="00E9620C"/>
    <w:rsid w:val="00E9659F"/>
    <w:rsid w:val="00EA20B5"/>
    <w:rsid w:val="00EA2580"/>
    <w:rsid w:val="00EA2C2D"/>
    <w:rsid w:val="00EA2C4B"/>
    <w:rsid w:val="00EA3502"/>
    <w:rsid w:val="00EA3E20"/>
    <w:rsid w:val="00EA4265"/>
    <w:rsid w:val="00EA4304"/>
    <w:rsid w:val="00EA5127"/>
    <w:rsid w:val="00EA567D"/>
    <w:rsid w:val="00EA5693"/>
    <w:rsid w:val="00EA5C6B"/>
    <w:rsid w:val="00EA62ED"/>
    <w:rsid w:val="00EA729B"/>
    <w:rsid w:val="00EA73A3"/>
    <w:rsid w:val="00EB17B7"/>
    <w:rsid w:val="00EB18FC"/>
    <w:rsid w:val="00EB21EF"/>
    <w:rsid w:val="00EB29B8"/>
    <w:rsid w:val="00EB306D"/>
    <w:rsid w:val="00EB30A2"/>
    <w:rsid w:val="00EB44C6"/>
    <w:rsid w:val="00EB526F"/>
    <w:rsid w:val="00EB5B7D"/>
    <w:rsid w:val="00EB7725"/>
    <w:rsid w:val="00EC1C6A"/>
    <w:rsid w:val="00EC20F2"/>
    <w:rsid w:val="00EC2A9A"/>
    <w:rsid w:val="00EC3977"/>
    <w:rsid w:val="00EC5ABB"/>
    <w:rsid w:val="00EC6246"/>
    <w:rsid w:val="00EC68EB"/>
    <w:rsid w:val="00ED1E4D"/>
    <w:rsid w:val="00ED2854"/>
    <w:rsid w:val="00ED3663"/>
    <w:rsid w:val="00ED3848"/>
    <w:rsid w:val="00ED6F13"/>
    <w:rsid w:val="00ED7805"/>
    <w:rsid w:val="00EE12C2"/>
    <w:rsid w:val="00EE18C1"/>
    <w:rsid w:val="00EE3B3F"/>
    <w:rsid w:val="00EE3F43"/>
    <w:rsid w:val="00EE4924"/>
    <w:rsid w:val="00EE4A42"/>
    <w:rsid w:val="00EE4AFC"/>
    <w:rsid w:val="00EE4B9B"/>
    <w:rsid w:val="00EE4CE3"/>
    <w:rsid w:val="00EE545F"/>
    <w:rsid w:val="00EE5642"/>
    <w:rsid w:val="00EE5DEE"/>
    <w:rsid w:val="00EE656A"/>
    <w:rsid w:val="00EE7212"/>
    <w:rsid w:val="00EE760F"/>
    <w:rsid w:val="00EF0DF3"/>
    <w:rsid w:val="00EF1571"/>
    <w:rsid w:val="00EF1728"/>
    <w:rsid w:val="00EF1890"/>
    <w:rsid w:val="00EF1A6C"/>
    <w:rsid w:val="00EF1B43"/>
    <w:rsid w:val="00EF22D7"/>
    <w:rsid w:val="00EF25D9"/>
    <w:rsid w:val="00EF3451"/>
    <w:rsid w:val="00EF3CFF"/>
    <w:rsid w:val="00EF3D93"/>
    <w:rsid w:val="00EF4E44"/>
    <w:rsid w:val="00EF55C1"/>
    <w:rsid w:val="00EF592B"/>
    <w:rsid w:val="00F00F7A"/>
    <w:rsid w:val="00F015FD"/>
    <w:rsid w:val="00F01AC5"/>
    <w:rsid w:val="00F033FC"/>
    <w:rsid w:val="00F03D2E"/>
    <w:rsid w:val="00F05BDD"/>
    <w:rsid w:val="00F05C82"/>
    <w:rsid w:val="00F05DAD"/>
    <w:rsid w:val="00F05E5B"/>
    <w:rsid w:val="00F066BD"/>
    <w:rsid w:val="00F068D1"/>
    <w:rsid w:val="00F074D1"/>
    <w:rsid w:val="00F10286"/>
    <w:rsid w:val="00F11882"/>
    <w:rsid w:val="00F11E66"/>
    <w:rsid w:val="00F11FFC"/>
    <w:rsid w:val="00F13909"/>
    <w:rsid w:val="00F13A97"/>
    <w:rsid w:val="00F13C12"/>
    <w:rsid w:val="00F13D04"/>
    <w:rsid w:val="00F14F4A"/>
    <w:rsid w:val="00F15052"/>
    <w:rsid w:val="00F15AD9"/>
    <w:rsid w:val="00F15DBA"/>
    <w:rsid w:val="00F16974"/>
    <w:rsid w:val="00F208A8"/>
    <w:rsid w:val="00F20957"/>
    <w:rsid w:val="00F209E6"/>
    <w:rsid w:val="00F20FD6"/>
    <w:rsid w:val="00F215F2"/>
    <w:rsid w:val="00F2219F"/>
    <w:rsid w:val="00F22D55"/>
    <w:rsid w:val="00F22E1C"/>
    <w:rsid w:val="00F23944"/>
    <w:rsid w:val="00F239F2"/>
    <w:rsid w:val="00F2417C"/>
    <w:rsid w:val="00F24974"/>
    <w:rsid w:val="00F25DB6"/>
    <w:rsid w:val="00F25E0B"/>
    <w:rsid w:val="00F26D28"/>
    <w:rsid w:val="00F27EF9"/>
    <w:rsid w:val="00F3331D"/>
    <w:rsid w:val="00F33999"/>
    <w:rsid w:val="00F33A2B"/>
    <w:rsid w:val="00F354F8"/>
    <w:rsid w:val="00F35DD5"/>
    <w:rsid w:val="00F3640C"/>
    <w:rsid w:val="00F375ED"/>
    <w:rsid w:val="00F4009E"/>
    <w:rsid w:val="00F40BAA"/>
    <w:rsid w:val="00F40CDA"/>
    <w:rsid w:val="00F4106E"/>
    <w:rsid w:val="00F419EA"/>
    <w:rsid w:val="00F42271"/>
    <w:rsid w:val="00F4261F"/>
    <w:rsid w:val="00F42B9B"/>
    <w:rsid w:val="00F436B8"/>
    <w:rsid w:val="00F43E90"/>
    <w:rsid w:val="00F4406A"/>
    <w:rsid w:val="00F456F2"/>
    <w:rsid w:val="00F45A34"/>
    <w:rsid w:val="00F4639F"/>
    <w:rsid w:val="00F4676A"/>
    <w:rsid w:val="00F477C9"/>
    <w:rsid w:val="00F47A37"/>
    <w:rsid w:val="00F47EF6"/>
    <w:rsid w:val="00F501E9"/>
    <w:rsid w:val="00F512BD"/>
    <w:rsid w:val="00F52509"/>
    <w:rsid w:val="00F5386A"/>
    <w:rsid w:val="00F53985"/>
    <w:rsid w:val="00F53EA8"/>
    <w:rsid w:val="00F54953"/>
    <w:rsid w:val="00F55A0D"/>
    <w:rsid w:val="00F55F1D"/>
    <w:rsid w:val="00F564DD"/>
    <w:rsid w:val="00F56731"/>
    <w:rsid w:val="00F57940"/>
    <w:rsid w:val="00F60873"/>
    <w:rsid w:val="00F60BF7"/>
    <w:rsid w:val="00F63C87"/>
    <w:rsid w:val="00F6495A"/>
    <w:rsid w:val="00F65874"/>
    <w:rsid w:val="00F65997"/>
    <w:rsid w:val="00F669BA"/>
    <w:rsid w:val="00F67060"/>
    <w:rsid w:val="00F679CF"/>
    <w:rsid w:val="00F67B12"/>
    <w:rsid w:val="00F67ED0"/>
    <w:rsid w:val="00F700D1"/>
    <w:rsid w:val="00F7165D"/>
    <w:rsid w:val="00F7239D"/>
    <w:rsid w:val="00F7264F"/>
    <w:rsid w:val="00F72A32"/>
    <w:rsid w:val="00F72CFF"/>
    <w:rsid w:val="00F73696"/>
    <w:rsid w:val="00F74711"/>
    <w:rsid w:val="00F74775"/>
    <w:rsid w:val="00F76595"/>
    <w:rsid w:val="00F77A67"/>
    <w:rsid w:val="00F80591"/>
    <w:rsid w:val="00F80FD2"/>
    <w:rsid w:val="00F81516"/>
    <w:rsid w:val="00F8196D"/>
    <w:rsid w:val="00F81B62"/>
    <w:rsid w:val="00F828DA"/>
    <w:rsid w:val="00F82CFF"/>
    <w:rsid w:val="00F83157"/>
    <w:rsid w:val="00F836D3"/>
    <w:rsid w:val="00F84F6D"/>
    <w:rsid w:val="00F8741B"/>
    <w:rsid w:val="00F87575"/>
    <w:rsid w:val="00F87831"/>
    <w:rsid w:val="00F917A8"/>
    <w:rsid w:val="00F91B48"/>
    <w:rsid w:val="00F920A1"/>
    <w:rsid w:val="00F924E6"/>
    <w:rsid w:val="00F93938"/>
    <w:rsid w:val="00F93B98"/>
    <w:rsid w:val="00F94854"/>
    <w:rsid w:val="00F94C43"/>
    <w:rsid w:val="00F94DD2"/>
    <w:rsid w:val="00F95477"/>
    <w:rsid w:val="00F9549D"/>
    <w:rsid w:val="00F95519"/>
    <w:rsid w:val="00F96064"/>
    <w:rsid w:val="00F9607C"/>
    <w:rsid w:val="00F9678F"/>
    <w:rsid w:val="00F97631"/>
    <w:rsid w:val="00F97E90"/>
    <w:rsid w:val="00FA0519"/>
    <w:rsid w:val="00FA0668"/>
    <w:rsid w:val="00FA190B"/>
    <w:rsid w:val="00FA1D7F"/>
    <w:rsid w:val="00FA31AB"/>
    <w:rsid w:val="00FA4179"/>
    <w:rsid w:val="00FA49B8"/>
    <w:rsid w:val="00FA4C77"/>
    <w:rsid w:val="00FA53B7"/>
    <w:rsid w:val="00FA5B97"/>
    <w:rsid w:val="00FA5E30"/>
    <w:rsid w:val="00FA5F7D"/>
    <w:rsid w:val="00FA7ED2"/>
    <w:rsid w:val="00FB1E61"/>
    <w:rsid w:val="00FB2EF6"/>
    <w:rsid w:val="00FB3322"/>
    <w:rsid w:val="00FB3884"/>
    <w:rsid w:val="00FB4705"/>
    <w:rsid w:val="00FB5056"/>
    <w:rsid w:val="00FB50A9"/>
    <w:rsid w:val="00FB621F"/>
    <w:rsid w:val="00FB6904"/>
    <w:rsid w:val="00FB6928"/>
    <w:rsid w:val="00FC06E1"/>
    <w:rsid w:val="00FC0C2F"/>
    <w:rsid w:val="00FC4901"/>
    <w:rsid w:val="00FC58AB"/>
    <w:rsid w:val="00FC58E9"/>
    <w:rsid w:val="00FC5998"/>
    <w:rsid w:val="00FC6761"/>
    <w:rsid w:val="00FC6F45"/>
    <w:rsid w:val="00FD0088"/>
    <w:rsid w:val="00FD09AA"/>
    <w:rsid w:val="00FD0DE6"/>
    <w:rsid w:val="00FD191C"/>
    <w:rsid w:val="00FD1A9D"/>
    <w:rsid w:val="00FD24A5"/>
    <w:rsid w:val="00FD2E48"/>
    <w:rsid w:val="00FD2EE4"/>
    <w:rsid w:val="00FD4126"/>
    <w:rsid w:val="00FD4238"/>
    <w:rsid w:val="00FD4DAF"/>
    <w:rsid w:val="00FD6667"/>
    <w:rsid w:val="00FD6D83"/>
    <w:rsid w:val="00FD7040"/>
    <w:rsid w:val="00FE0105"/>
    <w:rsid w:val="00FE0843"/>
    <w:rsid w:val="00FE15D6"/>
    <w:rsid w:val="00FE1EEA"/>
    <w:rsid w:val="00FE20F5"/>
    <w:rsid w:val="00FE242D"/>
    <w:rsid w:val="00FE2FF2"/>
    <w:rsid w:val="00FE331D"/>
    <w:rsid w:val="00FE3610"/>
    <w:rsid w:val="00FE37F3"/>
    <w:rsid w:val="00FE3BD2"/>
    <w:rsid w:val="00FE4567"/>
    <w:rsid w:val="00FE4F93"/>
    <w:rsid w:val="00FE5467"/>
    <w:rsid w:val="00FE557F"/>
    <w:rsid w:val="00FE5982"/>
    <w:rsid w:val="00FE60B8"/>
    <w:rsid w:val="00FE6308"/>
    <w:rsid w:val="00FE6914"/>
    <w:rsid w:val="00FE746D"/>
    <w:rsid w:val="00FF0029"/>
    <w:rsid w:val="00FF0AFD"/>
    <w:rsid w:val="00FF0B5C"/>
    <w:rsid w:val="00FF0D9B"/>
    <w:rsid w:val="00FF78BA"/>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AC97"/>
  <w15:docId w15:val="{552902E3-7C99-44AA-9AFE-53728A00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60"/>
    <w:pPr>
      <w:spacing w:after="0" w:line="240" w:lineRule="auto"/>
    </w:pPr>
    <w:rPr>
      <w:rFonts w:ascii="Times New Roman" w:eastAsia="Times New Roman" w:hAnsi="Times New Roman" w:cs="Times New Roman"/>
      <w:noProof/>
      <w:sz w:val="28"/>
      <w:szCs w:val="28"/>
      <w:lang w:val="vi-VN"/>
    </w:rPr>
  </w:style>
  <w:style w:type="paragraph" w:styleId="Heading1">
    <w:name w:val="heading 1"/>
    <w:aliases w:val="Heading 1(Report Only),Chapter,Heading 1(Report Only)1,Chapter1,H1,Chapter1 + 1...,DO NOT USE_h1,Level 1 Topic Heading,12,hd1 Char,hd1,Chapter1 Char Char,Heading 0,h1,l1,I1,l1+toc 1,no pg,1st level,Question#,Chapter title,Header 1,ITT t1,1,II"/>
    <w:basedOn w:val="Normal"/>
    <w:next w:val="Normal"/>
    <w:link w:val="Heading1Char"/>
    <w:uiPriority w:val="9"/>
    <w:qFormat/>
    <w:rsid w:val="00867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Char,H2 Char,h21 Char,h2 Char,l2,H2,h21,h2,h21 Char Char,Heading 2 Char1,Heading 2 Char Char,l2 Char Char,H2 Char Char,h2 Char Char,l2 Char1,H2 Char1,h21 Char1,h2 Char1,h21 Char Char Char Char Char,h21 Char Char Char Char,2,c,chn,HD2,style2"/>
    <w:basedOn w:val="Normal"/>
    <w:next w:val="Normal"/>
    <w:link w:val="Heading2Char"/>
    <w:uiPriority w:val="9"/>
    <w:unhideWhenUsed/>
    <w:qFormat/>
    <w:rsid w:val="009E2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mục 3,h3,h31"/>
    <w:basedOn w:val="Normal"/>
    <w:next w:val="Normal"/>
    <w:link w:val="Heading3Char"/>
    <w:unhideWhenUsed/>
    <w:qFormat/>
    <w:rsid w:val="0064145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h41,h41 Char Char Char Char,4,dash,Map Title,Topic Major Char,Topic Major,Level 2 - a,PIM 4,Ref Heading 1,rh1,Heading sql,sect 1.2.3.4,First Subheading,Heading 4.,Heading 4 - old,rh11,a. Char,Sub sub heading Char,Alt+4 Char,Alt+41 Char,I.1."/>
    <w:basedOn w:val="Normal"/>
    <w:next w:val="Normal"/>
    <w:link w:val="Heading4Char"/>
    <w:autoRedefine/>
    <w:uiPriority w:val="9"/>
    <w:unhideWhenUsed/>
    <w:qFormat/>
    <w:rsid w:val="00205B8E"/>
    <w:pPr>
      <w:keepNext/>
      <w:keepLines/>
      <w:tabs>
        <w:tab w:val="left" w:pos="709"/>
        <w:tab w:val="left" w:pos="1134"/>
      </w:tabs>
      <w:spacing w:before="120" w:after="120" w:line="276" w:lineRule="auto"/>
      <w:ind w:firstLine="284"/>
      <w:jc w:val="both"/>
      <w:outlineLvl w:val="3"/>
    </w:pPr>
    <w:rPr>
      <w:rFonts w:eastAsiaTheme="majorEastAsia" w:cstheme="majorBidi"/>
      <w:b/>
      <w:i/>
      <w:iCs/>
      <w:color w:val="000000" w:themeColor="text1"/>
      <w:szCs w:val="24"/>
    </w:rPr>
  </w:style>
  <w:style w:type="paragraph" w:styleId="Heading5">
    <w:name w:val="heading 5"/>
    <w:aliases w:val="Heading 5(unused),Heading 5(unused)1,Subheading,Level 3 - i,Block Label,l5,(H5 Arc),h5,Second Subheading,ds,dd,dash1,ds1,dd1,dash2,ds2,dd2,dash3,ds3,dd3,dash4,ds4,dd4,dash5,ds5,dd5,dash6,ds6,dd6,dash7,ds7,dd7,dash8,ds8,dd8,dash9,ds9,dd9,H5,5"/>
    <w:basedOn w:val="Normal"/>
    <w:next w:val="Normal"/>
    <w:link w:val="Heading5Char"/>
    <w:unhideWhenUsed/>
    <w:qFormat/>
    <w:rsid w:val="00641456"/>
    <w:pPr>
      <w:keepNext/>
      <w:keepLines/>
      <w:spacing w:before="40"/>
      <w:outlineLvl w:val="4"/>
    </w:pPr>
    <w:rPr>
      <w:rFonts w:asciiTheme="majorHAnsi" w:eastAsiaTheme="majorEastAsia" w:hAnsiTheme="majorHAnsi" w:cstheme="majorBidi"/>
      <w:color w:val="2E74B5" w:themeColor="accent1" w:themeShade="BF"/>
      <w:sz w:val="24"/>
      <w:szCs w:val="24"/>
    </w:rPr>
  </w:style>
  <w:style w:type="paragraph" w:styleId="Heading6">
    <w:name w:val="heading 6"/>
    <w:aliases w:val="Heading 6(unused),H6,h6,Third Subheading,PIM 6,Bullet list,Legal Level 1.,BOD 4,正文六级标题,L6,Bullet list1,Bullet list2,Bullet list11,Bullet list3,Bullet list12,Bullet list21,Bullet list111,Bullet lis,第五层条,Heading 6A,Bullet (Single Lines),h61,6,("/>
    <w:basedOn w:val="Normal"/>
    <w:next w:val="Normal"/>
    <w:link w:val="Heading6Char"/>
    <w:unhideWhenUsed/>
    <w:qFormat/>
    <w:rsid w:val="00205B8E"/>
    <w:pPr>
      <w:keepNext/>
      <w:keepLines/>
      <w:spacing w:before="40" w:line="276" w:lineRule="auto"/>
      <w:ind w:left="1152" w:hanging="1152"/>
      <w:jc w:val="both"/>
      <w:outlineLvl w:val="5"/>
    </w:pPr>
    <w:rPr>
      <w:rFonts w:asciiTheme="majorHAnsi" w:eastAsiaTheme="majorEastAsia" w:hAnsiTheme="majorHAnsi" w:cstheme="majorBidi"/>
      <w:color w:val="1F4D78" w:themeColor="accent1" w:themeShade="7F"/>
      <w:szCs w:val="24"/>
    </w:rPr>
  </w:style>
  <w:style w:type="paragraph" w:styleId="Heading7">
    <w:name w:val="heading 7"/>
    <w:aliases w:val="Heading 7(unused),letter list,lettered list,ITT t7,PA Appendix Major,7,req3,REFERENCES DOCUMENTS,Header 7,h7,T7,letter list1,lettered list1,letter list2,lettered list2,letter list11,lettered list11,letter list3,lettered list3,letter list12,L7"/>
    <w:basedOn w:val="Normal"/>
    <w:next w:val="Normal"/>
    <w:link w:val="Heading7Char"/>
    <w:unhideWhenUsed/>
    <w:qFormat/>
    <w:rsid w:val="00205B8E"/>
    <w:pPr>
      <w:keepNext/>
      <w:keepLines/>
      <w:spacing w:before="40"/>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aliases w:val="Heading 8(unused),8,注意框体,Legal Level 1.1.1.,Level 1.1.1,不用8,正文八级标题,标题6,t,resume,H8,L1 Heading 8,Annex,figure title,Center Bold,h8,text,action,action1,action2,action11,action3,action4,action5,action6,action7,action12,tx,tx Char Char,tx Char,l8"/>
    <w:basedOn w:val="Normal"/>
    <w:next w:val="Normal"/>
    <w:link w:val="Heading8Char"/>
    <w:uiPriority w:val="9"/>
    <w:unhideWhenUsed/>
    <w:qFormat/>
    <w:rsid w:val="00205B8E"/>
    <w:pPr>
      <w:keepNext/>
      <w:keepLines/>
      <w:spacing w:before="40" w:line="276"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unused),9,PIM 9,三级标题,Legal Level 1.1.1.1.,Level (a),不用9,正文九级标题,tt,table title,标题 45,Figure Heading,FH,huh,H9,h9,App Heading,progress,progress1,progress2,progress11,progress3,progress4,progress5,progress6,progress7,Titre 10,Cond'l Req"/>
    <w:basedOn w:val="Normal"/>
    <w:next w:val="Normal"/>
    <w:link w:val="Heading9Char"/>
    <w:uiPriority w:val="9"/>
    <w:unhideWhenUsed/>
    <w:qFormat/>
    <w:rsid w:val="00205B8E"/>
    <w:pPr>
      <w:keepNext/>
      <w:keepLines/>
      <w:spacing w:before="40" w:line="276"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
    <w:name w:val="L.Body"/>
    <w:link w:val="LBodyChar"/>
    <w:qFormat/>
    <w:rsid w:val="004E22BA"/>
    <w:pPr>
      <w:widowControl w:val="0"/>
      <w:spacing w:before="120" w:after="120" w:line="276" w:lineRule="auto"/>
      <w:ind w:firstLine="567"/>
      <w:jc w:val="both"/>
    </w:pPr>
    <w:rPr>
      <w:rFonts w:ascii="Times New Roman" w:hAnsi="Times New Roman"/>
      <w:sz w:val="28"/>
      <w:lang w:val="vi-VN"/>
    </w:rPr>
  </w:style>
  <w:style w:type="character" w:customStyle="1" w:styleId="LBodyChar">
    <w:name w:val="L.Body Char"/>
    <w:basedOn w:val="DefaultParagraphFont"/>
    <w:link w:val="LBody"/>
    <w:qFormat/>
    <w:rsid w:val="004E22BA"/>
    <w:rPr>
      <w:rFonts w:ascii="Times New Roman" w:hAnsi="Times New Roman"/>
      <w:sz w:val="28"/>
      <w:lang w:val="vi-VN"/>
    </w:rPr>
  </w:style>
  <w:style w:type="paragraph" w:customStyle="1" w:styleId="LFormatImage">
    <w:name w:val="L.FormatImage"/>
    <w:basedOn w:val="LBody"/>
    <w:link w:val="LFormatImageChar"/>
    <w:qFormat/>
    <w:rsid w:val="009C0524"/>
    <w:pPr>
      <w:ind w:firstLine="0"/>
      <w:jc w:val="center"/>
    </w:pPr>
    <w:rPr>
      <w:noProof/>
    </w:rPr>
  </w:style>
  <w:style w:type="character" w:customStyle="1" w:styleId="LFormatImageChar">
    <w:name w:val="L.FormatImage Char"/>
    <w:basedOn w:val="LBodyChar"/>
    <w:link w:val="LFormatImage"/>
    <w:rsid w:val="009C0524"/>
    <w:rPr>
      <w:rFonts w:ascii="Times New Roman" w:hAnsi="Times New Roman"/>
      <w:noProof/>
      <w:sz w:val="26"/>
      <w:lang w:val="vi-VN"/>
    </w:rPr>
  </w:style>
  <w:style w:type="character" w:styleId="Hyperlink">
    <w:name w:val="Hyperlink"/>
    <w:basedOn w:val="DefaultParagraphFont"/>
    <w:uiPriority w:val="99"/>
    <w:unhideWhenUsed/>
    <w:rsid w:val="003426F4"/>
    <w:rPr>
      <w:color w:val="0563C1" w:themeColor="hyperlink"/>
      <w:u w:val="single"/>
    </w:rPr>
  </w:style>
  <w:style w:type="paragraph" w:styleId="Header">
    <w:name w:val="header"/>
    <w:aliases w:val="Header/Footer,header odd,Hyphen,sbv,Heading2,H22,H2-Heading 2,Header -1"/>
    <w:basedOn w:val="Normal"/>
    <w:link w:val="HeaderChar"/>
    <w:uiPriority w:val="99"/>
    <w:unhideWhenUsed/>
    <w:rsid w:val="00C52C21"/>
    <w:pPr>
      <w:tabs>
        <w:tab w:val="center" w:pos="4680"/>
        <w:tab w:val="right" w:pos="9360"/>
      </w:tabs>
    </w:pPr>
  </w:style>
  <w:style w:type="character" w:customStyle="1" w:styleId="HeaderChar">
    <w:name w:val="Header Char"/>
    <w:aliases w:val="Header/Footer Char,header odd Char,Hyphen Char,sbv Char,Heading2 Char,H22 Char,H2-Heading 2 Char,Header -1 Char"/>
    <w:basedOn w:val="DefaultParagraphFont"/>
    <w:link w:val="Header"/>
    <w:uiPriority w:val="99"/>
    <w:qFormat/>
    <w:rsid w:val="00C52C2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52C21"/>
    <w:pPr>
      <w:tabs>
        <w:tab w:val="center" w:pos="4680"/>
        <w:tab w:val="right" w:pos="9360"/>
      </w:tabs>
    </w:pPr>
  </w:style>
  <w:style w:type="character" w:customStyle="1" w:styleId="FooterChar">
    <w:name w:val="Footer Char"/>
    <w:basedOn w:val="DefaultParagraphFont"/>
    <w:link w:val="Footer"/>
    <w:uiPriority w:val="99"/>
    <w:rsid w:val="00C52C21"/>
    <w:rPr>
      <w:rFonts w:ascii="Times New Roman" w:eastAsia="Times New Roman" w:hAnsi="Times New Roman" w:cs="Times New Roman"/>
      <w:sz w:val="28"/>
      <w:szCs w:val="28"/>
    </w:rPr>
  </w:style>
  <w:style w:type="paragraph" w:customStyle="1" w:styleId="LImage">
    <w:name w:val="L.Image"/>
    <w:link w:val="LImageChar"/>
    <w:qFormat/>
    <w:rsid w:val="00E2627A"/>
    <w:pPr>
      <w:numPr>
        <w:numId w:val="1"/>
      </w:numPr>
      <w:tabs>
        <w:tab w:val="left" w:pos="1134"/>
      </w:tabs>
      <w:spacing w:before="120" w:after="120" w:line="240" w:lineRule="auto"/>
      <w:jc w:val="center"/>
    </w:pPr>
    <w:rPr>
      <w:rFonts w:ascii="Times New Roman" w:hAnsi="Times New Roman"/>
      <w:i/>
      <w:sz w:val="26"/>
    </w:rPr>
  </w:style>
  <w:style w:type="character" w:customStyle="1" w:styleId="LImageChar">
    <w:name w:val="L.Image Char"/>
    <w:basedOn w:val="DefaultParagraphFont"/>
    <w:link w:val="LImage"/>
    <w:rsid w:val="00E2627A"/>
    <w:rPr>
      <w:rFonts w:ascii="Times New Roman" w:hAnsi="Times New Roman"/>
      <w:i/>
      <w:sz w:val="26"/>
    </w:rPr>
  </w:style>
  <w:style w:type="paragraph" w:customStyle="1" w:styleId="LNumbering-">
    <w:name w:val="L.Numbering -"/>
    <w:basedOn w:val="LBody"/>
    <w:link w:val="LNumbering-Char"/>
    <w:qFormat/>
    <w:rsid w:val="00147B02"/>
    <w:pPr>
      <w:numPr>
        <w:numId w:val="4"/>
      </w:numPr>
    </w:pPr>
  </w:style>
  <w:style w:type="character" w:customStyle="1" w:styleId="LNumbering-Char">
    <w:name w:val="L.Numbering - Char"/>
    <w:basedOn w:val="LBodyChar"/>
    <w:link w:val="LNumbering-"/>
    <w:qFormat/>
    <w:rsid w:val="00147B02"/>
    <w:rPr>
      <w:rFonts w:ascii="Times New Roman" w:hAnsi="Times New Roman"/>
      <w:sz w:val="28"/>
      <w:lang w:val="vi-VN"/>
    </w:rPr>
  </w:style>
  <w:style w:type="character" w:customStyle="1" w:styleId="Heading1Char">
    <w:name w:val="Heading 1 Char"/>
    <w:aliases w:val="Heading 1(Report Only) Char,Chapter Char,Heading 1(Report Only)1 Char,Chapter1 Char,H1 Char,Chapter1 + 1... Char,DO NOT USE_h1 Char,Level 1 Topic Heading Char,12 Char,hd1 Char Char,hd1 Char1,Chapter1 Char Char Char,Heading 0 Char,h1 Char"/>
    <w:basedOn w:val="DefaultParagraphFont"/>
    <w:link w:val="Heading1"/>
    <w:qFormat/>
    <w:rsid w:val="0086796A"/>
    <w:rPr>
      <w:rFonts w:asciiTheme="majorHAnsi" w:eastAsiaTheme="majorEastAsia" w:hAnsiTheme="majorHAnsi" w:cstheme="majorBidi"/>
      <w:color w:val="2E74B5" w:themeColor="accent1" w:themeShade="BF"/>
      <w:sz w:val="32"/>
      <w:szCs w:val="32"/>
    </w:rPr>
  </w:style>
  <w:style w:type="paragraph" w:styleId="TOC1">
    <w:name w:val="toc 1"/>
    <w:aliases w:val="MUC LUC"/>
    <w:basedOn w:val="Normal"/>
    <w:next w:val="Normal"/>
    <w:uiPriority w:val="39"/>
    <w:unhideWhenUsed/>
    <w:qFormat/>
    <w:rsid w:val="004D4B2B"/>
    <w:pPr>
      <w:spacing w:after="100"/>
    </w:pPr>
    <w:rPr>
      <w:rFonts w:ascii="Times New Roman Bold" w:hAnsi="Times New Roman Bold"/>
      <w:b/>
      <w:caps/>
      <w:sz w:val="26"/>
    </w:rPr>
  </w:style>
  <w:style w:type="paragraph" w:styleId="TOC2">
    <w:name w:val="toc 2"/>
    <w:basedOn w:val="Normal"/>
    <w:next w:val="Normal"/>
    <w:autoRedefine/>
    <w:uiPriority w:val="39"/>
    <w:unhideWhenUsed/>
    <w:qFormat/>
    <w:rsid w:val="007B0AA2"/>
    <w:pPr>
      <w:tabs>
        <w:tab w:val="right" w:leader="dot" w:pos="9345"/>
      </w:tabs>
      <w:spacing w:before="120" w:after="120" w:line="276" w:lineRule="auto"/>
      <w:ind w:left="280"/>
      <w:jc w:val="both"/>
    </w:pPr>
    <w:rPr>
      <w:b/>
      <w:bCs/>
    </w:rPr>
  </w:style>
  <w:style w:type="character" w:customStyle="1" w:styleId="Heading2Char">
    <w:name w:val="Heading 2 Char"/>
    <w:aliases w:val="l2 Char Char1,H2 Char Char1,h21 Char Char1,h2 Char Char1,l2 Char2,H2 Char2,h21 Char2,h2 Char2,h21 Char Char Char,Heading 2 Char1 Char,Heading 2 Char Char Char,l2 Char Char Char,H2 Char Char Char,h2 Char Char Char,l2 Char1 Char,2 Char"/>
    <w:basedOn w:val="DefaultParagraphFont"/>
    <w:link w:val="Heading2"/>
    <w:qFormat/>
    <w:rsid w:val="009E26F0"/>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mục 3 Char,h3 Char,h31 Char"/>
    <w:basedOn w:val="DefaultParagraphFont"/>
    <w:link w:val="Heading3"/>
    <w:uiPriority w:val="9"/>
    <w:qFormat/>
    <w:rsid w:val="00641456"/>
    <w:rPr>
      <w:rFonts w:asciiTheme="majorHAnsi" w:eastAsiaTheme="majorEastAsia" w:hAnsiTheme="majorHAnsi" w:cstheme="majorBidi"/>
      <w:color w:val="1F4D78" w:themeColor="accent1" w:themeShade="7F"/>
      <w:sz w:val="24"/>
      <w:szCs w:val="24"/>
    </w:rPr>
  </w:style>
  <w:style w:type="character" w:customStyle="1" w:styleId="Heading5Char">
    <w:name w:val="Heading 5 Char"/>
    <w:aliases w:val="Heading 5(unused) Char,Heading 5(unused)1 Char,Subheading Char,Level 3 - i Char,Block Label Char,l5 Char,(H5 Arc) Char,h5 Char,Second Subheading Char,ds Char,dd Char,dash1 Char,ds1 Char,dd1 Char,dash2 Char,ds2 Char,dd2 Char,dash3 Char"/>
    <w:basedOn w:val="DefaultParagraphFont"/>
    <w:link w:val="Heading5"/>
    <w:rsid w:val="00641456"/>
    <w:rPr>
      <w:rFonts w:asciiTheme="majorHAnsi" w:eastAsiaTheme="majorEastAsia" w:hAnsiTheme="majorHAnsi" w:cstheme="majorBidi"/>
      <w:color w:val="2E74B5" w:themeColor="accent1" w:themeShade="BF"/>
    </w:rPr>
  </w:style>
  <w:style w:type="character" w:customStyle="1" w:styleId="Heading7Char">
    <w:name w:val="Heading 7 Char"/>
    <w:aliases w:val="Heading 7(unused) Char,letter list Char,lettered list Char,ITT t7 Char,PA Appendix Major Char,7 Char,req3 Char,REFERENCES DOCUMENTS Char,Header 7 Char,h7 Char,T7 Char,letter list1 Char,lettered list1 Char,letter list2 Char,L7 Char"/>
    <w:basedOn w:val="DefaultParagraphFont"/>
    <w:link w:val="Heading7"/>
    <w:rsid w:val="00205B8E"/>
    <w:rPr>
      <w:rFonts w:asciiTheme="majorHAnsi" w:eastAsiaTheme="majorEastAsia" w:hAnsiTheme="majorHAnsi" w:cstheme="majorBidi"/>
      <w:i/>
      <w:iCs/>
      <w:color w:val="1F4D78" w:themeColor="accent1" w:themeShade="7F"/>
    </w:rPr>
  </w:style>
  <w:style w:type="character" w:customStyle="1" w:styleId="Heading4Char">
    <w:name w:val="Heading 4 Char"/>
    <w:aliases w:val="h4 Char,h41 Char,h41 Char Char Char Char Char,4 Char,dash Char,Map Title Char,Topic Major Char Char,Topic Major Char1,Level 2 - a Char,PIM 4 Char,Ref Heading 1 Char,rh1 Char,Heading sql Char,sect 1.2.3.4 Char,First Subheading Char"/>
    <w:basedOn w:val="DefaultParagraphFont"/>
    <w:link w:val="Heading4"/>
    <w:uiPriority w:val="9"/>
    <w:qFormat/>
    <w:rsid w:val="00205B8E"/>
    <w:rPr>
      <w:rFonts w:ascii="Times New Roman" w:eastAsiaTheme="majorEastAsia" w:hAnsi="Times New Roman" w:cstheme="majorBidi"/>
      <w:b/>
      <w:i/>
      <w:iCs/>
      <w:color w:val="000000" w:themeColor="text1"/>
      <w:sz w:val="28"/>
      <w:lang w:val="vi-VN"/>
    </w:rPr>
  </w:style>
  <w:style w:type="character" w:customStyle="1" w:styleId="Heading6Char">
    <w:name w:val="Heading 6 Char"/>
    <w:aliases w:val="Heading 6(unused) Char,H6 Char,h6 Char,Third Subheading Char,PIM 6 Char,Bullet list Char,Legal Level 1. Char,BOD 4 Char,正文六级标题 Char,L6 Char,Bullet list1 Char,Bullet list2 Char,Bullet list11 Char,Bullet list3 Char,Bullet list12 Char,6 Char"/>
    <w:basedOn w:val="DefaultParagraphFont"/>
    <w:link w:val="Heading6"/>
    <w:rsid w:val="00205B8E"/>
    <w:rPr>
      <w:rFonts w:asciiTheme="majorHAnsi" w:eastAsiaTheme="majorEastAsia" w:hAnsiTheme="majorHAnsi" w:cstheme="majorBidi"/>
      <w:color w:val="1F4D78" w:themeColor="accent1" w:themeShade="7F"/>
      <w:sz w:val="28"/>
      <w:lang w:val="vi-VN"/>
    </w:rPr>
  </w:style>
  <w:style w:type="character" w:customStyle="1" w:styleId="Heading8Char">
    <w:name w:val="Heading 8 Char"/>
    <w:aliases w:val="Heading 8(unused) Char,8 Char,注意框体 Char,Legal Level 1.1.1. Char,Level 1.1.1 Char,不用8 Char,正文八级标题 Char,标题6 Char,t Char,resume Char,H8 Char,L1 Heading 8 Char,Annex Char,figure title Char,Center Bold Char,h8 Char,text Char,action Char"/>
    <w:basedOn w:val="DefaultParagraphFont"/>
    <w:link w:val="Heading8"/>
    <w:uiPriority w:val="9"/>
    <w:rsid w:val="00205B8E"/>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aliases w:val="Heading 9(unused) Char,9 Char,PIM 9 Char,三级标题 Char,Legal Level 1.1.1.1. Char,Level (a) Char,不用9 Char,正文九级标题 Char,tt Char,table title Char,标题 45 Char,Figure Heading Char,FH Char,huh Char,H9 Char,h9 Char,App Heading Char,progress Char"/>
    <w:basedOn w:val="DefaultParagraphFont"/>
    <w:link w:val="Heading9"/>
    <w:uiPriority w:val="9"/>
    <w:rsid w:val="00205B8E"/>
    <w:rPr>
      <w:rFonts w:asciiTheme="majorHAnsi" w:eastAsiaTheme="majorEastAsia" w:hAnsiTheme="majorHAnsi" w:cstheme="majorBidi"/>
      <w:i/>
      <w:iCs/>
      <w:color w:val="272727" w:themeColor="text1" w:themeTint="D8"/>
      <w:sz w:val="21"/>
      <w:szCs w:val="21"/>
      <w:lang w:val="vi-VN"/>
    </w:rPr>
  </w:style>
  <w:style w:type="paragraph" w:styleId="TOC3">
    <w:name w:val="toc 3"/>
    <w:basedOn w:val="Normal"/>
    <w:next w:val="Normal"/>
    <w:autoRedefine/>
    <w:uiPriority w:val="39"/>
    <w:unhideWhenUsed/>
    <w:qFormat/>
    <w:rsid w:val="004D4B2B"/>
    <w:pPr>
      <w:spacing w:after="100"/>
      <w:ind w:left="560"/>
    </w:pPr>
  </w:style>
  <w:style w:type="paragraph" w:styleId="TOC4">
    <w:name w:val="toc 4"/>
    <w:basedOn w:val="Normal"/>
    <w:next w:val="Normal"/>
    <w:autoRedefine/>
    <w:uiPriority w:val="39"/>
    <w:unhideWhenUsed/>
    <w:qFormat/>
    <w:rsid w:val="004D4B2B"/>
    <w:pPr>
      <w:spacing w:after="100"/>
      <w:ind w:left="840"/>
    </w:pPr>
  </w:style>
  <w:style w:type="paragraph" w:styleId="Revision">
    <w:name w:val="Revision"/>
    <w:hidden/>
    <w:uiPriority w:val="99"/>
    <w:semiHidden/>
    <w:rsid w:val="00205B8E"/>
    <w:pPr>
      <w:spacing w:after="0" w:line="240" w:lineRule="auto"/>
    </w:pPr>
    <w:rPr>
      <w:rFonts w:ascii="Times New Roman" w:eastAsia="Times New Roman" w:hAnsi="Times New Roman" w:cs="Times New Roman"/>
      <w:sz w:val="28"/>
      <w:szCs w:val="28"/>
    </w:rPr>
  </w:style>
  <w:style w:type="paragraph" w:customStyle="1" w:styleId="LHeadingA">
    <w:name w:val="L.Heading A"/>
    <w:link w:val="LHeadingAChar"/>
    <w:qFormat/>
    <w:rsid w:val="004E22BA"/>
    <w:pPr>
      <w:numPr>
        <w:numId w:val="7"/>
      </w:numPr>
      <w:tabs>
        <w:tab w:val="left" w:pos="567"/>
      </w:tabs>
      <w:spacing w:before="120" w:after="120" w:line="276" w:lineRule="auto"/>
      <w:jc w:val="center"/>
      <w:outlineLvl w:val="0"/>
    </w:pPr>
    <w:rPr>
      <w:rFonts w:ascii="Times New Roman Bold" w:hAnsi="Times New Roman Bold"/>
      <w:b/>
      <w:caps/>
      <w:sz w:val="28"/>
      <w:lang w:val="vi-VN"/>
    </w:rPr>
  </w:style>
  <w:style w:type="paragraph" w:customStyle="1" w:styleId="LHeadingI">
    <w:name w:val="L.Heading I"/>
    <w:basedOn w:val="LHeadingA"/>
    <w:link w:val="LHeadingIChar"/>
    <w:autoRedefine/>
    <w:qFormat/>
    <w:rsid w:val="0074208B"/>
    <w:pPr>
      <w:numPr>
        <w:ilvl w:val="1"/>
      </w:numPr>
      <w:jc w:val="both"/>
      <w:outlineLvl w:val="1"/>
    </w:pPr>
    <w:rPr>
      <w:caps w:val="0"/>
    </w:rPr>
  </w:style>
  <w:style w:type="paragraph" w:customStyle="1" w:styleId="LHeading1">
    <w:name w:val="L.Heading 1"/>
    <w:basedOn w:val="LHeadingI"/>
    <w:link w:val="LHeading1Char"/>
    <w:qFormat/>
    <w:rsid w:val="00F55A0D"/>
    <w:pPr>
      <w:widowControl w:val="0"/>
      <w:numPr>
        <w:ilvl w:val="2"/>
      </w:numPr>
      <w:tabs>
        <w:tab w:val="clear" w:pos="567"/>
      </w:tabs>
      <w:ind w:left="0"/>
      <w:outlineLvl w:val="2"/>
    </w:pPr>
    <w:rPr>
      <w:rFonts w:cs="Times New Roman"/>
    </w:rPr>
  </w:style>
  <w:style w:type="character" w:customStyle="1" w:styleId="LHeading1Char">
    <w:name w:val="L.Heading 1 Char"/>
    <w:basedOn w:val="DefaultParagraphFont"/>
    <w:link w:val="LHeading1"/>
    <w:rsid w:val="00F55A0D"/>
    <w:rPr>
      <w:rFonts w:ascii="Times New Roman Bold" w:hAnsi="Times New Roman Bold" w:cs="Times New Roman"/>
      <w:b/>
      <w:sz w:val="28"/>
      <w:lang w:val="vi-VN"/>
    </w:rPr>
  </w:style>
  <w:style w:type="paragraph" w:customStyle="1" w:styleId="LHeading11">
    <w:name w:val="L.Heading 1.1"/>
    <w:basedOn w:val="LHeading1"/>
    <w:link w:val="LHeading11Char"/>
    <w:autoRedefine/>
    <w:qFormat/>
    <w:rsid w:val="00AF7020"/>
    <w:pPr>
      <w:numPr>
        <w:ilvl w:val="3"/>
      </w:numPr>
      <w:ind w:left="0"/>
      <w:outlineLvl w:val="3"/>
    </w:pPr>
    <w:rPr>
      <w:rFonts w:ascii="Times New Roman" w:hAnsi="Times New Roman"/>
      <w:i/>
      <w:szCs w:val="28"/>
    </w:rPr>
  </w:style>
  <w:style w:type="paragraph" w:customStyle="1" w:styleId="LHeading111">
    <w:name w:val="L.Heading 1.1.1."/>
    <w:basedOn w:val="LHeading11"/>
    <w:link w:val="LHeading111Char"/>
    <w:qFormat/>
    <w:rsid w:val="00F93B98"/>
    <w:pPr>
      <w:tabs>
        <w:tab w:val="left" w:pos="709"/>
      </w:tabs>
      <w:outlineLvl w:val="4"/>
    </w:pPr>
    <w:rPr>
      <w:i w:val="0"/>
    </w:rPr>
  </w:style>
  <w:style w:type="paragraph" w:customStyle="1" w:styleId="Lheading1111">
    <w:name w:val="L.heading 1.1.1.1."/>
    <w:basedOn w:val="LHeading111"/>
    <w:link w:val="Lheading1111Char"/>
    <w:qFormat/>
    <w:rsid w:val="00F93B98"/>
    <w:pPr>
      <w:tabs>
        <w:tab w:val="clear" w:pos="709"/>
        <w:tab w:val="left" w:pos="1134"/>
      </w:tabs>
      <w:outlineLvl w:val="5"/>
    </w:pPr>
  </w:style>
  <w:style w:type="paragraph" w:customStyle="1" w:styleId="LCGach">
    <w:name w:val="L.CGach"/>
    <w:basedOn w:val="Normal"/>
    <w:qFormat/>
    <w:rsid w:val="00CF5963"/>
    <w:pPr>
      <w:numPr>
        <w:numId w:val="3"/>
      </w:numPr>
      <w:spacing w:before="120" w:after="120" w:line="271" w:lineRule="auto"/>
      <w:jc w:val="both"/>
    </w:pPr>
    <w:rPr>
      <w:color w:val="000000" w:themeColor="text1"/>
      <w:szCs w:val="26"/>
    </w:rPr>
  </w:style>
  <w:style w:type="paragraph" w:customStyle="1" w:styleId="LCong">
    <w:name w:val="L.Cong"/>
    <w:basedOn w:val="Normal"/>
    <w:qFormat/>
    <w:rsid w:val="003655B3"/>
    <w:pPr>
      <w:numPr>
        <w:ilvl w:val="5"/>
        <w:numId w:val="2"/>
      </w:numPr>
      <w:spacing w:before="120"/>
      <w:ind w:left="1134" w:hanging="283"/>
      <w:jc w:val="both"/>
    </w:pPr>
    <w:rPr>
      <w:sz w:val="26"/>
      <w:szCs w:val="26"/>
    </w:rPr>
  </w:style>
  <w:style w:type="paragraph" w:customStyle="1" w:styleId="LBangDinhnghiaViettat">
    <w:name w:val="L.BangDinhnghiaViettat"/>
    <w:basedOn w:val="LBody"/>
    <w:qFormat/>
    <w:rsid w:val="00467DBC"/>
    <w:pPr>
      <w:jc w:val="center"/>
    </w:pPr>
    <w:rPr>
      <w:rFonts w:ascii="Times New Roman Bold" w:hAnsi="Times New Roman Bold"/>
      <w:b/>
      <w:bCs/>
      <w:caps/>
    </w:rPr>
  </w:style>
  <w:style w:type="character" w:customStyle="1" w:styleId="LHeadingIChar">
    <w:name w:val="L.Heading I Char"/>
    <w:basedOn w:val="DefaultParagraphFont"/>
    <w:link w:val="LHeadingI"/>
    <w:rsid w:val="0074208B"/>
    <w:rPr>
      <w:rFonts w:ascii="Times New Roman Bold" w:hAnsi="Times New Roman Bold"/>
      <w:b/>
      <w:sz w:val="28"/>
      <w:lang w:val="vi-VN"/>
    </w:rPr>
  </w:style>
  <w:style w:type="character" w:customStyle="1" w:styleId="LHeadingAChar">
    <w:name w:val="L.Heading A Char"/>
    <w:basedOn w:val="DefaultParagraphFont"/>
    <w:link w:val="LHeadingA"/>
    <w:rsid w:val="004E22BA"/>
    <w:rPr>
      <w:rFonts w:ascii="Times New Roman Bold" w:hAnsi="Times New Roman Bold"/>
      <w:b/>
      <w:caps/>
      <w:sz w:val="28"/>
      <w:lang w:val="vi-VN"/>
    </w:rPr>
  </w:style>
  <w:style w:type="character" w:customStyle="1" w:styleId="LHeading11Char">
    <w:name w:val="L.Heading 1.1 Char"/>
    <w:basedOn w:val="LHeading1Char"/>
    <w:link w:val="LHeading11"/>
    <w:rsid w:val="00AF7020"/>
    <w:rPr>
      <w:rFonts w:ascii="Times New Roman" w:hAnsi="Times New Roman" w:cs="Times New Roman"/>
      <w:b/>
      <w:i/>
      <w:sz w:val="28"/>
      <w:szCs w:val="28"/>
      <w:lang w:val="vi-VN"/>
    </w:rPr>
  </w:style>
  <w:style w:type="character" w:customStyle="1" w:styleId="LHeading111Char">
    <w:name w:val="L.Heading 1.1.1. Char"/>
    <w:basedOn w:val="LHeading11Char"/>
    <w:link w:val="LHeading111"/>
    <w:rsid w:val="00592767"/>
    <w:rPr>
      <w:rFonts w:ascii="Times New Roman" w:hAnsi="Times New Roman" w:cs="Times New Roman"/>
      <w:b/>
      <w:i w:val="0"/>
      <w:sz w:val="28"/>
      <w:szCs w:val="28"/>
      <w:lang w:val="vi-VN"/>
    </w:rPr>
  </w:style>
  <w:style w:type="character" w:customStyle="1" w:styleId="Lheading1111Char">
    <w:name w:val="L.heading 1.1.1.1. Char"/>
    <w:basedOn w:val="LHeading111Char"/>
    <w:link w:val="Lheading1111"/>
    <w:rsid w:val="00592767"/>
    <w:rPr>
      <w:rFonts w:ascii="Times New Roman" w:hAnsi="Times New Roman" w:cs="Times New Roman"/>
      <w:b/>
      <w:i w:val="0"/>
      <w:sz w:val="28"/>
      <w:szCs w:val="28"/>
      <w:lang w:val="vi-VN"/>
    </w:rPr>
  </w:style>
  <w:style w:type="paragraph" w:customStyle="1" w:styleId="LMoTaHinh">
    <w:name w:val="L.MoTaHinh"/>
    <w:qFormat/>
    <w:rsid w:val="00F23944"/>
    <w:pPr>
      <w:numPr>
        <w:numId w:val="6"/>
      </w:numPr>
      <w:jc w:val="center"/>
    </w:pPr>
    <w:rPr>
      <w:rFonts w:ascii="Times New Roman" w:hAnsi="Times New Roman"/>
      <w:i/>
      <w:iCs/>
      <w:sz w:val="26"/>
    </w:rPr>
  </w:style>
  <w:style w:type="paragraph" w:styleId="ListParagraph">
    <w:name w:val="List Paragraph"/>
    <w:aliases w:val="Dấu cộng đầu dòng,List Paragraph 1,List A,bullet,List Paragraph (numbered (a)),List Paragraph1,Cấp1,Bullet L1,bullet 1,lp1,List Paragraph2,Cham dau dong,Cap 4,Num Bullet 1,Bullet Number,Bullet List,FooterText,Paragraphe de liste1,1.,Norm"/>
    <w:basedOn w:val="Normal"/>
    <w:link w:val="ListParagraphChar"/>
    <w:uiPriority w:val="34"/>
    <w:qFormat/>
    <w:rsid w:val="0017508D"/>
    <w:pPr>
      <w:spacing w:before="120"/>
      <w:ind w:left="720" w:firstLine="567"/>
      <w:contextualSpacing/>
    </w:pPr>
    <w:rPr>
      <w:rFonts w:eastAsiaTheme="minorHAnsi" w:cstheme="minorBidi"/>
      <w:szCs w:val="22"/>
    </w:rPr>
  </w:style>
  <w:style w:type="paragraph" w:customStyle="1" w:styleId="Style1">
    <w:name w:val="Style1"/>
    <w:basedOn w:val="LNumbering-"/>
    <w:link w:val="Style1Char"/>
    <w:uiPriority w:val="99"/>
    <w:qFormat/>
    <w:rsid w:val="00A403DC"/>
    <w:pPr>
      <w:numPr>
        <w:numId w:val="8"/>
      </w:numPr>
      <w:ind w:left="567" w:hanging="425"/>
    </w:pPr>
    <w:rPr>
      <w:b/>
    </w:rPr>
  </w:style>
  <w:style w:type="character" w:customStyle="1" w:styleId="Style1Char">
    <w:name w:val="Style1 Char"/>
    <w:basedOn w:val="LNumbering-Char"/>
    <w:link w:val="Style1"/>
    <w:uiPriority w:val="99"/>
    <w:rsid w:val="00A403DC"/>
    <w:rPr>
      <w:rFonts w:ascii="Times New Roman" w:hAnsi="Times New Roman"/>
      <w:b/>
      <w:sz w:val="28"/>
      <w:lang w:val="vi-VN"/>
    </w:rPr>
  </w:style>
  <w:style w:type="character" w:customStyle="1" w:styleId="fontstyle01">
    <w:name w:val="fontstyle01"/>
    <w:basedOn w:val="DefaultParagraphFont"/>
    <w:rsid w:val="00802428"/>
    <w:rPr>
      <w:rFonts w:ascii="TimesNewRomanPSMT" w:hAnsi="TimesNewRomanPSMT" w:hint="default"/>
      <w:b w:val="0"/>
      <w:bCs w:val="0"/>
      <w:i w:val="0"/>
      <w:iCs w:val="0"/>
      <w:color w:val="000000"/>
      <w:sz w:val="26"/>
      <w:szCs w:val="26"/>
    </w:rPr>
  </w:style>
  <w:style w:type="character" w:styleId="CommentReference">
    <w:name w:val="annotation reference"/>
    <w:basedOn w:val="DefaultParagraphFont"/>
    <w:unhideWhenUsed/>
    <w:rsid w:val="00056D68"/>
    <w:rPr>
      <w:sz w:val="16"/>
      <w:szCs w:val="16"/>
    </w:rPr>
  </w:style>
  <w:style w:type="paragraph" w:styleId="CommentText">
    <w:name w:val="annotation text"/>
    <w:basedOn w:val="Normal"/>
    <w:link w:val="CommentTextChar"/>
    <w:unhideWhenUsed/>
    <w:qFormat/>
    <w:rsid w:val="00056D68"/>
    <w:rPr>
      <w:sz w:val="20"/>
      <w:szCs w:val="20"/>
    </w:rPr>
  </w:style>
  <w:style w:type="character" w:customStyle="1" w:styleId="CommentTextChar">
    <w:name w:val="Comment Text Char"/>
    <w:basedOn w:val="DefaultParagraphFont"/>
    <w:link w:val="CommentText"/>
    <w:qFormat/>
    <w:rsid w:val="00056D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D68"/>
    <w:rPr>
      <w:b/>
      <w:bCs/>
    </w:rPr>
  </w:style>
  <w:style w:type="character" w:customStyle="1" w:styleId="CommentSubjectChar">
    <w:name w:val="Comment Subject Char"/>
    <w:basedOn w:val="CommentTextChar"/>
    <w:link w:val="CommentSubject"/>
    <w:uiPriority w:val="99"/>
    <w:semiHidden/>
    <w:rsid w:val="00056D68"/>
    <w:rPr>
      <w:rFonts w:ascii="Times New Roman" w:eastAsia="Times New Roman" w:hAnsi="Times New Roman" w:cs="Times New Roman"/>
      <w:b/>
      <w:bCs/>
      <w:sz w:val="20"/>
      <w:szCs w:val="20"/>
    </w:rPr>
  </w:style>
  <w:style w:type="table" w:styleId="TableGrid">
    <w:name w:val="Table Grid"/>
    <w:basedOn w:val="TableNormal"/>
    <w:uiPriority w:val="39"/>
    <w:qFormat/>
    <w:rsid w:val="00CF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6344"/>
    <w:rPr>
      <w:color w:val="605E5C"/>
      <w:shd w:val="clear" w:color="auto" w:fill="E1DFDD"/>
    </w:rPr>
  </w:style>
  <w:style w:type="numbering" w:customStyle="1" w:styleId="NoList1">
    <w:name w:val="No List1"/>
    <w:next w:val="NoList"/>
    <w:uiPriority w:val="99"/>
    <w:semiHidden/>
    <w:unhideWhenUsed/>
    <w:rsid w:val="00295178"/>
  </w:style>
  <w:style w:type="paragraph" w:customStyle="1" w:styleId="DefaultParagraphFontParaChar">
    <w:name w:val="Default Paragraph Font Para Char"/>
    <w:basedOn w:val="Normal"/>
    <w:rsid w:val="00295178"/>
    <w:pPr>
      <w:spacing w:before="120" w:after="160" w:line="240" w:lineRule="exact"/>
      <w:ind w:firstLine="709"/>
      <w:jc w:val="both"/>
    </w:pPr>
    <w:rPr>
      <w:rFonts w:ascii="Arial" w:eastAsia="SimSun" w:hAnsi="Arial"/>
      <w:noProof w:val="0"/>
      <w:kern w:val="16"/>
      <w:sz w:val="20"/>
      <w:szCs w:val="20"/>
      <w:lang w:val="en-US"/>
    </w:rPr>
  </w:style>
  <w:style w:type="paragraph" w:customStyle="1" w:styleId="CharCharCharChar">
    <w:name w:val="Char Char Char Char"/>
    <w:basedOn w:val="Normal"/>
    <w:semiHidden/>
    <w:rsid w:val="00295178"/>
    <w:pPr>
      <w:spacing w:before="120" w:after="160" w:line="240" w:lineRule="exact"/>
      <w:ind w:firstLine="709"/>
      <w:jc w:val="both"/>
    </w:pPr>
    <w:rPr>
      <w:rFonts w:ascii="Verdana" w:eastAsia="SimSun" w:hAnsi="Verdana"/>
      <w:noProof w:val="0"/>
      <w:sz w:val="20"/>
      <w:szCs w:val="20"/>
      <w:lang w:val="en-US"/>
    </w:rPr>
  </w:style>
  <w:style w:type="character" w:styleId="PageNumber">
    <w:name w:val="page number"/>
    <w:basedOn w:val="DefaultParagraphFont"/>
    <w:rsid w:val="00295178"/>
  </w:style>
  <w:style w:type="paragraph" w:styleId="DocumentMap">
    <w:name w:val="Document Map"/>
    <w:basedOn w:val="Normal"/>
    <w:link w:val="DocumentMapChar"/>
    <w:rsid w:val="00295178"/>
    <w:pPr>
      <w:shd w:val="clear" w:color="auto" w:fill="000080"/>
      <w:spacing w:before="120" w:after="120" w:line="276" w:lineRule="auto"/>
      <w:ind w:firstLine="709"/>
      <w:jc w:val="both"/>
    </w:pPr>
    <w:rPr>
      <w:rFonts w:ascii="Tahoma" w:eastAsia="MS Mincho" w:hAnsi="Tahoma"/>
      <w:noProof w:val="0"/>
      <w:sz w:val="20"/>
      <w:szCs w:val="20"/>
      <w:lang w:val="en-US"/>
    </w:rPr>
  </w:style>
  <w:style w:type="character" w:customStyle="1" w:styleId="DocumentMapChar">
    <w:name w:val="Document Map Char"/>
    <w:basedOn w:val="DefaultParagraphFont"/>
    <w:link w:val="DocumentMap"/>
    <w:rsid w:val="00295178"/>
    <w:rPr>
      <w:rFonts w:ascii="Tahoma" w:eastAsia="MS Mincho" w:hAnsi="Tahoma" w:cs="Times New Roman"/>
      <w:sz w:val="20"/>
      <w:szCs w:val="20"/>
      <w:shd w:val="clear" w:color="auto" w:fill="000080"/>
    </w:rPr>
  </w:style>
  <w:style w:type="paragraph" w:customStyle="1" w:styleId="StyleBulNor2Bold">
    <w:name w:val="Style Bul Nor 2 + Bold"/>
    <w:basedOn w:val="Normal"/>
    <w:autoRedefine/>
    <w:semiHidden/>
    <w:rsid w:val="00295178"/>
    <w:pPr>
      <w:tabs>
        <w:tab w:val="num" w:pos="360"/>
      </w:tabs>
      <w:spacing w:before="20" w:after="20" w:line="276" w:lineRule="auto"/>
      <w:jc w:val="both"/>
    </w:pPr>
    <w:rPr>
      <w:rFonts w:eastAsia="SimSun"/>
      <w:bCs/>
      <w:noProof w:val="0"/>
      <w:sz w:val="26"/>
      <w:lang w:val="en-US"/>
    </w:rPr>
  </w:style>
  <w:style w:type="paragraph" w:customStyle="1" w:styleId="StyleStyleBulNor2BoldBold">
    <w:name w:val="Style Style Bul Nor 2 + Bold + Bold"/>
    <w:basedOn w:val="StyleBulNor2Bold"/>
    <w:autoRedefine/>
    <w:semiHidden/>
    <w:rsid w:val="00295178"/>
    <w:pPr>
      <w:ind w:left="2520"/>
    </w:pPr>
  </w:style>
  <w:style w:type="paragraph" w:customStyle="1" w:styleId="I">
    <w:name w:val="I"/>
    <w:basedOn w:val="Heading1"/>
    <w:autoRedefine/>
    <w:semiHidden/>
    <w:rsid w:val="00295178"/>
    <w:pPr>
      <w:keepNext w:val="0"/>
      <w:pageBreakBefore/>
      <w:widowControl w:val="0"/>
      <w:tabs>
        <w:tab w:val="num" w:pos="-2520"/>
      </w:tabs>
      <w:spacing w:before="120" w:after="120" w:line="276" w:lineRule="auto"/>
      <w:jc w:val="both"/>
      <w:outlineLvl w:val="9"/>
    </w:pPr>
    <w:rPr>
      <w:rFonts w:ascii="Times New Roman" w:eastAsia="MS Mincho" w:hAnsi="Times New Roman" w:cs="Times New Roman"/>
      <w:b/>
      <w:noProof w:val="0"/>
      <w:color w:val="auto"/>
      <w:sz w:val="28"/>
      <w:szCs w:val="28"/>
      <w:lang w:val="fr-FR"/>
    </w:rPr>
  </w:style>
  <w:style w:type="character" w:customStyle="1" w:styleId="1Heading1Char1">
    <w:name w:val="1.Heading 1 Char1"/>
    <w:aliases w:val="1. Heading 1 Char Char1,1. Heading 1 Char Char Char Char"/>
    <w:semiHidden/>
    <w:rsid w:val="00295178"/>
    <w:rPr>
      <w:rFonts w:cs="Arial"/>
      <w:b/>
      <w:bCs/>
      <w:kern w:val="32"/>
      <w:sz w:val="28"/>
      <w:szCs w:val="32"/>
    </w:rPr>
  </w:style>
  <w:style w:type="character" w:customStyle="1" w:styleId="IChar">
    <w:name w:val="I Char"/>
    <w:semiHidden/>
    <w:rsid w:val="00295178"/>
    <w:rPr>
      <w:rFonts w:cs="Arial"/>
      <w:b/>
      <w:bCs/>
      <w:kern w:val="32"/>
      <w:sz w:val="28"/>
      <w:szCs w:val="32"/>
      <w:lang w:eastAsia="ja-JP"/>
    </w:rPr>
  </w:style>
  <w:style w:type="paragraph" w:styleId="BodyTextIndent3">
    <w:name w:val="Body Text Indent 3"/>
    <w:basedOn w:val="Normal"/>
    <w:link w:val="BodyTextIndent3Char"/>
    <w:semiHidden/>
    <w:rsid w:val="00295178"/>
    <w:pPr>
      <w:numPr>
        <w:numId w:val="10"/>
      </w:numPr>
      <w:tabs>
        <w:tab w:val="clear" w:pos="360"/>
      </w:tabs>
      <w:spacing w:before="120" w:after="120" w:line="276" w:lineRule="auto"/>
      <w:ind w:left="900" w:firstLine="360"/>
      <w:jc w:val="both"/>
    </w:pPr>
    <w:rPr>
      <w:rFonts w:eastAsia="SimSun"/>
      <w:noProof w:val="0"/>
      <w:sz w:val="24"/>
      <w:szCs w:val="24"/>
      <w:lang w:val="en-US"/>
    </w:rPr>
  </w:style>
  <w:style w:type="character" w:customStyle="1" w:styleId="BodyTextIndent3Char">
    <w:name w:val="Body Text Indent 3 Char"/>
    <w:basedOn w:val="DefaultParagraphFont"/>
    <w:link w:val="BodyTextIndent3"/>
    <w:semiHidden/>
    <w:rsid w:val="00295178"/>
    <w:rPr>
      <w:rFonts w:ascii="Times New Roman" w:eastAsia="SimSun" w:hAnsi="Times New Roman" w:cs="Times New Roman"/>
      <w:sz w:val="24"/>
      <w:szCs w:val="24"/>
    </w:rPr>
  </w:style>
  <w:style w:type="paragraph" w:customStyle="1" w:styleId="I1">
    <w:name w:val="I.1"/>
    <w:basedOn w:val="Normal"/>
    <w:autoRedefine/>
    <w:semiHidden/>
    <w:rsid w:val="00295178"/>
    <w:pPr>
      <w:spacing w:before="120" w:after="120" w:line="360" w:lineRule="auto"/>
      <w:ind w:firstLine="709"/>
      <w:jc w:val="center"/>
    </w:pPr>
    <w:rPr>
      <w:rFonts w:eastAsia="MS Mincho"/>
      <w:b/>
      <w:bCs/>
      <w:noProof w:val="0"/>
      <w:sz w:val="26"/>
      <w:lang w:val="en-US"/>
    </w:rPr>
  </w:style>
  <w:style w:type="paragraph" w:customStyle="1" w:styleId="I11">
    <w:name w:val="I.11"/>
    <w:basedOn w:val="Normal"/>
    <w:autoRedefine/>
    <w:semiHidden/>
    <w:rsid w:val="00295178"/>
    <w:pPr>
      <w:spacing w:before="120" w:after="120" w:line="360" w:lineRule="auto"/>
      <w:ind w:left="1440" w:hanging="1440"/>
      <w:jc w:val="both"/>
    </w:pPr>
    <w:rPr>
      <w:rFonts w:eastAsia="SimSun"/>
      <w:b/>
      <w:i/>
      <w:noProof w:val="0"/>
      <w:sz w:val="26"/>
      <w:szCs w:val="26"/>
    </w:rPr>
  </w:style>
  <w:style w:type="paragraph" w:styleId="BodyText2">
    <w:name w:val="Body Text 2"/>
    <w:basedOn w:val="Normal"/>
    <w:link w:val="BodyText2Char"/>
    <w:uiPriority w:val="99"/>
    <w:rsid w:val="00295178"/>
    <w:pPr>
      <w:spacing w:before="120" w:after="120" w:line="276" w:lineRule="auto"/>
      <w:ind w:firstLine="709"/>
      <w:jc w:val="center"/>
    </w:pPr>
    <w:rPr>
      <w:rFonts w:eastAsia="MS Mincho"/>
      <w:noProof w:val="0"/>
      <w:sz w:val="26"/>
      <w:szCs w:val="24"/>
      <w:lang w:eastAsia="ja-JP"/>
    </w:rPr>
  </w:style>
  <w:style w:type="character" w:customStyle="1" w:styleId="BodyText2Char">
    <w:name w:val="Body Text 2 Char"/>
    <w:basedOn w:val="DefaultParagraphFont"/>
    <w:link w:val="BodyText2"/>
    <w:uiPriority w:val="99"/>
    <w:rsid w:val="00295178"/>
    <w:rPr>
      <w:rFonts w:ascii="Times New Roman" w:eastAsia="MS Mincho" w:hAnsi="Times New Roman" w:cs="Times New Roman"/>
      <w:sz w:val="26"/>
      <w:szCs w:val="24"/>
      <w:lang w:val="vi-VN" w:eastAsia="ja-JP"/>
    </w:rPr>
  </w:style>
  <w:style w:type="character" w:customStyle="1" w:styleId="mc3CharChar">
    <w:name w:val="mục 3 Char Char"/>
    <w:semiHidden/>
    <w:rsid w:val="00295178"/>
    <w:rPr>
      <w:rFonts w:eastAsia="Times New Roman" w:cs="Arial"/>
      <w:b/>
      <w:bCs/>
      <w:iCs/>
      <w:sz w:val="26"/>
      <w:lang w:eastAsia="vi-VN" w:bidi="vi-VN"/>
    </w:rPr>
  </w:style>
  <w:style w:type="paragraph" w:customStyle="1" w:styleId="H7">
    <w:name w:val="H7"/>
    <w:basedOn w:val="Normal"/>
    <w:semiHidden/>
    <w:rsid w:val="00295178"/>
    <w:pPr>
      <w:spacing w:before="120" w:after="120" w:line="360" w:lineRule="auto"/>
      <w:ind w:firstLine="709"/>
      <w:jc w:val="both"/>
    </w:pPr>
    <w:rPr>
      <w:rFonts w:eastAsia="SimSun"/>
      <w:noProof w:val="0"/>
      <w:sz w:val="26"/>
      <w:szCs w:val="20"/>
      <w:lang w:val="en-US"/>
    </w:rPr>
  </w:style>
  <w:style w:type="paragraph" w:customStyle="1" w:styleId="muc20">
    <w:name w:val="muc2"/>
    <w:basedOn w:val="Heading2"/>
    <w:semiHidden/>
    <w:rsid w:val="00295178"/>
    <w:pPr>
      <w:keepLines w:val="0"/>
      <w:widowControl w:val="0"/>
      <w:numPr>
        <w:ilvl w:val="1"/>
      </w:numPr>
      <w:tabs>
        <w:tab w:val="num" w:pos="792"/>
      </w:tabs>
      <w:spacing w:before="120" w:after="120" w:line="276" w:lineRule="auto"/>
      <w:ind w:left="432" w:hanging="432"/>
      <w:jc w:val="both"/>
    </w:pPr>
    <w:rPr>
      <w:rFonts w:ascii="Times New Roman" w:eastAsia="SimSun" w:hAnsi="Times New Roman" w:cs="Times New Roman"/>
      <w:b/>
      <w:bCs/>
      <w:i/>
      <w:noProof w:val="0"/>
      <w:color w:val="auto"/>
      <w:sz w:val="28"/>
      <w:szCs w:val="20"/>
      <w:lang w:val="en-US"/>
    </w:rPr>
  </w:style>
  <w:style w:type="paragraph" w:styleId="BodyText">
    <w:name w:val="Body Text"/>
    <w:aliases w:val="bt Char Char Char Char Char Char Char,bt Char Char Char Char Char Char Char Char Char Char Char Char,bt Char Char Char Char Char Char Char Char Char Char Char Char Char Char Char Cha"/>
    <w:basedOn w:val="Normal"/>
    <w:link w:val="BodyTextChar"/>
    <w:rsid w:val="00295178"/>
    <w:pPr>
      <w:suppressAutoHyphens/>
      <w:spacing w:before="280" w:after="280" w:line="276" w:lineRule="auto"/>
      <w:ind w:firstLine="709"/>
      <w:jc w:val="both"/>
    </w:pPr>
    <w:rPr>
      <w:rFonts w:eastAsia="SimSun"/>
      <w:noProof w:val="0"/>
      <w:sz w:val="24"/>
      <w:szCs w:val="24"/>
      <w:lang w:val="en-US" w:eastAsia="ar-SA"/>
    </w:rPr>
  </w:style>
  <w:style w:type="character" w:customStyle="1" w:styleId="BodyTextChar">
    <w:name w:val="Body Text Char"/>
    <w:aliases w:val="bt Char Char Char Char Char Char Char Char1,bt Char Char Char Char Char Char Char Char Char Char Char Char Char1,bt Char Char Char Char Char Char Char Char Char Char Char Char Char Char Char Cha Char"/>
    <w:basedOn w:val="DefaultParagraphFont"/>
    <w:link w:val="BodyText"/>
    <w:rsid w:val="00295178"/>
    <w:rPr>
      <w:rFonts w:ascii="Times New Roman" w:eastAsia="SimSun" w:hAnsi="Times New Roman" w:cs="Times New Roman"/>
      <w:sz w:val="24"/>
      <w:szCs w:val="24"/>
      <w:lang w:eastAsia="ar-SA"/>
    </w:rPr>
  </w:style>
  <w:style w:type="paragraph" w:styleId="NormalWeb">
    <w:name w:val="Normal (Web)"/>
    <w:basedOn w:val="Normal"/>
    <w:link w:val="NormalWebChar"/>
    <w:uiPriority w:val="99"/>
    <w:qFormat/>
    <w:rsid w:val="00295178"/>
    <w:pPr>
      <w:spacing w:before="100" w:beforeAutospacing="1" w:after="115" w:line="276" w:lineRule="auto"/>
      <w:ind w:firstLine="709"/>
      <w:jc w:val="both"/>
    </w:pPr>
    <w:rPr>
      <w:rFonts w:eastAsia="SimSun"/>
      <w:noProof w:val="0"/>
      <w:sz w:val="24"/>
      <w:szCs w:val="24"/>
      <w:lang w:val="en-US"/>
    </w:rPr>
  </w:style>
  <w:style w:type="character" w:customStyle="1" w:styleId="guion1">
    <w:name w:val="guion1"/>
    <w:semiHidden/>
    <w:rsid w:val="00295178"/>
    <w:rPr>
      <w:rFonts w:ascii="Webdings" w:hAnsi="Webdings" w:hint="default"/>
    </w:rPr>
  </w:style>
  <w:style w:type="paragraph" w:customStyle="1" w:styleId="StyleBodyTextOrange">
    <w:name w:val="Style Body Text + Orange"/>
    <w:basedOn w:val="BodyText"/>
    <w:semiHidden/>
    <w:rsid w:val="00295178"/>
    <w:pPr>
      <w:keepLines/>
      <w:widowControl w:val="0"/>
      <w:spacing w:before="0" w:after="120" w:line="240" w:lineRule="atLeast"/>
      <w:ind w:left="720"/>
    </w:pPr>
    <w:rPr>
      <w:i/>
      <w:color w:val="FF6600"/>
      <w:sz w:val="20"/>
      <w:szCs w:val="20"/>
    </w:rPr>
  </w:style>
  <w:style w:type="paragraph" w:customStyle="1" w:styleId="Nidungbng">
    <w:name w:val="Nội dung bảng"/>
    <w:basedOn w:val="Normal"/>
    <w:semiHidden/>
    <w:rsid w:val="00295178"/>
    <w:pPr>
      <w:widowControl w:val="0"/>
      <w:suppressLineNumbers/>
      <w:suppressAutoHyphens/>
      <w:spacing w:before="120" w:after="120" w:line="276" w:lineRule="auto"/>
      <w:ind w:firstLine="709"/>
      <w:jc w:val="both"/>
    </w:pPr>
    <w:rPr>
      <w:rFonts w:eastAsia="Lucida Sans Unicode" w:cs="Tahoma"/>
      <w:noProof w:val="0"/>
      <w:sz w:val="24"/>
      <w:szCs w:val="24"/>
      <w:lang w:val="en-US" w:eastAsia="vi-VN" w:bidi="vi-VN"/>
    </w:rPr>
  </w:style>
  <w:style w:type="paragraph" w:styleId="BalloonText">
    <w:name w:val="Balloon Text"/>
    <w:basedOn w:val="Normal"/>
    <w:link w:val="BalloonTextChar"/>
    <w:uiPriority w:val="99"/>
    <w:semiHidden/>
    <w:rsid w:val="00295178"/>
    <w:pPr>
      <w:spacing w:before="120" w:after="120" w:line="276" w:lineRule="auto"/>
      <w:ind w:firstLine="709"/>
      <w:jc w:val="both"/>
    </w:pPr>
    <w:rPr>
      <w:rFonts w:ascii="Tahoma" w:eastAsia="MS Mincho" w:hAnsi="Tahoma"/>
      <w:noProof w:val="0"/>
      <w:sz w:val="16"/>
      <w:szCs w:val="16"/>
      <w:lang w:val="en-US"/>
    </w:rPr>
  </w:style>
  <w:style w:type="character" w:customStyle="1" w:styleId="BalloonTextChar">
    <w:name w:val="Balloon Text Char"/>
    <w:basedOn w:val="DefaultParagraphFont"/>
    <w:link w:val="BalloonText"/>
    <w:uiPriority w:val="99"/>
    <w:semiHidden/>
    <w:rsid w:val="00295178"/>
    <w:rPr>
      <w:rFonts w:ascii="Tahoma" w:eastAsia="MS Mincho" w:hAnsi="Tahoma" w:cs="Times New Roman"/>
      <w:sz w:val="16"/>
      <w:szCs w:val="16"/>
    </w:rPr>
  </w:style>
  <w:style w:type="paragraph" w:styleId="Title">
    <w:name w:val="Title"/>
    <w:basedOn w:val="Normal"/>
    <w:next w:val="Normal"/>
    <w:link w:val="TitleChar"/>
    <w:uiPriority w:val="10"/>
    <w:qFormat/>
    <w:rsid w:val="00295178"/>
    <w:pPr>
      <w:widowControl w:val="0"/>
      <w:suppressAutoHyphens/>
      <w:spacing w:before="120" w:after="120" w:line="276" w:lineRule="auto"/>
      <w:ind w:firstLine="709"/>
      <w:jc w:val="center"/>
    </w:pPr>
    <w:rPr>
      <w:rFonts w:ascii="Arial" w:eastAsia="SimSun" w:hAnsi="Arial"/>
      <w:b/>
      <w:noProof w:val="0"/>
      <w:sz w:val="36"/>
      <w:szCs w:val="20"/>
      <w:lang w:val="en-US" w:eastAsia="ar-SA"/>
    </w:rPr>
  </w:style>
  <w:style w:type="character" w:customStyle="1" w:styleId="TitleChar">
    <w:name w:val="Title Char"/>
    <w:basedOn w:val="DefaultParagraphFont"/>
    <w:link w:val="Title"/>
    <w:uiPriority w:val="10"/>
    <w:rsid w:val="00295178"/>
    <w:rPr>
      <w:rFonts w:ascii="Arial" w:eastAsia="SimSun" w:hAnsi="Arial" w:cs="Times New Roman"/>
      <w:b/>
      <w:sz w:val="36"/>
      <w:szCs w:val="20"/>
      <w:lang w:eastAsia="ar-SA"/>
    </w:rPr>
  </w:style>
  <w:style w:type="paragraph" w:customStyle="1" w:styleId="StyleHeading3mc310ptItalic">
    <w:name w:val="Style Heading 3mục 3 + 10 pt Italic"/>
    <w:basedOn w:val="Heading3"/>
    <w:semiHidden/>
    <w:rsid w:val="00295178"/>
    <w:pPr>
      <w:keepLines w:val="0"/>
      <w:widowControl w:val="0"/>
      <w:numPr>
        <w:ilvl w:val="2"/>
      </w:numPr>
      <w:spacing w:before="120" w:line="276" w:lineRule="auto"/>
      <w:ind w:left="431" w:firstLine="567"/>
      <w:jc w:val="both"/>
    </w:pPr>
    <w:rPr>
      <w:rFonts w:ascii="Times New Roman" w:eastAsia="MS Mincho" w:hAnsi="Times New Roman" w:cs="Times New Roman"/>
      <w:b/>
      <w:i/>
      <w:iCs/>
      <w:noProof w:val="0"/>
      <w:color w:val="auto"/>
      <w:lang w:val="en-US"/>
    </w:rPr>
  </w:style>
  <w:style w:type="character" w:customStyle="1" w:styleId="CharChar">
    <w:name w:val="Char Char"/>
    <w:semiHidden/>
    <w:rsid w:val="00295178"/>
    <w:rPr>
      <w:rFonts w:eastAsia="Times New Roman" w:cs="Arial"/>
      <w:b/>
      <w:bCs/>
      <w:sz w:val="26"/>
      <w:lang w:eastAsia="vi-VN" w:bidi="vi-VN"/>
    </w:rPr>
  </w:style>
  <w:style w:type="paragraph" w:styleId="BodyText3">
    <w:name w:val="Body Text 3"/>
    <w:basedOn w:val="Normal"/>
    <w:link w:val="BodyText3Char"/>
    <w:semiHidden/>
    <w:rsid w:val="00295178"/>
    <w:pPr>
      <w:spacing w:before="120" w:after="120" w:line="360" w:lineRule="auto"/>
      <w:ind w:firstLine="709"/>
      <w:jc w:val="both"/>
    </w:pPr>
    <w:rPr>
      <w:rFonts w:eastAsia="MS Mincho"/>
      <w:noProof w:val="0"/>
      <w:sz w:val="26"/>
      <w:szCs w:val="24"/>
      <w:lang w:val="en-US" w:eastAsia="vi-VN"/>
    </w:rPr>
  </w:style>
  <w:style w:type="character" w:customStyle="1" w:styleId="BodyText3Char">
    <w:name w:val="Body Text 3 Char"/>
    <w:basedOn w:val="DefaultParagraphFont"/>
    <w:link w:val="BodyText3"/>
    <w:semiHidden/>
    <w:rsid w:val="00295178"/>
    <w:rPr>
      <w:rFonts w:ascii="Times New Roman" w:eastAsia="MS Mincho" w:hAnsi="Times New Roman" w:cs="Times New Roman"/>
      <w:sz w:val="26"/>
      <w:szCs w:val="24"/>
      <w:lang w:eastAsia="vi-VN"/>
    </w:rPr>
  </w:style>
  <w:style w:type="paragraph" w:styleId="BodyTextIndent">
    <w:name w:val="Body Text Indent"/>
    <w:basedOn w:val="Normal"/>
    <w:link w:val="BodyTextIndentChar"/>
    <w:rsid w:val="00295178"/>
    <w:pPr>
      <w:spacing w:before="120" w:after="120" w:line="276" w:lineRule="auto"/>
      <w:ind w:firstLine="357"/>
      <w:jc w:val="both"/>
    </w:pPr>
    <w:rPr>
      <w:rFonts w:eastAsia="MS Mincho"/>
      <w:noProof w:val="0"/>
      <w:sz w:val="26"/>
      <w:szCs w:val="24"/>
      <w:lang w:eastAsia="ja-JP"/>
    </w:rPr>
  </w:style>
  <w:style w:type="character" w:customStyle="1" w:styleId="BodyTextIndentChar">
    <w:name w:val="Body Text Indent Char"/>
    <w:basedOn w:val="DefaultParagraphFont"/>
    <w:link w:val="BodyTextIndent"/>
    <w:rsid w:val="00295178"/>
    <w:rPr>
      <w:rFonts w:ascii="Times New Roman" w:eastAsia="MS Mincho" w:hAnsi="Times New Roman" w:cs="Times New Roman"/>
      <w:sz w:val="26"/>
      <w:szCs w:val="24"/>
      <w:lang w:val="vi-VN" w:eastAsia="ja-JP"/>
    </w:rPr>
  </w:style>
  <w:style w:type="paragraph" w:styleId="BodyTextIndent2">
    <w:name w:val="Body Text Indent 2"/>
    <w:basedOn w:val="Normal"/>
    <w:link w:val="BodyTextIndent2Char"/>
    <w:semiHidden/>
    <w:rsid w:val="00295178"/>
    <w:pPr>
      <w:spacing w:before="120" w:after="120" w:line="276" w:lineRule="auto"/>
      <w:ind w:firstLine="720"/>
      <w:jc w:val="both"/>
    </w:pPr>
    <w:rPr>
      <w:rFonts w:eastAsia="SimSun"/>
      <w:noProof w:val="0"/>
      <w:szCs w:val="24"/>
      <w:lang w:val="en-US"/>
    </w:rPr>
  </w:style>
  <w:style w:type="character" w:customStyle="1" w:styleId="BodyTextIndent2Char">
    <w:name w:val="Body Text Indent 2 Char"/>
    <w:basedOn w:val="DefaultParagraphFont"/>
    <w:link w:val="BodyTextIndent2"/>
    <w:semiHidden/>
    <w:rsid w:val="00295178"/>
    <w:rPr>
      <w:rFonts w:ascii="Times New Roman" w:eastAsia="SimSun" w:hAnsi="Times New Roman" w:cs="Times New Roman"/>
      <w:sz w:val="28"/>
      <w:szCs w:val="24"/>
    </w:rPr>
  </w:style>
  <w:style w:type="paragraph" w:styleId="Index1">
    <w:name w:val="index 1"/>
    <w:basedOn w:val="Normal"/>
    <w:next w:val="Normal"/>
    <w:link w:val="Index1Char"/>
    <w:autoRedefine/>
    <w:uiPriority w:val="99"/>
    <w:rsid w:val="00295178"/>
    <w:pPr>
      <w:spacing w:before="120" w:after="120" w:line="276" w:lineRule="auto"/>
      <w:ind w:left="260" w:hanging="260"/>
      <w:jc w:val="both"/>
    </w:pPr>
    <w:rPr>
      <w:rFonts w:eastAsia="MS Mincho"/>
      <w:noProof w:val="0"/>
      <w:sz w:val="26"/>
      <w:szCs w:val="24"/>
      <w:lang w:val="en-US"/>
    </w:rPr>
  </w:style>
  <w:style w:type="character" w:styleId="FollowedHyperlink">
    <w:name w:val="FollowedHyperlink"/>
    <w:uiPriority w:val="99"/>
    <w:semiHidden/>
    <w:rsid w:val="00295178"/>
    <w:rPr>
      <w:color w:val="800080"/>
      <w:u w:val="single"/>
    </w:rPr>
  </w:style>
  <w:style w:type="paragraph" w:customStyle="1" w:styleId="Indent">
    <w:name w:val="Indent"/>
    <w:basedOn w:val="Normal"/>
    <w:autoRedefine/>
    <w:rsid w:val="00295178"/>
    <w:pPr>
      <w:widowControl w:val="0"/>
      <w:tabs>
        <w:tab w:val="num" w:pos="-3240"/>
      </w:tabs>
      <w:spacing w:before="180" w:after="120" w:line="276" w:lineRule="auto"/>
      <w:ind w:firstLine="567"/>
      <w:jc w:val="both"/>
    </w:pPr>
    <w:rPr>
      <w:rFonts w:ascii="Time new roman" w:eastAsia="SimSun" w:hAnsi="Time new roman"/>
      <w:bCs/>
      <w:noProof w:val="0"/>
      <w:color w:val="000000"/>
      <w:szCs w:val="20"/>
      <w:lang w:val="fr-FR"/>
    </w:rPr>
  </w:style>
  <w:style w:type="paragraph" w:customStyle="1" w:styleId="Header2">
    <w:name w:val="Header 2"/>
    <w:basedOn w:val="Heading2"/>
    <w:semiHidden/>
    <w:rsid w:val="00295178"/>
    <w:pPr>
      <w:keepLines w:val="0"/>
      <w:widowControl w:val="0"/>
      <w:numPr>
        <w:ilvl w:val="1"/>
      </w:numPr>
      <w:spacing w:before="120" w:after="120" w:line="276" w:lineRule="auto"/>
      <w:ind w:left="431" w:hanging="431"/>
      <w:jc w:val="both"/>
    </w:pPr>
    <w:rPr>
      <w:rFonts w:ascii="Times New Roman" w:eastAsia="MS Mincho" w:hAnsi="Times New Roman" w:cs="Times New Roman"/>
      <w:b/>
      <w:i/>
      <w:noProof w:val="0"/>
      <w:color w:val="auto"/>
      <w:szCs w:val="24"/>
      <w:lang w:val="fr-FR"/>
    </w:rPr>
  </w:style>
  <w:style w:type="paragraph" w:customStyle="1" w:styleId="Style2">
    <w:name w:val="Style2"/>
    <w:basedOn w:val="Heading1"/>
    <w:next w:val="I"/>
    <w:link w:val="Style2Char"/>
    <w:rsid w:val="00295178"/>
    <w:pPr>
      <w:pageBreakBefore/>
      <w:widowControl w:val="0"/>
      <w:tabs>
        <w:tab w:val="num" w:pos="-2520"/>
      </w:tabs>
      <w:spacing w:before="120" w:line="276" w:lineRule="auto"/>
      <w:jc w:val="both"/>
    </w:pPr>
    <w:rPr>
      <w:rFonts w:ascii="Times New Roman" w:eastAsia="MS Mincho" w:hAnsi="Times New Roman" w:cs="Times New Roman"/>
      <w:b/>
      <w:noProof w:val="0"/>
      <w:color w:val="auto"/>
      <w:sz w:val="28"/>
      <w:szCs w:val="24"/>
      <w:lang w:val="fr-FR"/>
    </w:rPr>
  </w:style>
  <w:style w:type="table" w:customStyle="1" w:styleId="TableGridNoLine1">
    <w:name w:val="Table Grid No Line1"/>
    <w:basedOn w:val="TableNormal"/>
    <w:next w:val="TableGrid"/>
    <w:uiPriority w:val="39"/>
    <w:qFormat/>
    <w:rsid w:val="00295178"/>
    <w:pPr>
      <w:spacing w:before="120" w:after="120" w:line="276" w:lineRule="auto"/>
      <w:ind w:firstLine="709"/>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next w:val="TOC1"/>
    <w:link w:val="Style3Char"/>
    <w:autoRedefine/>
    <w:rsid w:val="00295178"/>
    <w:pPr>
      <w:spacing w:before="120" w:after="120" w:line="276" w:lineRule="auto"/>
      <w:ind w:firstLine="709"/>
      <w:jc w:val="both"/>
    </w:pPr>
    <w:rPr>
      <w:rFonts w:eastAsia="MS Mincho"/>
      <w:noProof w:val="0"/>
      <w:sz w:val="26"/>
      <w:szCs w:val="24"/>
      <w:lang w:val="en-US"/>
    </w:rPr>
  </w:style>
  <w:style w:type="paragraph" w:customStyle="1" w:styleId="Style4">
    <w:name w:val="Style4"/>
    <w:basedOn w:val="Heading2"/>
    <w:next w:val="TOC2"/>
    <w:link w:val="Style4Char"/>
    <w:rsid w:val="00295178"/>
    <w:pPr>
      <w:keepLines w:val="0"/>
      <w:widowControl w:val="0"/>
      <w:numPr>
        <w:ilvl w:val="1"/>
      </w:numPr>
      <w:spacing w:before="120" w:after="120" w:line="276" w:lineRule="auto"/>
      <w:ind w:left="431" w:hanging="431"/>
      <w:jc w:val="both"/>
    </w:pPr>
    <w:rPr>
      <w:rFonts w:ascii="Times New Roman" w:eastAsia="MS Mincho" w:hAnsi="Times New Roman" w:cs="Times New Roman"/>
      <w:b/>
      <w:i/>
      <w:noProof w:val="0"/>
      <w:color w:val="auto"/>
      <w:szCs w:val="24"/>
      <w:lang w:val="fr-FR"/>
    </w:rPr>
  </w:style>
  <w:style w:type="paragraph" w:customStyle="1" w:styleId="Style5">
    <w:name w:val="Style5"/>
    <w:basedOn w:val="Normal"/>
    <w:next w:val="TOC1"/>
    <w:rsid w:val="00295178"/>
    <w:pPr>
      <w:spacing w:before="120" w:after="120" w:line="276" w:lineRule="auto"/>
      <w:ind w:firstLine="709"/>
      <w:jc w:val="both"/>
    </w:pPr>
    <w:rPr>
      <w:rFonts w:eastAsia="MS Mincho"/>
      <w:noProof w:val="0"/>
      <w:szCs w:val="24"/>
      <w:lang w:val="en-US"/>
    </w:rPr>
  </w:style>
  <w:style w:type="character" w:customStyle="1" w:styleId="Style6">
    <w:name w:val="Style6"/>
    <w:rsid w:val="00295178"/>
    <w:rPr>
      <w:rFonts w:eastAsia="MS Mincho" w:cs="Arial"/>
      <w:b w:val="0"/>
      <w:bCs w:val="0"/>
      <w:kern w:val="32"/>
      <w:sz w:val="28"/>
      <w:szCs w:val="32"/>
      <w:lang w:val="en-US" w:eastAsia="en-US" w:bidi="ar-SA"/>
    </w:rPr>
  </w:style>
  <w:style w:type="paragraph" w:customStyle="1" w:styleId="Style7">
    <w:name w:val="Style7"/>
    <w:basedOn w:val="Normal"/>
    <w:next w:val="Heading1"/>
    <w:rsid w:val="00295178"/>
    <w:pPr>
      <w:spacing w:before="120" w:after="120" w:line="276" w:lineRule="auto"/>
      <w:ind w:firstLine="709"/>
      <w:jc w:val="both"/>
    </w:pPr>
    <w:rPr>
      <w:rFonts w:eastAsia="MS Mincho"/>
      <w:noProof w:val="0"/>
      <w:sz w:val="26"/>
      <w:szCs w:val="24"/>
      <w:lang w:val="en-US"/>
    </w:rPr>
  </w:style>
  <w:style w:type="paragraph" w:customStyle="1" w:styleId="Style8">
    <w:name w:val="Style8"/>
    <w:basedOn w:val="TOC1"/>
    <w:rsid w:val="00295178"/>
    <w:pPr>
      <w:tabs>
        <w:tab w:val="right" w:leader="dot" w:pos="9090"/>
      </w:tabs>
      <w:spacing w:before="120" w:after="120" w:line="276" w:lineRule="auto"/>
      <w:ind w:firstLine="431"/>
      <w:jc w:val="center"/>
    </w:pPr>
    <w:rPr>
      <w:rFonts w:ascii="Times New Roman" w:eastAsia="MS Mincho" w:hAnsi="Times New Roman"/>
      <w:bCs/>
      <w:caps w:val="0"/>
      <w:kern w:val="2"/>
      <w:sz w:val="24"/>
      <w:szCs w:val="24"/>
      <w:lang w:val="it-IT"/>
    </w:rPr>
  </w:style>
  <w:style w:type="paragraph" w:styleId="NormalIndent">
    <w:name w:val="Normal Indent"/>
    <w:aliases w:val="Normal Indent Char1 Char,Normal Indent Char1 Char Char Char Char Char Char Char Char Char Char Char1 Char Char Char Char,Normal Indent Char Char,Normal Indent Char1 Char Char Char Char Char Char Char Char Char Char"/>
    <w:basedOn w:val="Normal"/>
    <w:link w:val="NormalIndentChar"/>
    <w:rsid w:val="00295178"/>
    <w:pPr>
      <w:spacing w:before="120" w:after="120" w:line="276" w:lineRule="auto"/>
      <w:ind w:left="720" w:firstLine="709"/>
      <w:jc w:val="both"/>
    </w:pPr>
    <w:rPr>
      <w:rFonts w:eastAsia="MS Mincho"/>
      <w:noProof w:val="0"/>
      <w:sz w:val="26"/>
      <w:szCs w:val="24"/>
      <w:lang w:val="en-US"/>
    </w:rPr>
  </w:style>
  <w:style w:type="paragraph" w:styleId="NoteHeading">
    <w:name w:val="Note Heading"/>
    <w:basedOn w:val="Normal"/>
    <w:next w:val="Normal"/>
    <w:link w:val="NoteHeadingChar"/>
    <w:rsid w:val="00295178"/>
    <w:pPr>
      <w:spacing w:before="120" w:after="120" w:line="276" w:lineRule="auto"/>
      <w:ind w:firstLine="709"/>
      <w:jc w:val="both"/>
    </w:pPr>
    <w:rPr>
      <w:rFonts w:eastAsia="MS Mincho"/>
      <w:noProof w:val="0"/>
      <w:sz w:val="26"/>
      <w:szCs w:val="24"/>
      <w:lang w:val="en-US"/>
    </w:rPr>
  </w:style>
  <w:style w:type="character" w:customStyle="1" w:styleId="NoteHeadingChar">
    <w:name w:val="Note Heading Char"/>
    <w:basedOn w:val="DefaultParagraphFont"/>
    <w:link w:val="NoteHeading"/>
    <w:rsid w:val="00295178"/>
    <w:rPr>
      <w:rFonts w:ascii="Times New Roman" w:eastAsia="MS Mincho" w:hAnsi="Times New Roman" w:cs="Times New Roman"/>
      <w:sz w:val="26"/>
      <w:szCs w:val="24"/>
    </w:rPr>
  </w:style>
  <w:style w:type="numbering" w:styleId="111111">
    <w:name w:val="Outline List 2"/>
    <w:basedOn w:val="NoList"/>
    <w:rsid w:val="00295178"/>
  </w:style>
  <w:style w:type="paragraph" w:styleId="TableofFigures">
    <w:name w:val="table of figures"/>
    <w:basedOn w:val="Normal"/>
    <w:next w:val="Normal"/>
    <w:uiPriority w:val="99"/>
    <w:rsid w:val="00295178"/>
    <w:pPr>
      <w:spacing w:before="120" w:after="120" w:line="276" w:lineRule="auto"/>
      <w:ind w:left="560" w:hanging="560"/>
      <w:jc w:val="both"/>
    </w:pPr>
    <w:rPr>
      <w:rFonts w:eastAsia="SimSun"/>
      <w:noProof w:val="0"/>
      <w:sz w:val="26"/>
      <w:szCs w:val="20"/>
      <w:lang w:val="en-US"/>
    </w:rPr>
  </w:style>
  <w:style w:type="character" w:customStyle="1" w:styleId="WW8Num4z1">
    <w:name w:val="WW8Num4z1"/>
    <w:rsid w:val="00295178"/>
    <w:rPr>
      <w:rFonts w:ascii="Times New Roman" w:eastAsia="Times New Roman" w:hAnsi="Times New Roman" w:cs="Times New Roman"/>
    </w:rPr>
  </w:style>
  <w:style w:type="character" w:customStyle="1" w:styleId="WW8Num5z0">
    <w:name w:val="WW8Num5z0"/>
    <w:rsid w:val="00295178"/>
    <w:rPr>
      <w:rFonts w:ascii="Times New Roman" w:eastAsia="Times New Roman" w:hAnsi="Times New Roman" w:cs="Times New Roman"/>
    </w:rPr>
  </w:style>
  <w:style w:type="character" w:customStyle="1" w:styleId="WW8Num5z1">
    <w:name w:val="WW8Num5z1"/>
    <w:rsid w:val="00295178"/>
    <w:rPr>
      <w:rFonts w:ascii="Courier New" w:hAnsi="Courier New"/>
    </w:rPr>
  </w:style>
  <w:style w:type="character" w:customStyle="1" w:styleId="WW8Num5z2">
    <w:name w:val="WW8Num5z2"/>
    <w:rsid w:val="00295178"/>
    <w:rPr>
      <w:rFonts w:ascii="Wingdings" w:hAnsi="Wingdings"/>
    </w:rPr>
  </w:style>
  <w:style w:type="character" w:customStyle="1" w:styleId="WW8Num5z3">
    <w:name w:val="WW8Num5z3"/>
    <w:rsid w:val="00295178"/>
    <w:rPr>
      <w:rFonts w:ascii="Symbol" w:hAnsi="Symbol"/>
    </w:rPr>
  </w:style>
  <w:style w:type="character" w:customStyle="1" w:styleId="WW8Num7z0">
    <w:name w:val="WW8Num7z0"/>
    <w:rsid w:val="00295178"/>
    <w:rPr>
      <w:rFonts w:ascii="Times New Roman" w:eastAsia="Calibri" w:hAnsi="Times New Roman" w:cs="Times New Roman"/>
    </w:rPr>
  </w:style>
  <w:style w:type="character" w:customStyle="1" w:styleId="WW8Num7z1">
    <w:name w:val="WW8Num7z1"/>
    <w:rsid w:val="00295178"/>
    <w:rPr>
      <w:rFonts w:ascii="Courier New" w:hAnsi="Courier New" w:cs="Courier New"/>
    </w:rPr>
  </w:style>
  <w:style w:type="character" w:customStyle="1" w:styleId="WW8Num7z2">
    <w:name w:val="WW8Num7z2"/>
    <w:rsid w:val="00295178"/>
    <w:rPr>
      <w:rFonts w:ascii="Wingdings" w:hAnsi="Wingdings"/>
    </w:rPr>
  </w:style>
  <w:style w:type="character" w:customStyle="1" w:styleId="WW8Num7z3">
    <w:name w:val="WW8Num7z3"/>
    <w:rsid w:val="00295178"/>
    <w:rPr>
      <w:rFonts w:ascii="Symbol" w:hAnsi="Symbol"/>
    </w:rPr>
  </w:style>
  <w:style w:type="paragraph" w:customStyle="1" w:styleId="Tiu">
    <w:name w:val="Tiêu đề"/>
    <w:basedOn w:val="Normal"/>
    <w:next w:val="BodyText"/>
    <w:rsid w:val="00295178"/>
    <w:pPr>
      <w:keepNext/>
      <w:suppressAutoHyphens/>
      <w:spacing w:before="240" w:after="120" w:line="276" w:lineRule="auto"/>
      <w:ind w:firstLine="709"/>
      <w:jc w:val="both"/>
    </w:pPr>
    <w:rPr>
      <w:rFonts w:ascii="Arial" w:eastAsia="Arial Unicode MS" w:hAnsi="Arial" w:cs="Tahoma"/>
      <w:noProof w:val="0"/>
      <w:lang w:val="en-US" w:eastAsia="ar-SA"/>
    </w:rPr>
  </w:style>
  <w:style w:type="paragraph" w:styleId="List">
    <w:name w:val="List"/>
    <w:basedOn w:val="BodyText"/>
    <w:rsid w:val="00295178"/>
    <w:pPr>
      <w:spacing w:before="0" w:after="0"/>
      <w:jc w:val="center"/>
    </w:pPr>
    <w:rPr>
      <w:rFonts w:cs="Tahoma"/>
      <w:sz w:val="28"/>
    </w:rPr>
  </w:style>
  <w:style w:type="paragraph" w:customStyle="1" w:styleId="Chmc">
    <w:name w:val="Chỉ mục"/>
    <w:basedOn w:val="Normal"/>
    <w:rsid w:val="00295178"/>
    <w:pPr>
      <w:suppressLineNumbers/>
      <w:suppressAutoHyphens/>
      <w:spacing w:before="120" w:after="120" w:line="276" w:lineRule="auto"/>
      <w:ind w:firstLine="709"/>
      <w:jc w:val="both"/>
    </w:pPr>
    <w:rPr>
      <w:rFonts w:eastAsia="SimSun" w:cs="Tahoma"/>
      <w:noProof w:val="0"/>
      <w:sz w:val="24"/>
      <w:szCs w:val="24"/>
      <w:lang w:val="en-US" w:eastAsia="ar-SA"/>
    </w:rPr>
  </w:style>
  <w:style w:type="paragraph" w:customStyle="1" w:styleId="Heading2TimesNewRomanBefore0ptLinespacingMu">
    <w:name w:val="Heading 2 + Times New Roman Before:  0 pt Line spacing:  Mu"/>
    <w:basedOn w:val="Heading2"/>
    <w:rsid w:val="00295178"/>
    <w:pPr>
      <w:keepLines w:val="0"/>
      <w:numPr>
        <w:ilvl w:val="1"/>
      </w:numPr>
      <w:suppressAutoHyphens/>
      <w:spacing w:before="360" w:after="240" w:line="276" w:lineRule="auto"/>
      <w:ind w:left="431" w:hanging="431"/>
      <w:jc w:val="both"/>
      <w:outlineLvl w:val="9"/>
    </w:pPr>
    <w:rPr>
      <w:rFonts w:ascii="Times New Roman" w:eastAsia="SimSun" w:hAnsi="Times New Roman" w:cs="Times New Roman"/>
      <w:b/>
      <w:bCs/>
      <w:i/>
      <w:iCs/>
      <w:noProof w:val="0"/>
      <w:color w:val="auto"/>
      <w:sz w:val="28"/>
      <w:szCs w:val="28"/>
      <w:lang w:val="en-US" w:eastAsia="ar-SA"/>
    </w:rPr>
  </w:style>
  <w:style w:type="paragraph" w:customStyle="1" w:styleId="Bullet1">
    <w:name w:val="Bullet 1"/>
    <w:basedOn w:val="Normal"/>
    <w:link w:val="Bullet1Char"/>
    <w:qFormat/>
    <w:rsid w:val="00295178"/>
    <w:pPr>
      <w:widowControl w:val="0"/>
      <w:numPr>
        <w:numId w:val="11"/>
      </w:numPr>
      <w:tabs>
        <w:tab w:val="left" w:pos="567"/>
      </w:tabs>
      <w:spacing w:before="120" w:after="120" w:line="320" w:lineRule="atLeast"/>
      <w:jc w:val="both"/>
    </w:pPr>
    <w:rPr>
      <w:rFonts w:eastAsia="SimSun"/>
      <w:noProof w:val="0"/>
      <w:snapToGrid w:val="0"/>
      <w:color w:val="000000"/>
      <w:sz w:val="26"/>
      <w:szCs w:val="20"/>
      <w:lang w:val="en-US"/>
    </w:rPr>
  </w:style>
  <w:style w:type="paragraph" w:customStyle="1" w:styleId="Bullet21">
    <w:name w:val="Bullet 2"/>
    <w:basedOn w:val="Bullet1"/>
    <w:link w:val="Bullet2Char"/>
    <w:qFormat/>
    <w:rsid w:val="00295178"/>
    <w:pPr>
      <w:numPr>
        <w:numId w:val="13"/>
      </w:numPr>
      <w:spacing w:before="0"/>
    </w:pPr>
  </w:style>
  <w:style w:type="paragraph" w:customStyle="1" w:styleId="emrule2">
    <w:name w:val="em rule 2"/>
    <w:basedOn w:val="Normal"/>
    <w:rsid w:val="00295178"/>
    <w:pPr>
      <w:numPr>
        <w:numId w:val="12"/>
      </w:numPr>
      <w:spacing w:before="120" w:after="120" w:line="320" w:lineRule="atLeast"/>
      <w:jc w:val="both"/>
    </w:pPr>
    <w:rPr>
      <w:rFonts w:eastAsia="SimSun"/>
      <w:noProof w:val="0"/>
      <w:sz w:val="26"/>
      <w:szCs w:val="20"/>
      <w:lang w:val="en-US"/>
    </w:rPr>
  </w:style>
  <w:style w:type="paragraph" w:customStyle="1" w:styleId="Bullet3">
    <w:name w:val="Bullet3"/>
    <w:basedOn w:val="Normal"/>
    <w:rsid w:val="00295178"/>
    <w:pPr>
      <w:numPr>
        <w:ilvl w:val="2"/>
        <w:numId w:val="13"/>
      </w:numPr>
      <w:spacing w:before="120" w:after="120" w:line="320" w:lineRule="atLeast"/>
      <w:jc w:val="both"/>
    </w:pPr>
    <w:rPr>
      <w:rFonts w:eastAsia="SimSun"/>
      <w:noProof w:val="0"/>
      <w:sz w:val="26"/>
      <w:szCs w:val="24"/>
      <w:lang w:val="en-US"/>
    </w:rPr>
  </w:style>
  <w:style w:type="character" w:styleId="Strong">
    <w:name w:val="Strong"/>
    <w:uiPriority w:val="22"/>
    <w:qFormat/>
    <w:rsid w:val="00295178"/>
    <w:rPr>
      <w:b/>
      <w:bCs/>
    </w:rPr>
  </w:style>
  <w:style w:type="character" w:styleId="Emphasis">
    <w:name w:val="Emphasis"/>
    <w:uiPriority w:val="20"/>
    <w:qFormat/>
    <w:rsid w:val="00295178"/>
    <w:rPr>
      <w:i/>
      <w:iCs/>
    </w:rPr>
  </w:style>
  <w:style w:type="character" w:customStyle="1" w:styleId="WW8Num6z0">
    <w:name w:val="WW8Num6z0"/>
    <w:rsid w:val="00295178"/>
    <w:rPr>
      <w:rFonts w:ascii="Times New Roman" w:hAnsi="Times New Roman"/>
    </w:rPr>
  </w:style>
  <w:style w:type="paragraph" w:customStyle="1" w:styleId="Heading21">
    <w:name w:val="Heading 21"/>
    <w:basedOn w:val="Heading2"/>
    <w:autoRedefine/>
    <w:rsid w:val="00295178"/>
    <w:pPr>
      <w:keepLines w:val="0"/>
      <w:numPr>
        <w:ilvl w:val="1"/>
      </w:numPr>
      <w:suppressAutoHyphens/>
      <w:spacing w:before="120" w:after="120" w:line="312" w:lineRule="auto"/>
      <w:ind w:left="431" w:hanging="431"/>
      <w:jc w:val="both"/>
      <w:outlineLvl w:val="0"/>
    </w:pPr>
    <w:rPr>
      <w:rFonts w:ascii="Times New Roman" w:eastAsia="SimSun" w:hAnsi="Times New Roman" w:cs="Times New Roman"/>
      <w:b/>
      <w:i/>
      <w:noProof w:val="0"/>
      <w:color w:val="auto"/>
      <w:szCs w:val="24"/>
      <w:lang w:val="en-US" w:eastAsia="vi-VN"/>
    </w:rPr>
  </w:style>
  <w:style w:type="character" w:customStyle="1" w:styleId="heading2Char0">
    <w:name w:val="heading 2 Char"/>
    <w:rsid w:val="00295178"/>
    <w:rPr>
      <w:rFonts w:ascii="Arial" w:hAnsi="Arial" w:cs="Arial"/>
      <w:b/>
      <w:bCs/>
      <w:i/>
      <w:iCs/>
      <w:sz w:val="26"/>
      <w:szCs w:val="26"/>
      <w:lang w:eastAsia="vi-VN" w:bidi="vi-VN"/>
    </w:rPr>
  </w:style>
  <w:style w:type="paragraph" w:styleId="Caption">
    <w:name w:val="caption"/>
    <w:aliases w:val="Hình vẽ,Picture,Figures,Appendix A,cp,Caption1,Fig &amp; Table Title,use for figure and table titles,ca,ref,Caption 1,Resp caption,DanhsachBangBieu,BangBieu,HUD Caption"/>
    <w:basedOn w:val="Normal"/>
    <w:next w:val="Normal"/>
    <w:link w:val="CaptionChar"/>
    <w:autoRedefine/>
    <w:qFormat/>
    <w:rsid w:val="00295178"/>
    <w:pPr>
      <w:tabs>
        <w:tab w:val="left" w:pos="720"/>
      </w:tabs>
      <w:spacing w:before="120" w:after="120" w:line="276" w:lineRule="auto"/>
      <w:ind w:left="720"/>
      <w:jc w:val="center"/>
    </w:pPr>
    <w:rPr>
      <w:rFonts w:eastAsia="SimSun" w:cs="Arial"/>
      <w:i/>
      <w:iCs/>
      <w:noProof w:val="0"/>
      <w:sz w:val="26"/>
      <w:szCs w:val="20"/>
      <w:lang w:val="en-US"/>
    </w:rPr>
  </w:style>
  <w:style w:type="paragraph" w:customStyle="1" w:styleId="xl22">
    <w:name w:val="xl22"/>
    <w:basedOn w:val="Normal"/>
    <w:rsid w:val="00295178"/>
    <w:pPr>
      <w:pBdr>
        <w:left w:val="single" w:sz="8" w:space="0" w:color="auto"/>
        <w:right w:val="single" w:sz="4" w:space="0" w:color="auto"/>
      </w:pBdr>
      <w:spacing w:before="100" w:beforeAutospacing="1" w:after="100" w:afterAutospacing="1" w:line="276" w:lineRule="auto"/>
      <w:ind w:firstLine="709"/>
      <w:jc w:val="center"/>
    </w:pPr>
    <w:rPr>
      <w:rFonts w:ascii="Arial" w:eastAsia="SimSun" w:hAnsi="Arial" w:cs="Arial"/>
      <w:b/>
      <w:bCs/>
      <w:noProof w:val="0"/>
      <w:sz w:val="24"/>
      <w:szCs w:val="24"/>
      <w:lang w:val="en-US"/>
    </w:rPr>
  </w:style>
  <w:style w:type="paragraph" w:customStyle="1" w:styleId="xl23">
    <w:name w:val="xl23"/>
    <w:basedOn w:val="Normal"/>
    <w:rsid w:val="00295178"/>
    <w:pPr>
      <w:pBdr>
        <w:left w:val="single" w:sz="4" w:space="0" w:color="auto"/>
        <w:right w:val="single" w:sz="4" w:space="0" w:color="auto"/>
      </w:pBdr>
      <w:spacing w:before="100" w:beforeAutospacing="1" w:after="100" w:afterAutospacing="1" w:line="276" w:lineRule="auto"/>
      <w:ind w:firstLine="709"/>
      <w:jc w:val="both"/>
    </w:pPr>
    <w:rPr>
      <w:rFonts w:ascii="Arial" w:eastAsia="SimSun" w:hAnsi="Arial" w:cs="Arial"/>
      <w:b/>
      <w:bCs/>
      <w:noProof w:val="0"/>
      <w:sz w:val="24"/>
      <w:szCs w:val="24"/>
      <w:lang w:val="en-US"/>
    </w:rPr>
  </w:style>
  <w:style w:type="paragraph" w:customStyle="1" w:styleId="xl24">
    <w:name w:val="xl24"/>
    <w:basedOn w:val="Normal"/>
    <w:rsid w:val="00295178"/>
    <w:pPr>
      <w:pBdr>
        <w:left w:val="single" w:sz="8" w:space="0" w:color="auto"/>
        <w:right w:val="single" w:sz="4" w:space="0" w:color="auto"/>
      </w:pBdr>
      <w:spacing w:before="100" w:beforeAutospacing="1" w:after="100" w:afterAutospacing="1" w:line="276" w:lineRule="auto"/>
      <w:ind w:firstLine="709"/>
      <w:jc w:val="right"/>
    </w:pPr>
    <w:rPr>
      <w:rFonts w:ascii="Arial Unicode MS" w:eastAsia="SimSun" w:hAnsi="Arial Unicode MS"/>
      <w:noProof w:val="0"/>
      <w:sz w:val="24"/>
      <w:szCs w:val="24"/>
      <w:lang w:val="en-US"/>
    </w:rPr>
  </w:style>
  <w:style w:type="paragraph" w:customStyle="1" w:styleId="xl25">
    <w:name w:val="xl25"/>
    <w:basedOn w:val="Normal"/>
    <w:rsid w:val="00295178"/>
    <w:pPr>
      <w:pBdr>
        <w:left w:val="single" w:sz="4" w:space="0" w:color="auto"/>
        <w:right w:val="single" w:sz="4" w:space="0" w:color="auto"/>
      </w:pBdr>
      <w:spacing w:before="100" w:beforeAutospacing="1" w:after="100" w:afterAutospacing="1" w:line="276" w:lineRule="auto"/>
      <w:ind w:firstLine="709"/>
      <w:jc w:val="both"/>
    </w:pPr>
    <w:rPr>
      <w:rFonts w:ascii="Arial Unicode MS" w:eastAsia="SimSun" w:hAnsi="Arial Unicode MS"/>
      <w:noProof w:val="0"/>
      <w:sz w:val="24"/>
      <w:szCs w:val="24"/>
      <w:lang w:val="en-US"/>
    </w:rPr>
  </w:style>
  <w:style w:type="paragraph" w:customStyle="1" w:styleId="xl26">
    <w:name w:val="xl26"/>
    <w:basedOn w:val="Normal"/>
    <w:rsid w:val="00295178"/>
    <w:pPr>
      <w:pBdr>
        <w:left w:val="single" w:sz="4" w:space="0" w:color="auto"/>
        <w:right w:val="single" w:sz="4" w:space="0" w:color="auto"/>
      </w:pBdr>
      <w:spacing w:before="100" w:beforeAutospacing="1" w:after="100" w:afterAutospacing="1" w:line="276" w:lineRule="auto"/>
      <w:ind w:firstLine="709"/>
      <w:jc w:val="both"/>
    </w:pPr>
    <w:rPr>
      <w:rFonts w:ascii="Arial Unicode MS" w:eastAsia="SimSun" w:hAnsi="Arial Unicode MS"/>
      <w:noProof w:val="0"/>
      <w:sz w:val="24"/>
      <w:szCs w:val="24"/>
      <w:lang w:val="en-US"/>
    </w:rPr>
  </w:style>
  <w:style w:type="paragraph" w:customStyle="1" w:styleId="xl27">
    <w:name w:val="xl27"/>
    <w:basedOn w:val="Normal"/>
    <w:rsid w:val="00295178"/>
    <w:pPr>
      <w:pBdr>
        <w:left w:val="single" w:sz="4" w:space="0" w:color="auto"/>
        <w:right w:val="single" w:sz="8" w:space="0" w:color="auto"/>
      </w:pBdr>
      <w:spacing w:before="100" w:beforeAutospacing="1" w:after="100" w:afterAutospacing="1" w:line="276" w:lineRule="auto"/>
      <w:ind w:firstLine="709"/>
      <w:jc w:val="both"/>
    </w:pPr>
    <w:rPr>
      <w:rFonts w:ascii="Arial Unicode MS" w:eastAsia="SimSun" w:hAnsi="Arial Unicode MS"/>
      <w:noProof w:val="0"/>
      <w:sz w:val="24"/>
      <w:szCs w:val="24"/>
      <w:lang w:val="en-US"/>
    </w:rPr>
  </w:style>
  <w:style w:type="paragraph" w:customStyle="1" w:styleId="xl28">
    <w:name w:val="xl28"/>
    <w:basedOn w:val="Normal"/>
    <w:rsid w:val="00295178"/>
    <w:pPr>
      <w:pBdr>
        <w:left w:val="single" w:sz="4" w:space="0" w:color="auto"/>
        <w:right w:val="single" w:sz="4" w:space="0" w:color="auto"/>
      </w:pBdr>
      <w:spacing w:before="100" w:beforeAutospacing="1" w:after="100" w:afterAutospacing="1" w:line="276" w:lineRule="auto"/>
      <w:ind w:firstLine="709"/>
      <w:jc w:val="both"/>
    </w:pPr>
    <w:rPr>
      <w:rFonts w:ascii="Arial" w:eastAsia="SimSun" w:hAnsi="Arial" w:cs="Arial"/>
      <w:b/>
      <w:bCs/>
      <w:noProof w:val="0"/>
      <w:sz w:val="24"/>
      <w:szCs w:val="24"/>
      <w:lang w:val="en-US"/>
    </w:rPr>
  </w:style>
  <w:style w:type="paragraph" w:customStyle="1" w:styleId="xl29">
    <w:name w:val="xl29"/>
    <w:basedOn w:val="Normal"/>
    <w:rsid w:val="00295178"/>
    <w:pPr>
      <w:pBdr>
        <w:top w:val="single" w:sz="8" w:space="0" w:color="auto"/>
        <w:left w:val="single" w:sz="8" w:space="0" w:color="auto"/>
        <w:bottom w:val="single" w:sz="8" w:space="0" w:color="auto"/>
        <w:right w:val="single" w:sz="4" w:space="0" w:color="auto"/>
      </w:pBdr>
      <w:spacing w:before="100" w:beforeAutospacing="1" w:after="100" w:afterAutospacing="1" w:line="276" w:lineRule="auto"/>
      <w:ind w:firstLine="709"/>
      <w:jc w:val="center"/>
    </w:pPr>
    <w:rPr>
      <w:rFonts w:ascii="Arial" w:eastAsia="SimSun" w:hAnsi="Arial" w:cs="Arial"/>
      <w:b/>
      <w:bCs/>
      <w:noProof w:val="0"/>
      <w:sz w:val="24"/>
      <w:szCs w:val="24"/>
      <w:lang w:val="en-US"/>
    </w:rPr>
  </w:style>
  <w:style w:type="paragraph" w:customStyle="1" w:styleId="xl30">
    <w:name w:val="xl30"/>
    <w:basedOn w:val="Normal"/>
    <w:rsid w:val="00295178"/>
    <w:pPr>
      <w:pBdr>
        <w:top w:val="single" w:sz="8" w:space="0" w:color="auto"/>
        <w:left w:val="single" w:sz="4" w:space="0" w:color="auto"/>
        <w:bottom w:val="single" w:sz="8" w:space="0" w:color="auto"/>
        <w:right w:val="single" w:sz="4" w:space="0" w:color="auto"/>
      </w:pBdr>
      <w:spacing w:before="100" w:beforeAutospacing="1" w:after="100" w:afterAutospacing="1" w:line="276" w:lineRule="auto"/>
      <w:ind w:firstLine="709"/>
      <w:jc w:val="both"/>
    </w:pPr>
    <w:rPr>
      <w:rFonts w:ascii="Arial" w:eastAsia="SimSun" w:hAnsi="Arial" w:cs="Arial"/>
      <w:b/>
      <w:bCs/>
      <w:noProof w:val="0"/>
      <w:sz w:val="24"/>
      <w:szCs w:val="24"/>
      <w:lang w:val="en-US"/>
    </w:rPr>
  </w:style>
  <w:style w:type="paragraph" w:customStyle="1" w:styleId="xl31">
    <w:name w:val="xl31"/>
    <w:basedOn w:val="Normal"/>
    <w:rsid w:val="00295178"/>
    <w:pPr>
      <w:pBdr>
        <w:top w:val="single" w:sz="8" w:space="0" w:color="auto"/>
        <w:left w:val="single" w:sz="4" w:space="0" w:color="auto"/>
        <w:bottom w:val="single" w:sz="8" w:space="0" w:color="auto"/>
        <w:right w:val="single" w:sz="4" w:space="0" w:color="auto"/>
      </w:pBdr>
      <w:spacing w:before="100" w:beforeAutospacing="1" w:after="100" w:afterAutospacing="1" w:line="276" w:lineRule="auto"/>
      <w:ind w:firstLine="709"/>
      <w:jc w:val="both"/>
    </w:pPr>
    <w:rPr>
      <w:rFonts w:ascii="Arial" w:eastAsia="SimSun" w:hAnsi="Arial" w:cs="Arial"/>
      <w:b/>
      <w:bCs/>
      <w:noProof w:val="0"/>
      <w:sz w:val="24"/>
      <w:szCs w:val="24"/>
      <w:lang w:val="en-US"/>
    </w:rPr>
  </w:style>
  <w:style w:type="paragraph" w:customStyle="1" w:styleId="xl32">
    <w:name w:val="xl32"/>
    <w:basedOn w:val="Normal"/>
    <w:rsid w:val="00295178"/>
    <w:pPr>
      <w:pBdr>
        <w:top w:val="single" w:sz="8" w:space="0" w:color="auto"/>
        <w:left w:val="single" w:sz="4" w:space="0" w:color="auto"/>
        <w:bottom w:val="single" w:sz="8" w:space="0" w:color="auto"/>
        <w:right w:val="single" w:sz="8" w:space="0" w:color="auto"/>
      </w:pBdr>
      <w:spacing w:before="100" w:beforeAutospacing="1" w:after="100" w:afterAutospacing="1" w:line="276" w:lineRule="auto"/>
      <w:ind w:firstLine="709"/>
      <w:jc w:val="both"/>
    </w:pPr>
    <w:rPr>
      <w:rFonts w:ascii="Arial" w:eastAsia="SimSun" w:hAnsi="Arial" w:cs="Arial"/>
      <w:b/>
      <w:bCs/>
      <w:noProof w:val="0"/>
      <w:sz w:val="24"/>
      <w:szCs w:val="24"/>
      <w:lang w:val="en-US"/>
    </w:rPr>
  </w:style>
  <w:style w:type="paragraph" w:customStyle="1" w:styleId="xl33">
    <w:name w:val="xl33"/>
    <w:basedOn w:val="Normal"/>
    <w:rsid w:val="00295178"/>
    <w:pPr>
      <w:pBdr>
        <w:top w:val="single" w:sz="8" w:space="0" w:color="auto"/>
        <w:left w:val="single" w:sz="8" w:space="0" w:color="auto"/>
        <w:bottom w:val="single" w:sz="8" w:space="0" w:color="auto"/>
        <w:right w:val="single" w:sz="4" w:space="0" w:color="auto"/>
      </w:pBdr>
      <w:spacing w:before="100" w:beforeAutospacing="1" w:after="100" w:afterAutospacing="1" w:line="276" w:lineRule="auto"/>
      <w:ind w:firstLine="709"/>
      <w:jc w:val="center"/>
    </w:pPr>
    <w:rPr>
      <w:rFonts w:ascii="Arial Unicode MS" w:eastAsia="SimSun" w:hAnsi="Arial Unicode MS"/>
      <w:noProof w:val="0"/>
      <w:sz w:val="24"/>
      <w:szCs w:val="24"/>
      <w:lang w:val="en-US"/>
    </w:rPr>
  </w:style>
  <w:style w:type="paragraph" w:customStyle="1" w:styleId="xl34">
    <w:name w:val="xl34"/>
    <w:basedOn w:val="Normal"/>
    <w:rsid w:val="00295178"/>
    <w:pPr>
      <w:pBdr>
        <w:left w:val="single" w:sz="8" w:space="0" w:color="auto"/>
        <w:right w:val="single" w:sz="4" w:space="0" w:color="auto"/>
      </w:pBdr>
      <w:spacing w:before="100" w:beforeAutospacing="1" w:after="100" w:afterAutospacing="1" w:line="276" w:lineRule="auto"/>
      <w:ind w:firstLine="709"/>
      <w:jc w:val="center"/>
      <w:textAlignment w:val="top"/>
    </w:pPr>
    <w:rPr>
      <w:rFonts w:ascii="Arial" w:eastAsia="SimSun" w:hAnsi="Arial" w:cs="Arial"/>
      <w:b/>
      <w:bCs/>
      <w:noProof w:val="0"/>
      <w:sz w:val="24"/>
      <w:szCs w:val="24"/>
      <w:lang w:val="en-US"/>
    </w:rPr>
  </w:style>
  <w:style w:type="paragraph" w:customStyle="1" w:styleId="xl35">
    <w:name w:val="xl35"/>
    <w:basedOn w:val="Normal"/>
    <w:rsid w:val="00295178"/>
    <w:pPr>
      <w:pBdr>
        <w:left w:val="single" w:sz="4" w:space="0" w:color="auto"/>
        <w:right w:val="single" w:sz="4" w:space="0" w:color="auto"/>
      </w:pBdr>
      <w:spacing w:before="100" w:beforeAutospacing="1" w:after="100" w:afterAutospacing="1" w:line="276" w:lineRule="auto"/>
      <w:ind w:firstLine="709"/>
      <w:jc w:val="both"/>
    </w:pPr>
    <w:rPr>
      <w:rFonts w:ascii="Arial" w:eastAsia="SimSun" w:hAnsi="Arial" w:cs="Arial"/>
      <w:noProof w:val="0"/>
      <w:sz w:val="24"/>
      <w:szCs w:val="24"/>
      <w:lang w:val="en-US"/>
    </w:rPr>
  </w:style>
  <w:style w:type="paragraph" w:customStyle="1" w:styleId="xl36">
    <w:name w:val="xl36"/>
    <w:basedOn w:val="Normal"/>
    <w:rsid w:val="00295178"/>
    <w:pPr>
      <w:pBdr>
        <w:left w:val="single" w:sz="4" w:space="0" w:color="auto"/>
        <w:right w:val="single" w:sz="8" w:space="0" w:color="auto"/>
      </w:pBdr>
      <w:spacing w:before="100" w:beforeAutospacing="1" w:after="100" w:afterAutospacing="1" w:line="276" w:lineRule="auto"/>
      <w:ind w:firstLine="709"/>
      <w:jc w:val="both"/>
    </w:pPr>
    <w:rPr>
      <w:rFonts w:ascii="Arial" w:eastAsia="SimSun" w:hAnsi="Arial" w:cs="Arial"/>
      <w:noProof w:val="0"/>
      <w:sz w:val="24"/>
      <w:szCs w:val="24"/>
      <w:lang w:val="en-US"/>
    </w:rPr>
  </w:style>
  <w:style w:type="paragraph" w:customStyle="1" w:styleId="xl37">
    <w:name w:val="xl37"/>
    <w:basedOn w:val="Normal"/>
    <w:rsid w:val="00295178"/>
    <w:pPr>
      <w:pBdr>
        <w:top w:val="single" w:sz="8" w:space="0" w:color="auto"/>
        <w:left w:val="single" w:sz="4" w:space="0" w:color="auto"/>
        <w:bottom w:val="single" w:sz="8" w:space="0" w:color="auto"/>
        <w:right w:val="single" w:sz="4" w:space="0" w:color="auto"/>
      </w:pBdr>
      <w:spacing w:before="100" w:beforeAutospacing="1" w:after="100" w:afterAutospacing="1" w:line="276" w:lineRule="auto"/>
      <w:ind w:firstLine="709"/>
      <w:jc w:val="center"/>
    </w:pPr>
    <w:rPr>
      <w:rFonts w:ascii="Arial" w:eastAsia="SimSun" w:hAnsi="Arial" w:cs="Arial"/>
      <w:b/>
      <w:bCs/>
      <w:noProof w:val="0"/>
      <w:sz w:val="24"/>
      <w:szCs w:val="24"/>
      <w:lang w:val="en-US"/>
    </w:rPr>
  </w:style>
  <w:style w:type="paragraph" w:customStyle="1" w:styleId="xl38">
    <w:name w:val="xl38"/>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ascii="Arial" w:eastAsia="SimSun" w:hAnsi="Arial" w:cs="Arial"/>
      <w:noProof w:val="0"/>
      <w:sz w:val="24"/>
      <w:szCs w:val="24"/>
      <w:lang w:val="en-US"/>
    </w:rPr>
  </w:style>
  <w:style w:type="paragraph" w:customStyle="1" w:styleId="xl39">
    <w:name w:val="xl39"/>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ascii="Arial Unicode MS" w:eastAsia="SimSun" w:hAnsi="Arial Unicode MS"/>
      <w:noProof w:val="0"/>
      <w:sz w:val="24"/>
      <w:szCs w:val="24"/>
      <w:lang w:val="en-US"/>
    </w:rPr>
  </w:style>
  <w:style w:type="character" w:customStyle="1" w:styleId="Heading3Char1">
    <w:name w:val="Heading 3 Char1"/>
    <w:rsid w:val="00295178"/>
    <w:rPr>
      <w:b/>
      <w:bCs/>
      <w:sz w:val="28"/>
      <w:szCs w:val="26"/>
    </w:rPr>
  </w:style>
  <w:style w:type="character" w:customStyle="1" w:styleId="CaptionChar">
    <w:name w:val="Caption Char"/>
    <w:aliases w:val="Hình vẽ Char,Picture Char,Figures Char,Appendix A Char,cp Char,Caption1 Char,Fig &amp; Table Title Char,use for figure and table titles Char,ca Char,ref Char,Caption 1 Char,Resp caption Char,DanhsachBangBieu Char,BangBieu Char,HUD Caption Char"/>
    <w:link w:val="Caption"/>
    <w:qFormat/>
    <w:rsid w:val="00295178"/>
    <w:rPr>
      <w:rFonts w:ascii="Times New Roman" w:eastAsia="SimSun" w:hAnsi="Times New Roman" w:cs="Arial"/>
      <w:i/>
      <w:iCs/>
      <w:sz w:val="26"/>
      <w:szCs w:val="20"/>
    </w:rPr>
  </w:style>
  <w:style w:type="paragraph" w:customStyle="1" w:styleId="Hnh">
    <w:name w:val="Hình"/>
    <w:basedOn w:val="Caption"/>
    <w:link w:val="HnhCharChar"/>
    <w:autoRedefine/>
    <w:rsid w:val="00295178"/>
    <w:pPr>
      <w:tabs>
        <w:tab w:val="clear" w:pos="720"/>
      </w:tabs>
      <w:ind w:left="0"/>
    </w:pPr>
    <w:rPr>
      <w:rFonts w:cs="Times New Roman"/>
      <w:b/>
      <w:sz w:val="24"/>
      <w:szCs w:val="24"/>
      <w:lang w:eastAsia="zh-CN"/>
    </w:rPr>
  </w:style>
  <w:style w:type="character" w:customStyle="1" w:styleId="HnhCharChar">
    <w:name w:val="Hình Char Char"/>
    <w:link w:val="Hnh"/>
    <w:rsid w:val="00295178"/>
    <w:rPr>
      <w:rFonts w:ascii="Times New Roman" w:eastAsia="SimSun" w:hAnsi="Times New Roman" w:cs="Times New Roman"/>
      <w:b/>
      <w:i/>
      <w:iCs/>
      <w:sz w:val="24"/>
      <w:szCs w:val="24"/>
      <w:lang w:eastAsia="zh-CN"/>
    </w:rPr>
  </w:style>
  <w:style w:type="paragraph" w:styleId="TOC5">
    <w:name w:val="toc 5"/>
    <w:basedOn w:val="Normal"/>
    <w:next w:val="Normal"/>
    <w:autoRedefine/>
    <w:uiPriority w:val="39"/>
    <w:rsid w:val="00295178"/>
    <w:pPr>
      <w:spacing w:before="120" w:after="120" w:line="276" w:lineRule="auto"/>
      <w:ind w:left="960" w:firstLine="709"/>
      <w:jc w:val="both"/>
    </w:pPr>
    <w:rPr>
      <w:rFonts w:eastAsia="SimSun"/>
      <w:noProof w:val="0"/>
      <w:sz w:val="24"/>
      <w:szCs w:val="24"/>
      <w:lang w:val="en-US"/>
    </w:rPr>
  </w:style>
  <w:style w:type="paragraph" w:styleId="TOC6">
    <w:name w:val="toc 6"/>
    <w:basedOn w:val="Normal"/>
    <w:next w:val="Normal"/>
    <w:autoRedefine/>
    <w:uiPriority w:val="39"/>
    <w:rsid w:val="00295178"/>
    <w:pPr>
      <w:spacing w:before="120" w:after="120" w:line="276" w:lineRule="auto"/>
      <w:ind w:left="1200" w:firstLine="709"/>
      <w:jc w:val="both"/>
    </w:pPr>
    <w:rPr>
      <w:rFonts w:eastAsia="SimSun"/>
      <w:noProof w:val="0"/>
      <w:sz w:val="24"/>
      <w:szCs w:val="24"/>
      <w:lang w:val="en-US"/>
    </w:rPr>
  </w:style>
  <w:style w:type="paragraph" w:styleId="TOC7">
    <w:name w:val="toc 7"/>
    <w:basedOn w:val="Normal"/>
    <w:next w:val="Normal"/>
    <w:autoRedefine/>
    <w:uiPriority w:val="39"/>
    <w:rsid w:val="00295178"/>
    <w:pPr>
      <w:spacing w:before="120" w:after="120" w:line="276" w:lineRule="auto"/>
      <w:ind w:left="1440" w:firstLine="709"/>
      <w:jc w:val="both"/>
    </w:pPr>
    <w:rPr>
      <w:rFonts w:eastAsia="SimSun"/>
      <w:noProof w:val="0"/>
      <w:sz w:val="24"/>
      <w:szCs w:val="24"/>
      <w:lang w:val="en-US"/>
    </w:rPr>
  </w:style>
  <w:style w:type="paragraph" w:styleId="TOC8">
    <w:name w:val="toc 8"/>
    <w:basedOn w:val="Normal"/>
    <w:next w:val="Normal"/>
    <w:autoRedefine/>
    <w:uiPriority w:val="39"/>
    <w:rsid w:val="00295178"/>
    <w:pPr>
      <w:spacing w:before="120" w:after="120" w:line="276" w:lineRule="auto"/>
      <w:ind w:left="1680" w:firstLine="709"/>
      <w:jc w:val="both"/>
    </w:pPr>
    <w:rPr>
      <w:rFonts w:eastAsia="SimSun"/>
      <w:noProof w:val="0"/>
      <w:sz w:val="24"/>
      <w:szCs w:val="24"/>
      <w:lang w:val="en-US"/>
    </w:rPr>
  </w:style>
  <w:style w:type="paragraph" w:styleId="TOC9">
    <w:name w:val="toc 9"/>
    <w:basedOn w:val="Normal"/>
    <w:next w:val="Normal"/>
    <w:autoRedefine/>
    <w:uiPriority w:val="39"/>
    <w:rsid w:val="00295178"/>
    <w:pPr>
      <w:spacing w:before="120" w:after="120" w:line="276" w:lineRule="auto"/>
      <w:ind w:left="1920" w:firstLine="709"/>
      <w:jc w:val="both"/>
    </w:pPr>
    <w:rPr>
      <w:rFonts w:eastAsia="SimSun"/>
      <w:noProof w:val="0"/>
      <w:sz w:val="24"/>
      <w:szCs w:val="24"/>
      <w:lang w:val="en-US"/>
    </w:rPr>
  </w:style>
  <w:style w:type="paragraph" w:customStyle="1" w:styleId="xl40">
    <w:name w:val="xl40"/>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41">
    <w:name w:val="xl41"/>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b/>
      <w:bCs/>
      <w:noProof w:val="0"/>
      <w:sz w:val="26"/>
      <w:szCs w:val="26"/>
      <w:lang w:val="en-US"/>
    </w:rPr>
  </w:style>
  <w:style w:type="paragraph" w:customStyle="1" w:styleId="xl42">
    <w:name w:val="xl42"/>
    <w:basedOn w:val="Normal"/>
    <w:rsid w:val="00295178"/>
    <w:pPr>
      <w:pBdr>
        <w:bottom w:val="single" w:sz="4" w:space="0" w:color="auto"/>
        <w:right w:val="single" w:sz="4" w:space="0" w:color="auto"/>
      </w:pBdr>
      <w:spacing w:before="100" w:beforeAutospacing="1" w:after="100" w:afterAutospacing="1" w:line="276" w:lineRule="auto"/>
      <w:ind w:firstLine="709"/>
      <w:jc w:val="both"/>
      <w:textAlignment w:val="center"/>
    </w:pPr>
    <w:rPr>
      <w:rFonts w:eastAsia="SimSun"/>
      <w:b/>
      <w:bCs/>
      <w:noProof w:val="0"/>
      <w:sz w:val="26"/>
      <w:szCs w:val="26"/>
      <w:lang w:val="en-US"/>
    </w:rPr>
  </w:style>
  <w:style w:type="paragraph" w:customStyle="1" w:styleId="xl43">
    <w:name w:val="xl43"/>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6"/>
      <w:szCs w:val="26"/>
      <w:lang w:val="en-US"/>
    </w:rPr>
  </w:style>
  <w:style w:type="paragraph" w:customStyle="1" w:styleId="xl44">
    <w:name w:val="xl44"/>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6"/>
      <w:szCs w:val="26"/>
      <w:lang w:val="en-US"/>
    </w:rPr>
  </w:style>
  <w:style w:type="paragraph" w:customStyle="1" w:styleId="xl45">
    <w:name w:val="xl45"/>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rFonts w:eastAsia="SimSun"/>
      <w:b/>
      <w:bCs/>
      <w:noProof w:val="0"/>
      <w:sz w:val="26"/>
      <w:szCs w:val="26"/>
      <w:lang w:val="en-US"/>
    </w:rPr>
  </w:style>
  <w:style w:type="paragraph" w:customStyle="1" w:styleId="xl46">
    <w:name w:val="xl46"/>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6"/>
      <w:szCs w:val="26"/>
      <w:lang w:val="en-US"/>
    </w:rPr>
  </w:style>
  <w:style w:type="paragraph" w:customStyle="1" w:styleId="xl47">
    <w:name w:val="xl47"/>
    <w:basedOn w:val="Normal"/>
    <w:rsid w:val="00295178"/>
    <w:pPr>
      <w:pBdr>
        <w:left w:val="single" w:sz="4" w:space="0" w:color="auto"/>
        <w:right w:val="single" w:sz="4" w:space="0" w:color="auto"/>
      </w:pBdr>
      <w:spacing w:before="100" w:beforeAutospacing="1" w:after="100" w:afterAutospacing="1" w:line="276" w:lineRule="auto"/>
      <w:ind w:firstLine="709"/>
      <w:jc w:val="both"/>
    </w:pPr>
    <w:rPr>
      <w:rFonts w:eastAsia="SimSun"/>
      <w:noProof w:val="0"/>
      <w:sz w:val="26"/>
      <w:szCs w:val="26"/>
      <w:lang w:val="en-US"/>
    </w:rPr>
  </w:style>
  <w:style w:type="paragraph" w:customStyle="1" w:styleId="xl48">
    <w:name w:val="xl48"/>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4"/>
      <w:szCs w:val="24"/>
      <w:lang w:val="en-US"/>
    </w:rPr>
  </w:style>
  <w:style w:type="paragraph" w:customStyle="1" w:styleId="xl49">
    <w:name w:val="xl49"/>
    <w:basedOn w:val="Normal"/>
    <w:rsid w:val="00295178"/>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709"/>
      <w:jc w:val="both"/>
    </w:pPr>
    <w:rPr>
      <w:rFonts w:eastAsia="SimSun"/>
      <w:noProof w:val="0"/>
      <w:sz w:val="24"/>
      <w:szCs w:val="24"/>
      <w:lang w:val="en-US"/>
    </w:rPr>
  </w:style>
  <w:style w:type="paragraph" w:customStyle="1" w:styleId="xl50">
    <w:name w:val="xl50"/>
    <w:basedOn w:val="Normal"/>
    <w:rsid w:val="00295178"/>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709"/>
      <w:jc w:val="both"/>
      <w:textAlignment w:val="center"/>
    </w:pPr>
    <w:rPr>
      <w:rFonts w:eastAsia="SimSun"/>
      <w:noProof w:val="0"/>
      <w:sz w:val="24"/>
      <w:szCs w:val="24"/>
      <w:lang w:val="en-US"/>
    </w:rPr>
  </w:style>
  <w:style w:type="paragraph" w:customStyle="1" w:styleId="xl51">
    <w:name w:val="xl51"/>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4"/>
      <w:szCs w:val="24"/>
      <w:lang w:val="en-US"/>
    </w:rPr>
  </w:style>
  <w:style w:type="paragraph" w:customStyle="1" w:styleId="xl52">
    <w:name w:val="xl52"/>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3">
    <w:name w:val="xl53"/>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4">
    <w:name w:val="xl54"/>
    <w:basedOn w:val="Normal"/>
    <w:rsid w:val="00295178"/>
    <w:pPr>
      <w:pBdr>
        <w:left w:val="single" w:sz="4" w:space="0" w:color="auto"/>
        <w:bottom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5">
    <w:name w:val="xl55"/>
    <w:basedOn w:val="Normal"/>
    <w:rsid w:val="00295178"/>
    <w:pPr>
      <w:pBdr>
        <w:top w:val="single" w:sz="4" w:space="0" w:color="auto"/>
        <w:left w:val="single" w:sz="4" w:space="0" w:color="auto"/>
        <w:bottom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6">
    <w:name w:val="xl56"/>
    <w:basedOn w:val="Normal"/>
    <w:rsid w:val="00295178"/>
    <w:pPr>
      <w:pBdr>
        <w:top w:val="single" w:sz="4" w:space="0" w:color="auto"/>
        <w:left w:val="single" w:sz="4" w:space="0" w:color="auto"/>
        <w:bottom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7">
    <w:name w:val="xl57"/>
    <w:basedOn w:val="Normal"/>
    <w:rsid w:val="00295178"/>
    <w:pPr>
      <w:pBdr>
        <w:top w:val="double" w:sz="6" w:space="0" w:color="auto"/>
        <w:left w:val="single" w:sz="4" w:space="0" w:color="auto"/>
        <w:bottom w:val="single" w:sz="8"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8">
    <w:name w:val="xl58"/>
    <w:basedOn w:val="Normal"/>
    <w:rsid w:val="00295178"/>
    <w:pPr>
      <w:pBdr>
        <w:top w:val="double" w:sz="6" w:space="0" w:color="auto"/>
        <w:bottom w:val="single" w:sz="8"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59">
    <w:name w:val="xl59"/>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6"/>
      <w:szCs w:val="26"/>
      <w:lang w:val="en-US"/>
    </w:rPr>
  </w:style>
  <w:style w:type="paragraph" w:customStyle="1" w:styleId="xl60">
    <w:name w:val="xl60"/>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rFonts w:eastAsia="SimSun"/>
      <w:b/>
      <w:bCs/>
      <w:noProof w:val="0"/>
      <w:sz w:val="26"/>
      <w:szCs w:val="26"/>
      <w:lang w:val="en-US"/>
    </w:rPr>
  </w:style>
  <w:style w:type="paragraph" w:customStyle="1" w:styleId="xl61">
    <w:name w:val="xl61"/>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62">
    <w:name w:val="xl62"/>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63">
    <w:name w:val="xl63"/>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64">
    <w:name w:val="xl64"/>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right"/>
    </w:pPr>
    <w:rPr>
      <w:rFonts w:eastAsia="SimSun"/>
      <w:noProof w:val="0"/>
      <w:sz w:val="26"/>
      <w:szCs w:val="26"/>
      <w:lang w:val="en-US"/>
    </w:rPr>
  </w:style>
  <w:style w:type="paragraph" w:customStyle="1" w:styleId="xl65">
    <w:name w:val="xl65"/>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rFonts w:eastAsia="SimSun"/>
      <w:b/>
      <w:bCs/>
      <w:noProof w:val="0"/>
      <w:lang w:val="en-US"/>
    </w:rPr>
  </w:style>
  <w:style w:type="paragraph" w:customStyle="1" w:styleId="xl66">
    <w:name w:val="xl66"/>
    <w:basedOn w:val="Normal"/>
    <w:rsid w:val="00295178"/>
    <w:pPr>
      <w:pBdr>
        <w:top w:val="single" w:sz="4" w:space="0" w:color="auto"/>
        <w:bottom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67">
    <w:name w:val="xl67"/>
    <w:basedOn w:val="Normal"/>
    <w:rsid w:val="00295178"/>
    <w:pPr>
      <w:pBdr>
        <w:top w:val="single" w:sz="4" w:space="0" w:color="auto"/>
        <w:bottom w:val="single" w:sz="4" w:space="0" w:color="auto"/>
      </w:pBdr>
      <w:spacing w:before="100" w:beforeAutospacing="1" w:after="100" w:afterAutospacing="1" w:line="276" w:lineRule="auto"/>
      <w:ind w:firstLine="709"/>
      <w:jc w:val="center"/>
      <w:textAlignment w:val="center"/>
    </w:pPr>
    <w:rPr>
      <w:rFonts w:eastAsia="SimSun"/>
      <w:b/>
      <w:bCs/>
      <w:noProof w:val="0"/>
      <w:lang w:val="en-US"/>
    </w:rPr>
  </w:style>
  <w:style w:type="paragraph" w:customStyle="1" w:styleId="xl68">
    <w:name w:val="xl68"/>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sz w:val="26"/>
      <w:szCs w:val="26"/>
      <w:lang w:val="en-US"/>
    </w:rPr>
  </w:style>
  <w:style w:type="paragraph" w:customStyle="1" w:styleId="xl69">
    <w:name w:val="xl69"/>
    <w:basedOn w:val="Normal"/>
    <w:rsid w:val="00295178"/>
    <w:pPr>
      <w:spacing w:before="100" w:beforeAutospacing="1" w:after="100" w:afterAutospacing="1" w:line="276" w:lineRule="auto"/>
      <w:ind w:firstLine="709"/>
      <w:jc w:val="center"/>
    </w:pPr>
    <w:rPr>
      <w:rFonts w:eastAsia="SimSun"/>
      <w:b/>
      <w:bCs/>
      <w:noProof w:val="0"/>
      <w:lang w:val="en-US"/>
    </w:rPr>
  </w:style>
  <w:style w:type="paragraph" w:customStyle="1" w:styleId="xl70">
    <w:name w:val="xl70"/>
    <w:basedOn w:val="Normal"/>
    <w:rsid w:val="00295178"/>
    <w:pPr>
      <w:pBdr>
        <w:top w:val="single" w:sz="4" w:space="0" w:color="auto"/>
        <w:left w:val="single" w:sz="4" w:space="0" w:color="auto"/>
        <w:bottom w:val="single" w:sz="4" w:space="0" w:color="auto"/>
      </w:pBdr>
      <w:spacing w:before="100" w:beforeAutospacing="1" w:after="100" w:afterAutospacing="1" w:line="276" w:lineRule="auto"/>
      <w:ind w:firstLine="709"/>
      <w:jc w:val="both"/>
      <w:textAlignment w:val="center"/>
    </w:pPr>
    <w:rPr>
      <w:rFonts w:eastAsia="SimSun"/>
      <w:b/>
      <w:bCs/>
      <w:noProof w:val="0"/>
      <w:sz w:val="26"/>
      <w:szCs w:val="26"/>
      <w:lang w:val="en-US"/>
    </w:rPr>
  </w:style>
  <w:style w:type="paragraph" w:customStyle="1" w:styleId="xl71">
    <w:name w:val="xl71"/>
    <w:basedOn w:val="Normal"/>
    <w:rsid w:val="00295178"/>
    <w:pPr>
      <w:pBdr>
        <w:top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72">
    <w:name w:val="xl72"/>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73">
    <w:name w:val="xl73"/>
    <w:basedOn w:val="Normal"/>
    <w:rsid w:val="00295178"/>
    <w:pPr>
      <w:spacing w:before="100" w:beforeAutospacing="1" w:after="100" w:afterAutospacing="1" w:line="276" w:lineRule="auto"/>
      <w:ind w:firstLine="709"/>
      <w:jc w:val="center"/>
    </w:pPr>
    <w:rPr>
      <w:rFonts w:eastAsia="SimSun"/>
      <w:b/>
      <w:bCs/>
      <w:noProof w:val="0"/>
      <w:lang w:val="en-US"/>
    </w:rPr>
  </w:style>
  <w:style w:type="paragraph" w:customStyle="1" w:styleId="xl74">
    <w:name w:val="xl74"/>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rFonts w:eastAsia="SimSun"/>
      <w:noProof w:val="0"/>
      <w:lang w:val="en-US"/>
    </w:rPr>
  </w:style>
  <w:style w:type="paragraph" w:customStyle="1" w:styleId="xl75">
    <w:name w:val="xl75"/>
    <w:basedOn w:val="Normal"/>
    <w:rsid w:val="00295178"/>
    <w:pP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76">
    <w:name w:val="xl76"/>
    <w:basedOn w:val="Normal"/>
    <w:rsid w:val="00295178"/>
    <w:pPr>
      <w:pBdr>
        <w:top w:val="single" w:sz="4" w:space="0" w:color="auto"/>
        <w:bottom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77">
    <w:name w:val="xl77"/>
    <w:basedOn w:val="Normal"/>
    <w:rsid w:val="00295178"/>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78">
    <w:name w:val="xl78"/>
    <w:basedOn w:val="Normal"/>
    <w:rsid w:val="00295178"/>
    <w:pPr>
      <w:pBdr>
        <w:top w:val="single" w:sz="4" w:space="0" w:color="auto"/>
        <w:left w:val="single" w:sz="4" w:space="0" w:color="auto"/>
        <w:bottom w:val="single" w:sz="4" w:space="0" w:color="auto"/>
        <w:right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79">
    <w:name w:val="xl79"/>
    <w:basedOn w:val="Normal"/>
    <w:rsid w:val="00295178"/>
    <w:pPr>
      <w:pBdr>
        <w:top w:val="single" w:sz="4" w:space="0" w:color="auto"/>
        <w:left w:val="single" w:sz="4" w:space="0" w:color="auto"/>
        <w:bottom w:val="double" w:sz="6" w:space="0" w:color="auto"/>
        <w:right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80">
    <w:name w:val="xl80"/>
    <w:basedOn w:val="Normal"/>
    <w:rsid w:val="00295178"/>
    <w:pPr>
      <w:pBdr>
        <w:top w:val="single" w:sz="4" w:space="0" w:color="auto"/>
        <w:left w:val="double" w:sz="6" w:space="0" w:color="auto"/>
        <w:bottom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81">
    <w:name w:val="xl81"/>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82">
    <w:name w:val="xl82"/>
    <w:basedOn w:val="Normal"/>
    <w:rsid w:val="00295178"/>
    <w:pPr>
      <w:pBdr>
        <w:left w:val="single" w:sz="4" w:space="0" w:color="auto"/>
        <w:bottom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83">
    <w:name w:val="xl83"/>
    <w:basedOn w:val="Normal"/>
    <w:rsid w:val="00295178"/>
    <w:pPr>
      <w:pBdr>
        <w:bottom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84">
    <w:name w:val="xl84"/>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85">
    <w:name w:val="xl85"/>
    <w:basedOn w:val="Normal"/>
    <w:rsid w:val="00295178"/>
    <w:pPr>
      <w:pBdr>
        <w:top w:val="single" w:sz="4" w:space="0" w:color="auto"/>
        <w:left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86">
    <w:name w:val="xl86"/>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rFonts w:eastAsia="SimSun"/>
      <w:b/>
      <w:bCs/>
      <w:noProof w:val="0"/>
      <w:sz w:val="26"/>
      <w:szCs w:val="26"/>
      <w:lang w:val="en-US"/>
    </w:rPr>
  </w:style>
  <w:style w:type="paragraph" w:customStyle="1" w:styleId="xl87">
    <w:name w:val="xl87"/>
    <w:basedOn w:val="Normal"/>
    <w:rsid w:val="00295178"/>
    <w:pPr>
      <w:pBdr>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88">
    <w:name w:val="xl88"/>
    <w:basedOn w:val="Normal"/>
    <w:rsid w:val="00295178"/>
    <w:pPr>
      <w:pBdr>
        <w:top w:val="single" w:sz="4"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89">
    <w:name w:val="xl89"/>
    <w:basedOn w:val="Normal"/>
    <w:rsid w:val="00295178"/>
    <w:pPr>
      <w:pBdr>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90">
    <w:name w:val="xl90"/>
    <w:basedOn w:val="Normal"/>
    <w:rsid w:val="00295178"/>
    <w:pPr>
      <w:pBdr>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91">
    <w:name w:val="xl91"/>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pPr>
    <w:rPr>
      <w:rFonts w:eastAsia="SimSun"/>
      <w:noProof w:val="0"/>
      <w:sz w:val="24"/>
      <w:szCs w:val="24"/>
      <w:lang w:val="en-US"/>
    </w:rPr>
  </w:style>
  <w:style w:type="paragraph" w:customStyle="1" w:styleId="xl92">
    <w:name w:val="xl92"/>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noProof w:val="0"/>
      <w:sz w:val="24"/>
      <w:szCs w:val="24"/>
      <w:lang w:val="en-US"/>
    </w:rPr>
  </w:style>
  <w:style w:type="paragraph" w:customStyle="1" w:styleId="xl93">
    <w:name w:val="xl93"/>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noProof w:val="0"/>
      <w:sz w:val="24"/>
      <w:szCs w:val="24"/>
      <w:lang w:val="en-US"/>
    </w:rPr>
  </w:style>
  <w:style w:type="paragraph" w:customStyle="1" w:styleId="xl94">
    <w:name w:val="xl94"/>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pPr>
    <w:rPr>
      <w:rFonts w:eastAsia="SimSun"/>
      <w:noProof w:val="0"/>
      <w:sz w:val="26"/>
      <w:szCs w:val="26"/>
      <w:lang w:val="en-US"/>
    </w:rPr>
  </w:style>
  <w:style w:type="paragraph" w:customStyle="1" w:styleId="xl95">
    <w:name w:val="xl95"/>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noProof w:val="0"/>
      <w:sz w:val="26"/>
      <w:szCs w:val="26"/>
      <w:lang w:val="en-US"/>
    </w:rPr>
  </w:style>
  <w:style w:type="paragraph" w:customStyle="1" w:styleId="xl96">
    <w:name w:val="xl96"/>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noProof w:val="0"/>
      <w:sz w:val="26"/>
      <w:szCs w:val="26"/>
      <w:lang w:val="en-US"/>
    </w:rPr>
  </w:style>
  <w:style w:type="paragraph" w:customStyle="1" w:styleId="xl97">
    <w:name w:val="xl97"/>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98">
    <w:name w:val="xl98"/>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99">
    <w:name w:val="xl99"/>
    <w:basedOn w:val="Normal"/>
    <w:rsid w:val="00295178"/>
    <w:pPr>
      <w:pBdr>
        <w:top w:val="single" w:sz="4" w:space="0" w:color="auto"/>
        <w:left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100">
    <w:name w:val="xl100"/>
    <w:basedOn w:val="Normal"/>
    <w:rsid w:val="00295178"/>
    <w:pPr>
      <w:pBdr>
        <w:top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01">
    <w:name w:val="xl101"/>
    <w:basedOn w:val="Normal"/>
    <w:rsid w:val="00295178"/>
    <w:pPr>
      <w:pBdr>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02">
    <w:name w:val="xl102"/>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03">
    <w:name w:val="xl103"/>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04">
    <w:name w:val="xl104"/>
    <w:basedOn w:val="Normal"/>
    <w:rsid w:val="00295178"/>
    <w:pPr>
      <w:pBdr>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05">
    <w:name w:val="xl105"/>
    <w:basedOn w:val="Normal"/>
    <w:rsid w:val="00295178"/>
    <w:pPr>
      <w:pBdr>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06">
    <w:name w:val="xl106"/>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107">
    <w:name w:val="xl107"/>
    <w:basedOn w:val="Normal"/>
    <w:rsid w:val="00295178"/>
    <w:pPr>
      <w:pBdr>
        <w:left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108">
    <w:name w:val="xl108"/>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09">
    <w:name w:val="xl109"/>
    <w:basedOn w:val="Normal"/>
    <w:rsid w:val="00295178"/>
    <w:pPr>
      <w:pBdr>
        <w:left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10">
    <w:name w:val="xl110"/>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11">
    <w:name w:val="xl111"/>
    <w:basedOn w:val="Normal"/>
    <w:rsid w:val="00295178"/>
    <w:pPr>
      <w:pBdr>
        <w:top w:val="single" w:sz="4" w:space="0" w:color="auto"/>
        <w:left w:val="single" w:sz="4" w:space="0" w:color="auto"/>
        <w:bottom w:val="single" w:sz="4" w:space="0" w:color="auto"/>
      </w:pBdr>
      <w:spacing w:before="100" w:beforeAutospacing="1" w:after="100" w:afterAutospacing="1" w:line="276" w:lineRule="auto"/>
      <w:ind w:firstLine="709"/>
      <w:jc w:val="both"/>
      <w:textAlignment w:val="center"/>
    </w:pPr>
    <w:rPr>
      <w:rFonts w:eastAsia="SimSun"/>
      <w:b/>
      <w:bCs/>
      <w:noProof w:val="0"/>
      <w:lang w:val="en-US"/>
    </w:rPr>
  </w:style>
  <w:style w:type="paragraph" w:customStyle="1" w:styleId="xl112">
    <w:name w:val="xl112"/>
    <w:basedOn w:val="Normal"/>
    <w:rsid w:val="00295178"/>
    <w:pPr>
      <w:pBdr>
        <w:top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rFonts w:eastAsia="SimSun"/>
      <w:b/>
      <w:bCs/>
      <w:noProof w:val="0"/>
      <w:lang w:val="en-US"/>
    </w:rPr>
  </w:style>
  <w:style w:type="paragraph" w:customStyle="1" w:styleId="xl113">
    <w:name w:val="xl113"/>
    <w:basedOn w:val="Normal"/>
    <w:rsid w:val="00295178"/>
    <w:pPr>
      <w:pBdr>
        <w:top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14">
    <w:name w:val="xl114"/>
    <w:basedOn w:val="Normal"/>
    <w:rsid w:val="00295178"/>
    <w:pPr>
      <w:pBdr>
        <w:right w:val="single" w:sz="4"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15">
    <w:name w:val="xl115"/>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16">
    <w:name w:val="xl116"/>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17">
    <w:name w:val="xl117"/>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18">
    <w:name w:val="xl118"/>
    <w:basedOn w:val="Normal"/>
    <w:rsid w:val="00295178"/>
    <w:pPr>
      <w:pBdr>
        <w:top w:val="single" w:sz="4" w:space="0" w:color="auto"/>
        <w:left w:val="single" w:sz="4" w:space="0" w:color="auto"/>
        <w:right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19">
    <w:name w:val="xl119"/>
    <w:basedOn w:val="Normal"/>
    <w:rsid w:val="00295178"/>
    <w:pPr>
      <w:pBdr>
        <w:left w:val="single" w:sz="4" w:space="0" w:color="auto"/>
        <w:right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20">
    <w:name w:val="xl120"/>
    <w:basedOn w:val="Normal"/>
    <w:rsid w:val="00295178"/>
    <w:pPr>
      <w:pBdr>
        <w:left w:val="single" w:sz="4" w:space="0" w:color="auto"/>
        <w:bottom w:val="single" w:sz="4" w:space="0" w:color="auto"/>
        <w:right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21">
    <w:name w:val="xl121"/>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122">
    <w:name w:val="xl122"/>
    <w:basedOn w:val="Normal"/>
    <w:rsid w:val="00295178"/>
    <w:pPr>
      <w:pBdr>
        <w:left w:val="single" w:sz="4" w:space="0" w:color="auto"/>
        <w:right w:val="double" w:sz="6" w:space="0" w:color="auto"/>
      </w:pBdr>
      <w:spacing w:before="100" w:beforeAutospacing="1" w:after="100" w:afterAutospacing="1" w:line="276" w:lineRule="auto"/>
      <w:ind w:firstLine="709"/>
      <w:jc w:val="center"/>
    </w:pPr>
    <w:rPr>
      <w:rFonts w:eastAsia="SimSun"/>
      <w:b/>
      <w:bCs/>
      <w:noProof w:val="0"/>
      <w:sz w:val="26"/>
      <w:szCs w:val="26"/>
      <w:lang w:val="en-US"/>
    </w:rPr>
  </w:style>
  <w:style w:type="paragraph" w:customStyle="1" w:styleId="xl123">
    <w:name w:val="xl123"/>
    <w:basedOn w:val="Normal"/>
    <w:rsid w:val="00295178"/>
    <w:pPr>
      <w:pBdr>
        <w:top w:val="single" w:sz="4" w:space="0" w:color="auto"/>
        <w:left w:val="double" w:sz="6" w:space="0" w:color="auto"/>
        <w:bottom w:val="double" w:sz="6" w:space="0" w:color="auto"/>
      </w:pBdr>
      <w:spacing w:before="100" w:beforeAutospacing="1" w:after="100" w:afterAutospacing="1" w:line="276" w:lineRule="auto"/>
      <w:ind w:firstLine="709"/>
      <w:jc w:val="center"/>
      <w:textAlignment w:val="center"/>
    </w:pPr>
    <w:rPr>
      <w:rFonts w:eastAsia="SimSun"/>
      <w:b/>
      <w:bCs/>
      <w:noProof w:val="0"/>
      <w:sz w:val="26"/>
      <w:szCs w:val="26"/>
      <w:lang w:val="en-US"/>
    </w:rPr>
  </w:style>
  <w:style w:type="paragraph" w:customStyle="1" w:styleId="xl124">
    <w:name w:val="xl124"/>
    <w:basedOn w:val="Normal"/>
    <w:rsid w:val="00295178"/>
    <w:pPr>
      <w:pBdr>
        <w:top w:val="single" w:sz="4" w:space="0" w:color="auto"/>
        <w:bottom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Heading40">
    <w:name w:val="Heading4"/>
    <w:aliases w:val="mục4"/>
    <w:basedOn w:val="Heading3"/>
    <w:rsid w:val="00295178"/>
    <w:pPr>
      <w:keepLines w:val="0"/>
      <w:numPr>
        <w:ilvl w:val="2"/>
      </w:numPr>
      <w:spacing w:before="120" w:after="120" w:line="276" w:lineRule="auto"/>
      <w:ind w:left="431" w:hanging="431"/>
      <w:jc w:val="both"/>
    </w:pPr>
    <w:rPr>
      <w:rFonts w:ascii="Times New Roman" w:eastAsia="SimSun" w:hAnsi="Times New Roman" w:cs="Times New Roman"/>
      <w:b/>
      <w:bCs/>
      <w:noProof w:val="0"/>
      <w:color w:val="auto"/>
      <w:sz w:val="28"/>
      <w:szCs w:val="26"/>
      <w:lang w:val="en-US"/>
    </w:rPr>
  </w:style>
  <w:style w:type="paragraph" w:styleId="TOCHeading">
    <w:name w:val="TOC Heading"/>
    <w:basedOn w:val="Heading1"/>
    <w:next w:val="Normal"/>
    <w:uiPriority w:val="39"/>
    <w:qFormat/>
    <w:rsid w:val="00295178"/>
    <w:pPr>
      <w:pageBreakBefore/>
      <w:spacing w:before="480" w:line="276" w:lineRule="auto"/>
      <w:jc w:val="both"/>
      <w:outlineLvl w:val="9"/>
    </w:pPr>
    <w:rPr>
      <w:rFonts w:ascii="Cambria" w:eastAsia="SimSun" w:hAnsi="Cambria" w:cs="Times New Roman"/>
      <w:b/>
      <w:bCs/>
      <w:noProof w:val="0"/>
      <w:color w:val="365F91"/>
      <w:sz w:val="28"/>
      <w:szCs w:val="28"/>
      <w:lang w:val="en-US"/>
    </w:rPr>
  </w:style>
  <w:style w:type="paragraph" w:customStyle="1" w:styleId="StyleHeading2l2H2h21h2IIIIITimesNewRomanNotItal">
    <w:name w:val="Style Heading 2l2H2h21h2IIIII.+ Times New Roman Not Ital"/>
    <w:basedOn w:val="Heading2"/>
    <w:link w:val="StyleHeading2l2H2h21h2IIIIITimesNewRomanNotItalChar"/>
    <w:rsid w:val="00295178"/>
    <w:pPr>
      <w:keepLines w:val="0"/>
      <w:numPr>
        <w:ilvl w:val="1"/>
      </w:numPr>
      <w:spacing w:before="120" w:after="120" w:line="276" w:lineRule="auto"/>
      <w:ind w:left="431" w:firstLine="567"/>
      <w:jc w:val="both"/>
    </w:pPr>
    <w:rPr>
      <w:rFonts w:ascii="Times New Roman" w:eastAsia="SimSun" w:hAnsi="Times New Roman" w:cs="Times New Roman"/>
      <w:b/>
      <w:bCs/>
      <w:noProof w:val="0"/>
      <w:color w:val="auto"/>
      <w:sz w:val="28"/>
      <w:szCs w:val="20"/>
      <w:lang w:val="en-US"/>
    </w:rPr>
  </w:style>
  <w:style w:type="paragraph" w:customStyle="1" w:styleId="StyleHeading11Heading11Heading1Char1Heading1CharCh">
    <w:name w:val="Style Heading 11.Heading 11.Heading 1 Char1.Heading 1 Char Ch"/>
    <w:basedOn w:val="Heading1"/>
    <w:uiPriority w:val="99"/>
    <w:rsid w:val="00295178"/>
    <w:pPr>
      <w:pageBreakBefore/>
      <w:spacing w:before="120" w:after="120" w:line="276" w:lineRule="auto"/>
      <w:jc w:val="both"/>
    </w:pPr>
    <w:rPr>
      <w:rFonts w:ascii="Times New Roman" w:eastAsia="SimSun" w:hAnsi="Times New Roman" w:cs="Times New Roman"/>
      <w:b/>
      <w:bCs/>
      <w:noProof w:val="0"/>
      <w:color w:val="auto"/>
      <w:kern w:val="32"/>
      <w:sz w:val="28"/>
      <w:szCs w:val="28"/>
      <w:lang w:val="en-US"/>
    </w:rPr>
  </w:style>
  <w:style w:type="character" w:customStyle="1" w:styleId="StyleHeading2l2H2h21h2IIIIITimesNewRomanNotItalChar">
    <w:name w:val="Style Heading 2l2H2h21h2IIIII.+ Times New Roman Not Ital.Char"/>
    <w:link w:val="StyleHeading2l2H2h21h2IIIIITimesNewRomanNotItal"/>
    <w:rsid w:val="00295178"/>
    <w:rPr>
      <w:rFonts w:ascii="Times New Roman" w:eastAsia="SimSun" w:hAnsi="Times New Roman" w:cs="Times New Roman"/>
      <w:b/>
      <w:bCs/>
      <w:sz w:val="28"/>
      <w:szCs w:val="20"/>
    </w:rPr>
  </w:style>
  <w:style w:type="paragraph" w:customStyle="1" w:styleId="StyleHeading3l3H3h3">
    <w:name w:val="Style Heading 3l3H3h3"/>
    <w:basedOn w:val="Normal"/>
    <w:rsid w:val="00295178"/>
    <w:pPr>
      <w:spacing w:before="120" w:after="120" w:line="276" w:lineRule="auto"/>
      <w:ind w:firstLine="567"/>
      <w:jc w:val="both"/>
    </w:pPr>
    <w:rPr>
      <w:rFonts w:eastAsia="SimSun"/>
      <w:b/>
      <w:noProof w:val="0"/>
      <w:lang w:val="en-US"/>
    </w:rPr>
  </w:style>
  <w:style w:type="paragraph" w:customStyle="1" w:styleId="Default">
    <w:name w:val="Default"/>
    <w:rsid w:val="00295178"/>
    <w:pPr>
      <w:autoSpaceDE w:val="0"/>
      <w:autoSpaceDN w:val="0"/>
      <w:adjustRightInd w:val="0"/>
      <w:spacing w:before="120" w:after="120" w:line="276" w:lineRule="auto"/>
      <w:ind w:firstLine="709"/>
      <w:jc w:val="both"/>
    </w:pPr>
    <w:rPr>
      <w:rFonts w:ascii="Times New Roman" w:eastAsia="SimSun" w:hAnsi="Times New Roman" w:cs="Times New Roman"/>
      <w:color w:val="000000"/>
      <w:sz w:val="24"/>
      <w:szCs w:val="24"/>
    </w:rPr>
  </w:style>
  <w:style w:type="paragraph" w:customStyle="1" w:styleId="Normal13pt">
    <w:name w:val="Normal + 13 pt"/>
    <w:aliases w:val="Bold,Justified,Before:  6 pt,After:  6 pt,Normal + 14 pt,Italic,Centered"/>
    <w:basedOn w:val="MucIA1"/>
    <w:rsid w:val="00295178"/>
    <w:pPr>
      <w:numPr>
        <w:ilvl w:val="2"/>
      </w:numPr>
    </w:pPr>
    <w:rPr>
      <w:lang w:val="fr-FR"/>
    </w:rPr>
  </w:style>
  <w:style w:type="paragraph" w:customStyle="1" w:styleId="MucIA1">
    <w:name w:val="Muc I.A1"/>
    <w:basedOn w:val="Normal"/>
    <w:rsid w:val="00295178"/>
    <w:pPr>
      <w:numPr>
        <w:ilvl w:val="1"/>
        <w:numId w:val="14"/>
      </w:numPr>
      <w:spacing w:before="120" w:after="120" w:line="276" w:lineRule="auto"/>
      <w:jc w:val="both"/>
    </w:pPr>
    <w:rPr>
      <w:rFonts w:eastAsia="SimSun"/>
      <w:b/>
      <w:noProof w:val="0"/>
      <w:sz w:val="26"/>
      <w:szCs w:val="26"/>
      <w:lang w:val="en-US"/>
    </w:rPr>
  </w:style>
  <w:style w:type="paragraph" w:customStyle="1" w:styleId="xl125">
    <w:name w:val="xl125"/>
    <w:basedOn w:val="Normal"/>
    <w:rsid w:val="00295178"/>
    <w:pPr>
      <w:pBdr>
        <w:top w:val="single" w:sz="4" w:space="0" w:color="auto"/>
        <w:left w:val="double" w:sz="6"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26">
    <w:name w:val="xl126"/>
    <w:basedOn w:val="Normal"/>
    <w:rsid w:val="00295178"/>
    <w:pPr>
      <w:pBdr>
        <w:top w:val="single" w:sz="4" w:space="0" w:color="auto"/>
        <w:left w:val="single" w:sz="4" w:space="0" w:color="auto"/>
        <w:bottom w:val="single" w:sz="4" w:space="0" w:color="auto"/>
        <w:right w:val="double" w:sz="6"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27">
    <w:name w:val="xl127"/>
    <w:basedOn w:val="Normal"/>
    <w:rsid w:val="00295178"/>
    <w:pPr>
      <w:pBdr>
        <w:top w:val="single" w:sz="4" w:space="0" w:color="auto"/>
        <w:left w:val="double" w:sz="6"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28">
    <w:name w:val="xl128"/>
    <w:basedOn w:val="Normal"/>
    <w:rsid w:val="00295178"/>
    <w:pPr>
      <w:pBdr>
        <w:left w:val="double" w:sz="6"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29">
    <w:name w:val="xl129"/>
    <w:basedOn w:val="Normal"/>
    <w:rsid w:val="00295178"/>
    <w:pPr>
      <w:pBdr>
        <w:left w:val="double" w:sz="6"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30">
    <w:name w:val="xl130"/>
    <w:basedOn w:val="Normal"/>
    <w:rsid w:val="00295178"/>
    <w:pPr>
      <w:pBdr>
        <w:top w:val="single" w:sz="4" w:space="0" w:color="auto"/>
        <w:left w:val="double" w:sz="6" w:space="0" w:color="auto"/>
        <w:bottom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31">
    <w:name w:val="xl131"/>
    <w:basedOn w:val="Normal"/>
    <w:rsid w:val="00295178"/>
    <w:pPr>
      <w:pBdr>
        <w:top w:val="single" w:sz="4" w:space="0" w:color="auto"/>
        <w:left w:val="double" w:sz="6"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32">
    <w:name w:val="xl132"/>
    <w:basedOn w:val="Normal"/>
    <w:rsid w:val="00295178"/>
    <w:pPr>
      <w:pBdr>
        <w:top w:val="single" w:sz="4" w:space="0" w:color="auto"/>
        <w:left w:val="double" w:sz="6" w:space="0" w:color="auto"/>
        <w:bottom w:val="single" w:sz="4" w:space="0" w:color="auto"/>
      </w:pBdr>
      <w:spacing w:before="100" w:beforeAutospacing="1" w:after="100" w:afterAutospacing="1" w:line="276" w:lineRule="auto"/>
      <w:ind w:firstLine="709"/>
      <w:jc w:val="center"/>
      <w:textAlignment w:val="center"/>
    </w:pPr>
    <w:rPr>
      <w:rFonts w:eastAsia="SimSun"/>
      <w:b/>
      <w:bCs/>
      <w:noProof w:val="0"/>
      <w:sz w:val="24"/>
      <w:szCs w:val="24"/>
      <w:lang w:val="en-US"/>
    </w:rPr>
  </w:style>
  <w:style w:type="paragraph" w:customStyle="1" w:styleId="xl133">
    <w:name w:val="xl133"/>
    <w:basedOn w:val="Normal"/>
    <w:rsid w:val="00295178"/>
    <w:pPr>
      <w:spacing w:before="100" w:beforeAutospacing="1" w:after="100" w:afterAutospacing="1" w:line="276" w:lineRule="auto"/>
      <w:ind w:firstLine="709"/>
      <w:jc w:val="both"/>
    </w:pPr>
    <w:rPr>
      <w:rFonts w:eastAsia="SimSun"/>
      <w:noProof w:val="0"/>
      <w:sz w:val="24"/>
      <w:szCs w:val="24"/>
      <w:lang w:val="en-US"/>
    </w:rPr>
  </w:style>
  <w:style w:type="paragraph" w:customStyle="1" w:styleId="xl134">
    <w:name w:val="xl134"/>
    <w:basedOn w:val="Normal"/>
    <w:rsid w:val="00295178"/>
    <w:pPr>
      <w:pBdr>
        <w:top w:val="single" w:sz="4" w:space="0" w:color="auto"/>
        <w:left w:val="double" w:sz="6" w:space="0" w:color="auto"/>
        <w:right w:val="single" w:sz="4" w:space="0" w:color="auto"/>
      </w:pBdr>
      <w:spacing w:before="100" w:beforeAutospacing="1" w:after="100" w:afterAutospacing="1" w:line="276" w:lineRule="auto"/>
      <w:ind w:firstLine="709"/>
      <w:jc w:val="center"/>
      <w:textAlignment w:val="center"/>
    </w:pPr>
    <w:rPr>
      <w:rFonts w:eastAsia="SimSun"/>
      <w:b/>
      <w:bCs/>
      <w:noProof w:val="0"/>
      <w:color w:val="FF0000"/>
      <w:sz w:val="24"/>
      <w:szCs w:val="24"/>
      <w:lang w:val="en-US"/>
    </w:rPr>
  </w:style>
  <w:style w:type="paragraph" w:customStyle="1" w:styleId="xl135">
    <w:name w:val="xl135"/>
    <w:basedOn w:val="Normal"/>
    <w:rsid w:val="00295178"/>
    <w:pPr>
      <w:pBdr>
        <w:left w:val="double" w:sz="6" w:space="0" w:color="auto"/>
        <w:right w:val="single" w:sz="4" w:space="0" w:color="auto"/>
      </w:pBdr>
      <w:spacing w:before="100" w:beforeAutospacing="1" w:after="100" w:afterAutospacing="1" w:line="276" w:lineRule="auto"/>
      <w:ind w:firstLine="709"/>
      <w:jc w:val="center"/>
      <w:textAlignment w:val="center"/>
    </w:pPr>
    <w:rPr>
      <w:rFonts w:eastAsia="SimSun"/>
      <w:b/>
      <w:bCs/>
      <w:noProof w:val="0"/>
      <w:color w:val="FF0000"/>
      <w:sz w:val="24"/>
      <w:szCs w:val="24"/>
      <w:lang w:val="en-US"/>
    </w:rPr>
  </w:style>
  <w:style w:type="paragraph" w:customStyle="1" w:styleId="xl136">
    <w:name w:val="xl136"/>
    <w:basedOn w:val="Normal"/>
    <w:rsid w:val="00295178"/>
    <w:pPr>
      <w:pBdr>
        <w:top w:val="single" w:sz="4" w:space="0" w:color="auto"/>
        <w:left w:val="double" w:sz="6"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37">
    <w:name w:val="xl137"/>
    <w:basedOn w:val="Normal"/>
    <w:rsid w:val="00295178"/>
    <w:pPr>
      <w:pBdr>
        <w:left w:val="double" w:sz="6"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38">
    <w:name w:val="xl138"/>
    <w:basedOn w:val="Normal"/>
    <w:rsid w:val="00295178"/>
    <w:pPr>
      <w:pBdr>
        <w:top w:val="single" w:sz="4" w:space="0" w:color="auto"/>
        <w:left w:val="double" w:sz="6"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39">
    <w:name w:val="xl139"/>
    <w:basedOn w:val="Normal"/>
    <w:rsid w:val="00295178"/>
    <w:pPr>
      <w:pBdr>
        <w:top w:val="single" w:sz="4" w:space="0" w:color="auto"/>
        <w:left w:val="double" w:sz="6" w:space="0" w:color="auto"/>
        <w:bottom w:val="double" w:sz="6"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40">
    <w:name w:val="xl140"/>
    <w:basedOn w:val="Normal"/>
    <w:rsid w:val="00295178"/>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709"/>
      <w:jc w:val="center"/>
    </w:pPr>
    <w:rPr>
      <w:rFonts w:eastAsia="SimSun"/>
      <w:noProof w:val="0"/>
      <w:sz w:val="24"/>
      <w:szCs w:val="24"/>
      <w:lang w:val="en-US"/>
    </w:rPr>
  </w:style>
  <w:style w:type="paragraph" w:customStyle="1" w:styleId="xl141">
    <w:name w:val="xl141"/>
    <w:basedOn w:val="Normal"/>
    <w:rsid w:val="00295178"/>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xl142">
    <w:name w:val="xl142"/>
    <w:basedOn w:val="Normal"/>
    <w:rsid w:val="00295178"/>
    <w:pPr>
      <w:pBdr>
        <w:top w:val="single" w:sz="4" w:space="0" w:color="auto"/>
        <w:left w:val="single" w:sz="4" w:space="0" w:color="auto"/>
        <w:bottom w:val="double" w:sz="6" w:space="0" w:color="auto"/>
        <w:right w:val="double" w:sz="6" w:space="0" w:color="auto"/>
      </w:pBdr>
      <w:spacing w:before="100" w:beforeAutospacing="1" w:after="100" w:afterAutospacing="1" w:line="276" w:lineRule="auto"/>
      <w:ind w:firstLine="709"/>
      <w:jc w:val="center"/>
    </w:pPr>
    <w:rPr>
      <w:rFonts w:eastAsia="SimSun"/>
      <w:b/>
      <w:bCs/>
      <w:noProof w:val="0"/>
      <w:sz w:val="24"/>
      <w:szCs w:val="24"/>
      <w:lang w:val="en-US"/>
    </w:rPr>
  </w:style>
  <w:style w:type="paragraph" w:customStyle="1" w:styleId="Paragraph">
    <w:name w:val="Paragraph"/>
    <w:basedOn w:val="Normal"/>
    <w:link w:val="ParagraphChar"/>
    <w:rsid w:val="00295178"/>
    <w:pPr>
      <w:overflowPunct w:val="0"/>
      <w:autoSpaceDE w:val="0"/>
      <w:autoSpaceDN w:val="0"/>
      <w:adjustRightInd w:val="0"/>
      <w:spacing w:before="120" w:after="120" w:line="264" w:lineRule="auto"/>
      <w:ind w:firstLine="357"/>
      <w:jc w:val="both"/>
      <w:textAlignment w:val="baseline"/>
    </w:pPr>
    <w:rPr>
      <w:rFonts w:eastAsia="SimSun"/>
      <w:noProof w:val="0"/>
      <w:sz w:val="24"/>
      <w:szCs w:val="20"/>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rsid w:val="00295178"/>
    <w:pPr>
      <w:overflowPunct w:val="0"/>
      <w:autoSpaceDE w:val="0"/>
      <w:autoSpaceDN w:val="0"/>
      <w:adjustRightInd w:val="0"/>
      <w:spacing w:before="120" w:after="120" w:line="276" w:lineRule="auto"/>
      <w:ind w:firstLine="709"/>
      <w:jc w:val="both"/>
      <w:textAlignment w:val="baseline"/>
    </w:pPr>
    <w:rPr>
      <w:rFonts w:eastAsia="SimSun"/>
      <w:noProof w:val="0"/>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295178"/>
    <w:rPr>
      <w:rFonts w:ascii="Times New Roman" w:eastAsia="SimSun" w:hAnsi="Times New Roman" w:cs="Times New Roman"/>
      <w:sz w:val="20"/>
      <w:szCs w:val="20"/>
    </w:rPr>
  </w:style>
  <w:style w:type="character" w:styleId="FootnoteReference">
    <w:name w:val="footnote reference"/>
    <w:aliases w:val="Footnote,Footnote text,ftref,BearingPoint,16 Point,Superscript 6 Point,fr,Ref,de nota al pie,Footnote Text1,Footnote + Arial,Footnote Text11,BVI fnr,(NECG) Footnote Reference,footnote ref,Footnote text + 13 pt, BVI fnr"/>
    <w:rsid w:val="00295178"/>
    <w:rPr>
      <w:vertAlign w:val="superscript"/>
    </w:rPr>
  </w:style>
  <w:style w:type="paragraph" w:customStyle="1" w:styleId="Style16ptBoldBefore15pt">
    <w:name w:val="Style 16 pt Bold Before:  15 pt"/>
    <w:basedOn w:val="Normal"/>
    <w:autoRedefine/>
    <w:rsid w:val="00295178"/>
    <w:pPr>
      <w:tabs>
        <w:tab w:val="num" w:pos="360"/>
      </w:tabs>
      <w:overflowPunct w:val="0"/>
      <w:autoSpaceDE w:val="0"/>
      <w:autoSpaceDN w:val="0"/>
      <w:adjustRightInd w:val="0"/>
      <w:spacing w:before="300" w:after="120" w:line="276" w:lineRule="auto"/>
      <w:ind w:left="360" w:hanging="360"/>
      <w:jc w:val="both"/>
      <w:textAlignment w:val="baseline"/>
    </w:pPr>
    <w:rPr>
      <w:rFonts w:eastAsia="SimSun"/>
      <w:b/>
      <w:bCs/>
      <w:noProof w:val="0"/>
      <w:sz w:val="32"/>
      <w:szCs w:val="32"/>
      <w:lang w:val="en-US"/>
    </w:rPr>
  </w:style>
  <w:style w:type="paragraph" w:customStyle="1" w:styleId="Heading4Latin14pt">
    <w:name w:val="Heading 4 + (Latin) 14 pt"/>
    <w:aliases w:val="(Complex) 14 pt"/>
    <w:basedOn w:val="Heading4"/>
    <w:rsid w:val="00295178"/>
    <w:pPr>
      <w:keepLines w:val="0"/>
      <w:numPr>
        <w:ilvl w:val="3"/>
      </w:numPr>
      <w:tabs>
        <w:tab w:val="clear" w:pos="709"/>
        <w:tab w:val="clear" w:pos="1134"/>
        <w:tab w:val="num" w:pos="900"/>
      </w:tabs>
      <w:overflowPunct w:val="0"/>
      <w:autoSpaceDE w:val="0"/>
      <w:autoSpaceDN w:val="0"/>
      <w:adjustRightInd w:val="0"/>
      <w:spacing w:after="0" w:line="264" w:lineRule="auto"/>
      <w:ind w:left="878" w:hanging="878"/>
      <w:textAlignment w:val="baseline"/>
    </w:pPr>
    <w:rPr>
      <w:rFonts w:eastAsia="Times New Roman" w:cs="Times New Roman"/>
      <w:i w:val="0"/>
      <w:iCs w:val="0"/>
      <w:noProof w:val="0"/>
      <w:color w:val="auto"/>
      <w:szCs w:val="22"/>
      <w:lang w:val="en-US"/>
    </w:rPr>
  </w:style>
  <w:style w:type="paragraph" w:customStyle="1" w:styleId="StyleParagraph13pt">
    <w:name w:val="Style Paragraph + 13 pt"/>
    <w:basedOn w:val="Normal"/>
    <w:autoRedefine/>
    <w:rsid w:val="00295178"/>
    <w:pPr>
      <w:overflowPunct w:val="0"/>
      <w:autoSpaceDE w:val="0"/>
      <w:autoSpaceDN w:val="0"/>
      <w:adjustRightInd w:val="0"/>
      <w:spacing w:before="120" w:after="120" w:line="264" w:lineRule="auto"/>
      <w:ind w:firstLine="360"/>
      <w:jc w:val="both"/>
      <w:textAlignment w:val="baseline"/>
    </w:pPr>
    <w:rPr>
      <w:rFonts w:eastAsia="SimSun"/>
      <w:noProof w:val="0"/>
      <w:sz w:val="26"/>
      <w:szCs w:val="26"/>
      <w:lang w:val="en-US"/>
    </w:rPr>
  </w:style>
  <w:style w:type="paragraph" w:customStyle="1" w:styleId="Reference">
    <w:name w:val="Reference"/>
    <w:basedOn w:val="Normal"/>
    <w:link w:val="ReferenceChar"/>
    <w:rsid w:val="00295178"/>
    <w:pPr>
      <w:tabs>
        <w:tab w:val="num" w:pos="896"/>
        <w:tab w:val="num" w:pos="1440"/>
      </w:tabs>
      <w:autoSpaceDE w:val="0"/>
      <w:autoSpaceDN w:val="0"/>
      <w:adjustRightInd w:val="0"/>
      <w:spacing w:before="120" w:after="120" w:line="276" w:lineRule="auto"/>
      <w:ind w:left="910" w:hanging="528"/>
      <w:jc w:val="both"/>
    </w:pPr>
    <w:rPr>
      <w:rFonts w:eastAsia="TimesNewRoman,Bold"/>
      <w:noProof w:val="0"/>
      <w:color w:val="000000"/>
      <w:sz w:val="24"/>
      <w:szCs w:val="20"/>
      <w:lang w:val="en-US"/>
    </w:rPr>
  </w:style>
  <w:style w:type="character" w:customStyle="1" w:styleId="ReferenceChar">
    <w:name w:val="Reference Char"/>
    <w:link w:val="Reference"/>
    <w:rsid w:val="00295178"/>
    <w:rPr>
      <w:rFonts w:ascii="Times New Roman" w:eastAsia="TimesNewRoman,Bold" w:hAnsi="Times New Roman" w:cs="Times New Roman"/>
      <w:color w:val="000000"/>
      <w:sz w:val="24"/>
      <w:szCs w:val="20"/>
    </w:rPr>
  </w:style>
  <w:style w:type="paragraph" w:customStyle="1" w:styleId="Ten-truong">
    <w:name w:val="Ten-truong"/>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Cs/>
      <w:noProof w:val="0"/>
      <w:sz w:val="26"/>
      <w:szCs w:val="26"/>
      <w:lang w:val="en-US"/>
    </w:rPr>
  </w:style>
  <w:style w:type="paragraph" w:customStyle="1" w:styleId="Ten-Khoa">
    <w:name w:val="Ten-Khoa"/>
    <w:basedOn w:val="Normal"/>
    <w:autoRedefine/>
    <w:rsid w:val="00295178"/>
    <w:pPr>
      <w:overflowPunct w:val="0"/>
      <w:autoSpaceDE w:val="0"/>
      <w:autoSpaceDN w:val="0"/>
      <w:adjustRightInd w:val="0"/>
      <w:spacing w:before="120" w:after="120" w:line="276" w:lineRule="auto"/>
      <w:ind w:firstLine="709"/>
      <w:jc w:val="center"/>
      <w:textAlignment w:val="baseline"/>
    </w:pPr>
    <w:rPr>
      <w:rFonts w:ascii="Tahoma" w:eastAsia="SimSun" w:hAnsi="Tahoma" w:cs="Tahoma"/>
      <w:b/>
      <w:bCs/>
      <w:noProof w:val="0"/>
      <w:sz w:val="40"/>
      <w:szCs w:val="36"/>
      <w:lang w:val="en-US"/>
    </w:rPr>
  </w:style>
  <w:style w:type="paragraph" w:customStyle="1" w:styleId="Dia-chi">
    <w:name w:val="Dia-chi"/>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noProof w:val="0"/>
      <w:sz w:val="24"/>
      <w:szCs w:val="20"/>
      <w:lang w:val="en-US"/>
    </w:rPr>
  </w:style>
  <w:style w:type="paragraph" w:customStyle="1" w:styleId="Luan-van">
    <w:name w:val="Luan-van"/>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
      <w:bCs/>
      <w:noProof w:val="0"/>
      <w:sz w:val="44"/>
      <w:szCs w:val="32"/>
      <w:lang w:val="en-US"/>
    </w:rPr>
  </w:style>
  <w:style w:type="paragraph" w:customStyle="1" w:styleId="Ten-nganh">
    <w:name w:val="Ten-nganh"/>
    <w:basedOn w:val="Normal"/>
    <w:autoRedefine/>
    <w:rsid w:val="00295178"/>
    <w:pPr>
      <w:overflowPunct w:val="0"/>
      <w:autoSpaceDE w:val="0"/>
      <w:autoSpaceDN w:val="0"/>
      <w:adjustRightInd w:val="0"/>
      <w:spacing w:before="120" w:after="120" w:line="276" w:lineRule="auto"/>
      <w:ind w:firstLine="709"/>
      <w:jc w:val="center"/>
      <w:textAlignment w:val="baseline"/>
    </w:pPr>
    <w:rPr>
      <w:rFonts w:ascii="Tahoma" w:eastAsia="SimSun" w:hAnsi="Tahoma" w:cs="Tahoma"/>
      <w:b/>
      <w:bCs/>
      <w:noProof w:val="0"/>
      <w:sz w:val="34"/>
      <w:szCs w:val="30"/>
      <w:lang w:val="en-US"/>
    </w:rPr>
  </w:style>
  <w:style w:type="paragraph" w:customStyle="1" w:styleId="Ma-nganh">
    <w:name w:val="Ma-nganh"/>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
      <w:bCs/>
      <w:noProof w:val="0"/>
      <w:lang w:val="en-US"/>
    </w:rPr>
  </w:style>
  <w:style w:type="paragraph" w:customStyle="1" w:styleId="Ten-Detai">
    <w:name w:val="Ten-Detai"/>
    <w:basedOn w:val="Normal"/>
    <w:autoRedefine/>
    <w:rsid w:val="00295178"/>
    <w:pPr>
      <w:overflowPunct w:val="0"/>
      <w:autoSpaceDE w:val="0"/>
      <w:autoSpaceDN w:val="0"/>
      <w:adjustRightInd w:val="0"/>
      <w:spacing w:before="180" w:after="120" w:line="276" w:lineRule="auto"/>
      <w:ind w:left="360" w:right="-18" w:hanging="76"/>
      <w:jc w:val="center"/>
      <w:textAlignment w:val="baseline"/>
    </w:pPr>
    <w:rPr>
      <w:rFonts w:eastAsia="SimSun"/>
      <w:b/>
      <w:bCs/>
      <w:noProof w:val="0"/>
      <w:sz w:val="30"/>
      <w:szCs w:val="26"/>
      <w:lang w:val="en-US"/>
    </w:rPr>
  </w:style>
  <w:style w:type="paragraph" w:customStyle="1" w:styleId="Ma-so">
    <w:name w:val="Ma-so"/>
    <w:basedOn w:val="Normal"/>
    <w:autoRedefine/>
    <w:rsid w:val="00295178"/>
    <w:pPr>
      <w:overflowPunct w:val="0"/>
      <w:autoSpaceDE w:val="0"/>
      <w:autoSpaceDN w:val="0"/>
      <w:adjustRightInd w:val="0"/>
      <w:spacing w:before="180" w:after="120" w:line="276" w:lineRule="auto"/>
      <w:ind w:firstLine="709"/>
      <w:jc w:val="center"/>
      <w:textAlignment w:val="baseline"/>
    </w:pPr>
    <w:rPr>
      <w:rFonts w:eastAsia="SimSun"/>
      <w:b/>
      <w:bCs/>
      <w:noProof w:val="0"/>
      <w:szCs w:val="24"/>
      <w:lang w:val="en-US"/>
    </w:rPr>
  </w:style>
  <w:style w:type="paragraph" w:customStyle="1" w:styleId="Ngay-Baove">
    <w:name w:val="Ngay-Baove"/>
    <w:basedOn w:val="Normal"/>
    <w:autoRedefine/>
    <w:rsid w:val="00295178"/>
    <w:pPr>
      <w:overflowPunct w:val="0"/>
      <w:autoSpaceDE w:val="0"/>
      <w:autoSpaceDN w:val="0"/>
      <w:adjustRightInd w:val="0"/>
      <w:spacing w:before="180" w:after="120" w:line="276" w:lineRule="auto"/>
      <w:ind w:firstLine="709"/>
      <w:jc w:val="center"/>
      <w:textAlignment w:val="baseline"/>
    </w:pPr>
    <w:rPr>
      <w:rFonts w:eastAsia="SimSun"/>
      <w:b/>
      <w:bCs/>
      <w:noProof w:val="0"/>
      <w:szCs w:val="24"/>
      <w:lang w:val="en-US"/>
    </w:rPr>
  </w:style>
  <w:style w:type="paragraph" w:customStyle="1" w:styleId="Sinhvien-Lop-CBHD">
    <w:name w:val="Sinhvien-Lop-CBHD"/>
    <w:basedOn w:val="Normal"/>
    <w:autoRedefine/>
    <w:rsid w:val="00295178"/>
    <w:pPr>
      <w:overflowPunct w:val="0"/>
      <w:autoSpaceDE w:val="0"/>
      <w:autoSpaceDN w:val="0"/>
      <w:adjustRightInd w:val="0"/>
      <w:spacing w:before="120" w:after="120" w:line="276" w:lineRule="auto"/>
      <w:ind w:left="4140" w:hanging="1710"/>
      <w:jc w:val="both"/>
      <w:textAlignment w:val="baseline"/>
    </w:pPr>
    <w:rPr>
      <w:rFonts w:eastAsia="SimSun"/>
      <w:b/>
      <w:bCs/>
      <w:noProof w:val="0"/>
      <w:lang w:val="en-US"/>
    </w:rPr>
  </w:style>
  <w:style w:type="paragraph" w:customStyle="1" w:styleId="Dia-diem">
    <w:name w:val="Dia-diem"/>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
      <w:bCs/>
      <w:noProof w:val="0"/>
      <w:lang w:val="en-US"/>
    </w:rPr>
  </w:style>
  <w:style w:type="paragraph" w:customStyle="1" w:styleId="Tieude-Camon">
    <w:name w:val="Tieude-Camon"/>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
      <w:bCs/>
      <w:noProof w:val="0"/>
      <w:lang w:val="en-US"/>
    </w:rPr>
  </w:style>
  <w:style w:type="paragraph" w:customStyle="1" w:styleId="Noidung-camon">
    <w:name w:val="Noidung-camon"/>
    <w:basedOn w:val="Normal"/>
    <w:autoRedefine/>
    <w:rsid w:val="00295178"/>
    <w:pPr>
      <w:overflowPunct w:val="0"/>
      <w:autoSpaceDE w:val="0"/>
      <w:autoSpaceDN w:val="0"/>
      <w:adjustRightInd w:val="0"/>
      <w:spacing w:before="120" w:after="120" w:line="276" w:lineRule="auto"/>
      <w:ind w:left="720" w:right="387" w:firstLine="360"/>
      <w:jc w:val="both"/>
      <w:textAlignment w:val="baseline"/>
    </w:pPr>
    <w:rPr>
      <w:rFonts w:eastAsia="SimSun"/>
      <w:i/>
      <w:iCs/>
      <w:noProof w:val="0"/>
      <w:sz w:val="26"/>
      <w:szCs w:val="22"/>
      <w:lang w:val="en-US"/>
    </w:rPr>
  </w:style>
  <w:style w:type="paragraph" w:customStyle="1" w:styleId="Tieude-camdoan">
    <w:name w:val="Tieude-camdoan"/>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
      <w:bCs/>
      <w:noProof w:val="0"/>
      <w:sz w:val="40"/>
      <w:szCs w:val="40"/>
      <w:lang w:val="en-US"/>
    </w:rPr>
  </w:style>
  <w:style w:type="paragraph" w:customStyle="1" w:styleId="Noidung-camdoan">
    <w:name w:val="Noidung-camdoan"/>
    <w:basedOn w:val="Normal"/>
    <w:autoRedefine/>
    <w:rsid w:val="00295178"/>
    <w:pPr>
      <w:numPr>
        <w:ilvl w:val="1"/>
        <w:numId w:val="15"/>
      </w:numPr>
      <w:tabs>
        <w:tab w:val="clear" w:pos="1800"/>
      </w:tabs>
      <w:overflowPunct w:val="0"/>
      <w:autoSpaceDE w:val="0"/>
      <w:autoSpaceDN w:val="0"/>
      <w:adjustRightInd w:val="0"/>
      <w:spacing w:before="120" w:after="120" w:line="276" w:lineRule="auto"/>
      <w:ind w:left="720" w:right="387"/>
      <w:jc w:val="both"/>
      <w:textAlignment w:val="baseline"/>
    </w:pPr>
    <w:rPr>
      <w:rFonts w:eastAsia="SimSun"/>
      <w:i/>
      <w:iCs/>
      <w:noProof w:val="0"/>
      <w:sz w:val="24"/>
      <w:szCs w:val="20"/>
      <w:lang w:val="en-US"/>
    </w:rPr>
  </w:style>
  <w:style w:type="paragraph" w:customStyle="1" w:styleId="Cacmuc-camdoan">
    <w:name w:val="Cacmuc-camdoan"/>
    <w:basedOn w:val="Normal"/>
    <w:autoRedefine/>
    <w:rsid w:val="00295178"/>
    <w:pPr>
      <w:tabs>
        <w:tab w:val="num" w:pos="360"/>
        <w:tab w:val="num" w:pos="1440"/>
      </w:tabs>
      <w:overflowPunct w:val="0"/>
      <w:autoSpaceDE w:val="0"/>
      <w:autoSpaceDN w:val="0"/>
      <w:adjustRightInd w:val="0"/>
      <w:spacing w:before="240" w:after="120" w:line="276" w:lineRule="auto"/>
      <w:ind w:left="1440" w:right="387" w:hanging="360"/>
      <w:jc w:val="both"/>
      <w:textAlignment w:val="baseline"/>
    </w:pPr>
    <w:rPr>
      <w:rFonts w:eastAsia="SimSun"/>
      <w:i/>
      <w:iCs/>
      <w:noProof w:val="0"/>
      <w:sz w:val="24"/>
      <w:szCs w:val="20"/>
      <w:lang w:val="en-US"/>
    </w:rPr>
  </w:style>
  <w:style w:type="paragraph" w:customStyle="1" w:styleId="Chuky-sinhvien">
    <w:name w:val="Chuky-sinhvien"/>
    <w:basedOn w:val="Normal"/>
    <w:autoRedefine/>
    <w:rsid w:val="00295178"/>
    <w:pPr>
      <w:overflowPunct w:val="0"/>
      <w:autoSpaceDE w:val="0"/>
      <w:autoSpaceDN w:val="0"/>
      <w:adjustRightInd w:val="0"/>
      <w:spacing w:before="120" w:after="120" w:line="276" w:lineRule="auto"/>
      <w:ind w:left="4320" w:right="387" w:firstLine="709"/>
      <w:jc w:val="both"/>
      <w:textAlignment w:val="baseline"/>
    </w:pPr>
    <w:rPr>
      <w:rFonts w:eastAsia="SimSun"/>
      <w:i/>
      <w:iCs/>
      <w:noProof w:val="0"/>
      <w:sz w:val="24"/>
      <w:szCs w:val="20"/>
      <w:lang w:val="en-US"/>
    </w:rPr>
  </w:style>
  <w:style w:type="paragraph" w:customStyle="1" w:styleId="Muc-luc">
    <w:name w:val="Muc-luc"/>
    <w:basedOn w:val="Normal"/>
    <w:autoRedefine/>
    <w:rsid w:val="00295178"/>
    <w:pPr>
      <w:overflowPunct w:val="0"/>
      <w:autoSpaceDE w:val="0"/>
      <w:autoSpaceDN w:val="0"/>
      <w:adjustRightInd w:val="0"/>
      <w:spacing w:before="120" w:after="120" w:line="276" w:lineRule="auto"/>
      <w:ind w:firstLine="709"/>
      <w:jc w:val="center"/>
      <w:textAlignment w:val="baseline"/>
    </w:pPr>
    <w:rPr>
      <w:rFonts w:eastAsia="SimSun"/>
      <w:b/>
      <w:bCs/>
      <w:noProof w:val="0"/>
      <w:sz w:val="38"/>
      <w:szCs w:val="34"/>
      <w:lang w:val="en-US"/>
    </w:rPr>
  </w:style>
  <w:style w:type="paragraph" w:customStyle="1" w:styleId="Chimuc-Chuong">
    <w:name w:val="Chimuc-Chuong"/>
    <w:basedOn w:val="Caption"/>
    <w:rsid w:val="00295178"/>
    <w:pPr>
      <w:tabs>
        <w:tab w:val="clear" w:pos="720"/>
      </w:tabs>
      <w:overflowPunct w:val="0"/>
      <w:autoSpaceDE w:val="0"/>
      <w:autoSpaceDN w:val="0"/>
      <w:adjustRightInd w:val="0"/>
      <w:ind w:left="0"/>
      <w:jc w:val="left"/>
      <w:textAlignment w:val="baseline"/>
    </w:pPr>
    <w:rPr>
      <w:rFonts w:cs="Times New Roman"/>
      <w:b/>
      <w:i w:val="0"/>
      <w:iCs w:val="0"/>
      <w:sz w:val="24"/>
    </w:rPr>
  </w:style>
  <w:style w:type="paragraph" w:customStyle="1" w:styleId="Noidung-Doan">
    <w:name w:val="Noidung-Doan"/>
    <w:basedOn w:val="Normal"/>
    <w:link w:val="Noidung-DoanChar"/>
    <w:rsid w:val="00295178"/>
    <w:pPr>
      <w:numPr>
        <w:numId w:val="16"/>
      </w:numPr>
      <w:tabs>
        <w:tab w:val="clear" w:pos="1008"/>
      </w:tabs>
      <w:overflowPunct w:val="0"/>
      <w:autoSpaceDE w:val="0"/>
      <w:autoSpaceDN w:val="0"/>
      <w:adjustRightInd w:val="0"/>
      <w:spacing w:before="120" w:after="120" w:line="276" w:lineRule="auto"/>
      <w:ind w:left="0" w:firstLine="288"/>
      <w:jc w:val="both"/>
      <w:textAlignment w:val="baseline"/>
    </w:pPr>
    <w:rPr>
      <w:rFonts w:eastAsia="SimSun"/>
      <w:noProof w:val="0"/>
      <w:sz w:val="24"/>
      <w:szCs w:val="24"/>
      <w:lang w:val="en-US"/>
    </w:rPr>
  </w:style>
  <w:style w:type="paragraph" w:customStyle="1" w:styleId="Cacmuc-gachngang">
    <w:name w:val="Cacmuc-gachngang"/>
    <w:basedOn w:val="Normal"/>
    <w:link w:val="Cacmuc-gachngangChar"/>
    <w:autoRedefine/>
    <w:rsid w:val="00295178"/>
    <w:pPr>
      <w:tabs>
        <w:tab w:val="num" w:pos="865"/>
      </w:tabs>
      <w:overflowPunct w:val="0"/>
      <w:autoSpaceDE w:val="0"/>
      <w:autoSpaceDN w:val="0"/>
      <w:adjustRightInd w:val="0"/>
      <w:spacing w:before="120" w:after="120" w:line="276" w:lineRule="auto"/>
      <w:ind w:left="789" w:hanging="284"/>
      <w:jc w:val="both"/>
      <w:textAlignment w:val="baseline"/>
    </w:pPr>
    <w:rPr>
      <w:rFonts w:eastAsia="SimSun"/>
      <w:noProof w:val="0"/>
      <w:sz w:val="24"/>
      <w:szCs w:val="20"/>
      <w:lang w:val="en-US"/>
    </w:rPr>
  </w:style>
  <w:style w:type="character" w:customStyle="1" w:styleId="Cacmuc-gachngangChar">
    <w:name w:val="Cacmuc-gachngang Char"/>
    <w:link w:val="Cacmuc-gachngang"/>
    <w:rsid w:val="00295178"/>
    <w:rPr>
      <w:rFonts w:ascii="Times New Roman" w:eastAsia="SimSun" w:hAnsi="Times New Roman" w:cs="Times New Roman"/>
      <w:sz w:val="24"/>
      <w:szCs w:val="20"/>
    </w:rPr>
  </w:style>
  <w:style w:type="paragraph" w:customStyle="1" w:styleId="Gach-ngang">
    <w:name w:val="Gach-ngang"/>
    <w:basedOn w:val="Cacmuc-gachngang"/>
    <w:link w:val="Gach-ngangChar"/>
    <w:autoRedefine/>
    <w:rsid w:val="00295178"/>
    <w:pPr>
      <w:tabs>
        <w:tab w:val="clear" w:pos="865"/>
      </w:tabs>
      <w:ind w:left="0" w:firstLine="0"/>
      <w:jc w:val="center"/>
    </w:pPr>
    <w:rPr>
      <w:rFonts w:eastAsia="MS Mincho"/>
      <w:b/>
      <w:color w:val="0000FF"/>
      <w:sz w:val="28"/>
      <w:szCs w:val="28"/>
      <w:lang w:val="pt-BR"/>
    </w:rPr>
  </w:style>
  <w:style w:type="character" w:customStyle="1" w:styleId="Gach-ngangChar">
    <w:name w:val="Gach-ngang Char"/>
    <w:link w:val="Gach-ngang"/>
    <w:rsid w:val="00295178"/>
    <w:rPr>
      <w:rFonts w:ascii="Times New Roman" w:eastAsia="MS Mincho" w:hAnsi="Times New Roman" w:cs="Times New Roman"/>
      <w:b/>
      <w:color w:val="0000FF"/>
      <w:sz w:val="28"/>
      <w:szCs w:val="28"/>
      <w:lang w:val="pt-BR"/>
    </w:rPr>
  </w:style>
  <w:style w:type="paragraph" w:customStyle="1" w:styleId="Danh-so">
    <w:name w:val="Danh-so"/>
    <w:basedOn w:val="Gach-ngang"/>
    <w:autoRedefine/>
    <w:rsid w:val="00295178"/>
    <w:rPr>
      <w:b w:val="0"/>
    </w:rPr>
  </w:style>
  <w:style w:type="paragraph" w:customStyle="1" w:styleId="Ten-TLTK">
    <w:name w:val="Ten-TLTK"/>
    <w:basedOn w:val="Normal"/>
    <w:autoRedefine/>
    <w:rsid w:val="00295178"/>
    <w:pPr>
      <w:numPr>
        <w:numId w:val="17"/>
      </w:numPr>
      <w:tabs>
        <w:tab w:val="clear" w:pos="720"/>
      </w:tabs>
      <w:overflowPunct w:val="0"/>
      <w:autoSpaceDE w:val="0"/>
      <w:autoSpaceDN w:val="0"/>
      <w:adjustRightInd w:val="0"/>
      <w:spacing w:before="120" w:after="180" w:line="276" w:lineRule="auto"/>
      <w:ind w:left="0" w:firstLine="0"/>
      <w:jc w:val="center"/>
      <w:textAlignment w:val="baseline"/>
    </w:pPr>
    <w:rPr>
      <w:rFonts w:eastAsia="SimSun"/>
      <w:b/>
      <w:bCs/>
      <w:noProof w:val="0"/>
      <w:sz w:val="38"/>
      <w:szCs w:val="34"/>
      <w:lang w:val="en-US"/>
    </w:rPr>
  </w:style>
  <w:style w:type="paragraph" w:customStyle="1" w:styleId="Tailieu-thamkhao">
    <w:name w:val="Tailieu-thamkhao"/>
    <w:basedOn w:val="Normal"/>
    <w:rsid w:val="00295178"/>
    <w:pPr>
      <w:tabs>
        <w:tab w:val="num" w:pos="896"/>
        <w:tab w:val="num" w:pos="1440"/>
      </w:tabs>
      <w:autoSpaceDE w:val="0"/>
      <w:autoSpaceDN w:val="0"/>
      <w:adjustRightInd w:val="0"/>
      <w:spacing w:before="120" w:after="120" w:line="276" w:lineRule="auto"/>
      <w:ind w:left="910" w:hanging="528"/>
      <w:jc w:val="both"/>
    </w:pPr>
    <w:rPr>
      <w:rFonts w:eastAsia="SimSun"/>
      <w:noProof w:val="0"/>
      <w:sz w:val="24"/>
      <w:szCs w:val="20"/>
      <w:lang w:val="en-US"/>
    </w:rPr>
  </w:style>
  <w:style w:type="paragraph" w:styleId="ListBullet2">
    <w:name w:val="List Bullet 2"/>
    <w:basedOn w:val="Normal"/>
    <w:rsid w:val="00295178"/>
    <w:pPr>
      <w:tabs>
        <w:tab w:val="num" w:pos="-436"/>
      </w:tabs>
      <w:spacing w:before="120" w:after="120" w:line="276" w:lineRule="auto"/>
      <w:ind w:left="-492" w:hanging="304"/>
      <w:jc w:val="both"/>
    </w:pPr>
    <w:rPr>
      <w:rFonts w:eastAsia="SimSun"/>
      <w:noProof w:val="0"/>
      <w:lang w:val="en-US"/>
    </w:rPr>
  </w:style>
  <w:style w:type="paragraph" w:styleId="ListBullet3">
    <w:name w:val="List Bullet 3"/>
    <w:basedOn w:val="Normal"/>
    <w:rsid w:val="00295178"/>
    <w:pPr>
      <w:numPr>
        <w:numId w:val="18"/>
      </w:numPr>
      <w:spacing w:before="120" w:after="120" w:line="276" w:lineRule="auto"/>
      <w:jc w:val="both"/>
    </w:pPr>
    <w:rPr>
      <w:rFonts w:eastAsia="SimSun"/>
      <w:noProof w:val="0"/>
      <w:lang w:val="en-US"/>
    </w:rPr>
  </w:style>
  <w:style w:type="paragraph" w:styleId="BodyTextFirstIndent">
    <w:name w:val="Body Text First Indent"/>
    <w:basedOn w:val="BodyText"/>
    <w:link w:val="BodyTextFirstIndentChar"/>
    <w:rsid w:val="00295178"/>
    <w:pPr>
      <w:suppressAutoHyphens w:val="0"/>
      <w:spacing w:before="0" w:after="120"/>
      <w:ind w:firstLine="210"/>
    </w:pPr>
    <w:rPr>
      <w:sz w:val="28"/>
      <w:szCs w:val="28"/>
    </w:rPr>
  </w:style>
  <w:style w:type="character" w:customStyle="1" w:styleId="BodyTextFirstIndentChar">
    <w:name w:val="Body Text First Indent Char"/>
    <w:basedOn w:val="BodyTextChar"/>
    <w:link w:val="BodyTextFirstIndent"/>
    <w:rsid w:val="00295178"/>
    <w:rPr>
      <w:rFonts w:ascii="Times New Roman" w:eastAsia="SimSun" w:hAnsi="Times New Roman" w:cs="Times New Roman"/>
      <w:sz w:val="28"/>
      <w:szCs w:val="28"/>
      <w:lang w:eastAsia="ar-SA"/>
    </w:rPr>
  </w:style>
  <w:style w:type="paragraph" w:styleId="BodyTextFirstIndent2">
    <w:name w:val="Body Text First Indent 2"/>
    <w:basedOn w:val="BodyTextIndent"/>
    <w:link w:val="BodyTextFirstIndent2Char"/>
    <w:rsid w:val="00295178"/>
    <w:pPr>
      <w:spacing w:before="0"/>
      <w:ind w:left="360" w:firstLine="210"/>
      <w:jc w:val="left"/>
    </w:pPr>
    <w:rPr>
      <w:sz w:val="28"/>
      <w:szCs w:val="28"/>
    </w:rPr>
  </w:style>
  <w:style w:type="character" w:customStyle="1" w:styleId="BodyTextFirstIndent2Char">
    <w:name w:val="Body Text First Indent 2 Char"/>
    <w:basedOn w:val="BodyTextIndentChar"/>
    <w:link w:val="BodyTextFirstIndent2"/>
    <w:rsid w:val="00295178"/>
    <w:rPr>
      <w:rFonts w:ascii="Times New Roman" w:eastAsia="MS Mincho" w:hAnsi="Times New Roman" w:cs="Times New Roman"/>
      <w:sz w:val="28"/>
      <w:szCs w:val="28"/>
      <w:lang w:val="vi-VN" w:eastAsia="ja-JP"/>
    </w:rPr>
  </w:style>
  <w:style w:type="paragraph" w:styleId="ListContinue2">
    <w:name w:val="List Continue 2"/>
    <w:basedOn w:val="Normal"/>
    <w:rsid w:val="00295178"/>
    <w:pPr>
      <w:spacing w:before="120" w:after="120" w:line="276" w:lineRule="auto"/>
      <w:ind w:left="720" w:firstLine="709"/>
      <w:jc w:val="both"/>
    </w:pPr>
    <w:rPr>
      <w:rFonts w:eastAsia="SimSun"/>
      <w:noProof w:val="0"/>
      <w:lang w:val="en-US"/>
    </w:rPr>
  </w:style>
  <w:style w:type="character" w:customStyle="1" w:styleId="Heading1Char1">
    <w:name w:val="Heading 1 Char1"/>
    <w:uiPriority w:val="9"/>
    <w:rsid w:val="00295178"/>
    <w:rPr>
      <w:b/>
      <w:bCs/>
      <w:kern w:val="32"/>
      <w:sz w:val="28"/>
      <w:szCs w:val="32"/>
    </w:rPr>
  </w:style>
  <w:style w:type="character" w:customStyle="1" w:styleId="ParagraphChar">
    <w:name w:val="Paragraph Char"/>
    <w:link w:val="Paragraph"/>
    <w:rsid w:val="00295178"/>
    <w:rPr>
      <w:rFonts w:ascii="Times New Roman" w:eastAsia="SimSun" w:hAnsi="Times New Roman" w:cs="Times New Roman"/>
      <w:sz w:val="24"/>
      <w:szCs w:val="20"/>
    </w:rPr>
  </w:style>
  <w:style w:type="character" w:customStyle="1" w:styleId="CharChar3">
    <w:name w:val="Char Char3"/>
    <w:rsid w:val="00295178"/>
    <w:rPr>
      <w:b/>
      <w:sz w:val="24"/>
      <w:lang w:val="en-US" w:eastAsia="en-US" w:bidi="ar-SA"/>
    </w:rPr>
  </w:style>
  <w:style w:type="paragraph" w:customStyle="1" w:styleId="veviec-2cach">
    <w:name w:val="veviec-2 cach"/>
    <w:basedOn w:val="Normal"/>
    <w:rsid w:val="00295178"/>
    <w:pPr>
      <w:widowControl w:val="0"/>
      <w:spacing w:before="120" w:after="360" w:line="280" w:lineRule="exact"/>
      <w:ind w:firstLine="709"/>
      <w:jc w:val="center"/>
    </w:pPr>
    <w:rPr>
      <w:rFonts w:ascii=".VnTime" w:eastAsia="SimSun" w:hAnsi=".VnTime"/>
      <w:b/>
      <w:noProof w:val="0"/>
      <w:sz w:val="24"/>
      <w:szCs w:val="24"/>
      <w:lang w:val="en-US"/>
    </w:rPr>
  </w:style>
  <w:style w:type="character" w:customStyle="1" w:styleId="Noidung-DoanChar">
    <w:name w:val="Noidung-Doan Char"/>
    <w:link w:val="Noidung-Doan"/>
    <w:rsid w:val="00295178"/>
    <w:rPr>
      <w:rFonts w:ascii="Times New Roman" w:eastAsia="SimSun" w:hAnsi="Times New Roman" w:cs="Times New Roman"/>
      <w:sz w:val="24"/>
      <w:szCs w:val="24"/>
    </w:rPr>
  </w:style>
  <w:style w:type="character" w:customStyle="1" w:styleId="Style3Char">
    <w:name w:val="Style3 Char"/>
    <w:link w:val="Style3"/>
    <w:rsid w:val="00295178"/>
    <w:rPr>
      <w:rFonts w:ascii="Times New Roman" w:eastAsia="MS Mincho" w:hAnsi="Times New Roman" w:cs="Times New Roman"/>
      <w:sz w:val="26"/>
      <w:szCs w:val="24"/>
    </w:rPr>
  </w:style>
  <w:style w:type="character" w:customStyle="1" w:styleId="NormalIndentChar">
    <w:name w:val="Normal Indent Char"/>
    <w:aliases w:val="Normal Indent Char1 Char Char,Normal Indent Char1 Char Char Char Char Char Char Char Char Char Char Char1 Char Char Char Char Char,Normal Indent Char Char Char,Normal Indent Char1 Char Char Char Char Char Char Char Char Char Char Char"/>
    <w:link w:val="NormalIndent"/>
    <w:locked/>
    <w:rsid w:val="00295178"/>
    <w:rPr>
      <w:rFonts w:ascii="Times New Roman" w:eastAsia="MS Mincho" w:hAnsi="Times New Roman" w:cs="Times New Roman"/>
      <w:sz w:val="26"/>
      <w:szCs w:val="24"/>
    </w:rPr>
  </w:style>
  <w:style w:type="paragraph" w:customStyle="1" w:styleId="CharCharCharChar1">
    <w:name w:val="Char Char Char Char1"/>
    <w:basedOn w:val="Normal"/>
    <w:semiHidden/>
    <w:rsid w:val="00295178"/>
    <w:pPr>
      <w:spacing w:before="120" w:after="160" w:line="240" w:lineRule="exact"/>
      <w:ind w:firstLine="709"/>
      <w:jc w:val="both"/>
    </w:pPr>
    <w:rPr>
      <w:rFonts w:ascii="Verdana" w:eastAsia="SimSun" w:hAnsi="Verdana"/>
      <w:noProof w:val="0"/>
      <w:sz w:val="20"/>
      <w:szCs w:val="20"/>
      <w:lang w:val="en-US"/>
    </w:rPr>
  </w:style>
  <w:style w:type="paragraph" w:customStyle="1" w:styleId="nd">
    <w:name w:val="nd"/>
    <w:basedOn w:val="Normal"/>
    <w:uiPriority w:val="99"/>
    <w:rsid w:val="00295178"/>
    <w:pPr>
      <w:spacing w:before="120" w:after="120" w:line="360" w:lineRule="auto"/>
      <w:ind w:firstLine="720"/>
      <w:jc w:val="both"/>
    </w:pPr>
    <w:rPr>
      <w:rFonts w:eastAsia="SimSun"/>
      <w:noProof w:val="0"/>
      <w:color w:val="000000"/>
      <w:lang w:val="pt-BR"/>
    </w:rPr>
  </w:style>
  <w:style w:type="paragraph" w:customStyle="1" w:styleId="xl143">
    <w:name w:val="xl143"/>
    <w:basedOn w:val="Normal"/>
    <w:rsid w:val="0029517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44">
    <w:name w:val="xl144"/>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pPr>
    <w:rPr>
      <w:rFonts w:eastAsia="SimSun"/>
      <w:noProof w:val="0"/>
      <w:color w:val="0000FF"/>
      <w:sz w:val="26"/>
      <w:szCs w:val="26"/>
      <w:lang w:val="en-US"/>
    </w:rPr>
  </w:style>
  <w:style w:type="paragraph" w:customStyle="1" w:styleId="xl145">
    <w:name w:val="xl145"/>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noProof w:val="0"/>
      <w:color w:val="0000FF"/>
      <w:sz w:val="26"/>
      <w:szCs w:val="26"/>
      <w:lang w:val="en-US"/>
    </w:rPr>
  </w:style>
  <w:style w:type="paragraph" w:customStyle="1" w:styleId="xl146">
    <w:name w:val="xl146"/>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noProof w:val="0"/>
      <w:color w:val="0000FF"/>
      <w:sz w:val="26"/>
      <w:szCs w:val="26"/>
      <w:lang w:val="en-US"/>
    </w:rPr>
  </w:style>
  <w:style w:type="paragraph" w:customStyle="1" w:styleId="xl147">
    <w:name w:val="xl147"/>
    <w:basedOn w:val="Normal"/>
    <w:rsid w:val="0029517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color w:val="FF0000"/>
      <w:sz w:val="26"/>
      <w:szCs w:val="26"/>
      <w:lang w:val="en-US"/>
    </w:rPr>
  </w:style>
  <w:style w:type="paragraph" w:customStyle="1" w:styleId="xl148">
    <w:name w:val="xl148"/>
    <w:basedOn w:val="Normal"/>
    <w:rsid w:val="00295178"/>
    <w:pPr>
      <w:pBdr>
        <w:left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color w:val="FF0000"/>
      <w:sz w:val="26"/>
      <w:szCs w:val="26"/>
      <w:lang w:val="en-US"/>
    </w:rPr>
  </w:style>
  <w:style w:type="paragraph" w:customStyle="1" w:styleId="xl149">
    <w:name w:val="xl149"/>
    <w:basedOn w:val="Normal"/>
    <w:rsid w:val="0029517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color w:val="FF0000"/>
      <w:sz w:val="26"/>
      <w:szCs w:val="26"/>
      <w:lang w:val="en-US"/>
    </w:rPr>
  </w:style>
  <w:style w:type="paragraph" w:customStyle="1" w:styleId="xl150">
    <w:name w:val="xl150"/>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51">
    <w:name w:val="xl151"/>
    <w:basedOn w:val="Normal"/>
    <w:rsid w:val="00295178"/>
    <w:pPr>
      <w:pBdr>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52">
    <w:name w:val="xl152"/>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sz w:val="26"/>
      <w:szCs w:val="26"/>
      <w:lang w:val="en-US"/>
    </w:rPr>
  </w:style>
  <w:style w:type="paragraph" w:customStyle="1" w:styleId="xl153">
    <w:name w:val="xl153"/>
    <w:basedOn w:val="Normal"/>
    <w:rsid w:val="0029517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color w:val="0000FF"/>
      <w:sz w:val="26"/>
      <w:szCs w:val="26"/>
      <w:lang w:val="en-US"/>
    </w:rPr>
  </w:style>
  <w:style w:type="paragraph" w:customStyle="1" w:styleId="xl154">
    <w:name w:val="xl154"/>
    <w:basedOn w:val="Normal"/>
    <w:rsid w:val="00295178"/>
    <w:pPr>
      <w:pBdr>
        <w:left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color w:val="0000FF"/>
      <w:sz w:val="26"/>
      <w:szCs w:val="26"/>
      <w:lang w:val="en-US"/>
    </w:rPr>
  </w:style>
  <w:style w:type="paragraph" w:customStyle="1" w:styleId="xl155">
    <w:name w:val="xl155"/>
    <w:basedOn w:val="Normal"/>
    <w:rsid w:val="0029517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rFonts w:eastAsia="SimSun"/>
      <w:noProof w:val="0"/>
      <w:color w:val="0000FF"/>
      <w:sz w:val="26"/>
      <w:szCs w:val="26"/>
      <w:lang w:val="en-US"/>
    </w:rPr>
  </w:style>
  <w:style w:type="paragraph" w:customStyle="1" w:styleId="xl156">
    <w:name w:val="xl156"/>
    <w:basedOn w:val="Normal"/>
    <w:rsid w:val="0029517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firstLine="709"/>
      <w:jc w:val="center"/>
    </w:pPr>
    <w:rPr>
      <w:rFonts w:eastAsia="SimSun"/>
      <w:noProof w:val="0"/>
      <w:color w:val="0000FF"/>
      <w:sz w:val="26"/>
      <w:szCs w:val="26"/>
      <w:lang w:val="en-US"/>
    </w:rPr>
  </w:style>
  <w:style w:type="paragraph" w:customStyle="1" w:styleId="xl157">
    <w:name w:val="xl157"/>
    <w:basedOn w:val="Normal"/>
    <w:rsid w:val="00295178"/>
    <w:pPr>
      <w:pBdr>
        <w:left w:val="single" w:sz="4" w:space="0" w:color="auto"/>
        <w:right w:val="single" w:sz="4" w:space="0" w:color="auto"/>
      </w:pBdr>
      <w:shd w:val="clear" w:color="000000" w:fill="FFFFFF"/>
      <w:spacing w:before="100" w:beforeAutospacing="1" w:after="100" w:afterAutospacing="1" w:line="276" w:lineRule="auto"/>
      <w:ind w:firstLine="709"/>
      <w:jc w:val="center"/>
    </w:pPr>
    <w:rPr>
      <w:rFonts w:eastAsia="SimSun"/>
      <w:noProof w:val="0"/>
      <w:color w:val="0000FF"/>
      <w:sz w:val="26"/>
      <w:szCs w:val="26"/>
      <w:lang w:val="en-US"/>
    </w:rPr>
  </w:style>
  <w:style w:type="paragraph" w:customStyle="1" w:styleId="xl158">
    <w:name w:val="xl158"/>
    <w:basedOn w:val="Normal"/>
    <w:rsid w:val="0029517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709"/>
      <w:jc w:val="center"/>
    </w:pPr>
    <w:rPr>
      <w:rFonts w:eastAsia="SimSun"/>
      <w:noProof w:val="0"/>
      <w:color w:val="0000FF"/>
      <w:sz w:val="26"/>
      <w:szCs w:val="26"/>
      <w:lang w:val="en-US"/>
    </w:rPr>
  </w:style>
  <w:style w:type="paragraph" w:customStyle="1" w:styleId="xl159">
    <w:name w:val="xl159"/>
    <w:basedOn w:val="Normal"/>
    <w:rsid w:val="00295178"/>
    <w:pPr>
      <w:pBdr>
        <w:top w:val="single" w:sz="4" w:space="0" w:color="auto"/>
        <w:left w:val="single" w:sz="4" w:space="0" w:color="auto"/>
        <w:right w:val="single" w:sz="4" w:space="0" w:color="auto"/>
      </w:pBdr>
      <w:shd w:val="clear" w:color="000000" w:fill="FFFFFF"/>
      <w:spacing w:before="100" w:beforeAutospacing="1" w:after="100" w:afterAutospacing="1" w:line="276" w:lineRule="auto"/>
      <w:ind w:firstLine="709"/>
      <w:jc w:val="center"/>
    </w:pPr>
    <w:rPr>
      <w:rFonts w:eastAsia="SimSun"/>
      <w:b/>
      <w:bCs/>
      <w:noProof w:val="0"/>
      <w:color w:val="0000FF"/>
      <w:sz w:val="26"/>
      <w:szCs w:val="26"/>
      <w:lang w:val="en-US"/>
    </w:rPr>
  </w:style>
  <w:style w:type="paragraph" w:customStyle="1" w:styleId="xl160">
    <w:name w:val="xl160"/>
    <w:basedOn w:val="Normal"/>
    <w:rsid w:val="00295178"/>
    <w:pPr>
      <w:pBdr>
        <w:left w:val="single" w:sz="4" w:space="0" w:color="auto"/>
        <w:right w:val="single" w:sz="4" w:space="0" w:color="auto"/>
      </w:pBdr>
      <w:shd w:val="clear" w:color="000000" w:fill="FFFFFF"/>
      <w:spacing w:before="100" w:beforeAutospacing="1" w:after="100" w:afterAutospacing="1" w:line="276" w:lineRule="auto"/>
      <w:ind w:firstLine="709"/>
      <w:jc w:val="center"/>
    </w:pPr>
    <w:rPr>
      <w:rFonts w:eastAsia="SimSun"/>
      <w:b/>
      <w:bCs/>
      <w:noProof w:val="0"/>
      <w:color w:val="0000FF"/>
      <w:sz w:val="26"/>
      <w:szCs w:val="26"/>
      <w:lang w:val="en-US"/>
    </w:rPr>
  </w:style>
  <w:style w:type="paragraph" w:customStyle="1" w:styleId="xl161">
    <w:name w:val="xl161"/>
    <w:basedOn w:val="Normal"/>
    <w:rsid w:val="00295178"/>
    <w:pPr>
      <w:pBdr>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709"/>
      <w:jc w:val="center"/>
    </w:pPr>
    <w:rPr>
      <w:rFonts w:eastAsia="SimSun"/>
      <w:b/>
      <w:bCs/>
      <w:noProof w:val="0"/>
      <w:color w:val="0000FF"/>
      <w:sz w:val="26"/>
      <w:szCs w:val="26"/>
      <w:lang w:val="en-US"/>
    </w:rPr>
  </w:style>
  <w:style w:type="paragraph" w:customStyle="1" w:styleId="xl162">
    <w:name w:val="xl162"/>
    <w:basedOn w:val="Normal"/>
    <w:rsid w:val="00295178"/>
    <w:pPr>
      <w:pBdr>
        <w:top w:val="single" w:sz="4" w:space="0" w:color="auto"/>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color w:val="0000FF"/>
      <w:sz w:val="26"/>
      <w:szCs w:val="26"/>
      <w:lang w:val="en-US"/>
    </w:rPr>
  </w:style>
  <w:style w:type="paragraph" w:customStyle="1" w:styleId="xl163">
    <w:name w:val="xl163"/>
    <w:basedOn w:val="Normal"/>
    <w:rsid w:val="00295178"/>
    <w:pPr>
      <w:pBdr>
        <w:left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color w:val="0000FF"/>
      <w:sz w:val="26"/>
      <w:szCs w:val="26"/>
      <w:lang w:val="en-US"/>
    </w:rPr>
  </w:style>
  <w:style w:type="paragraph" w:customStyle="1" w:styleId="xl164">
    <w:name w:val="xl164"/>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rFonts w:eastAsia="SimSun"/>
      <w:noProof w:val="0"/>
      <w:color w:val="0000FF"/>
      <w:sz w:val="26"/>
      <w:szCs w:val="26"/>
      <w:lang w:val="en-US"/>
    </w:rPr>
  </w:style>
  <w:style w:type="paragraph" w:customStyle="1" w:styleId="xl165">
    <w:name w:val="xl165"/>
    <w:basedOn w:val="Normal"/>
    <w:rsid w:val="00295178"/>
    <w:pPr>
      <w:pBdr>
        <w:left w:val="single" w:sz="4" w:space="0" w:color="auto"/>
        <w:right w:val="single" w:sz="4" w:space="0" w:color="auto"/>
      </w:pBdr>
      <w:spacing w:before="100" w:beforeAutospacing="1" w:after="100" w:afterAutospacing="1" w:line="276" w:lineRule="auto"/>
      <w:ind w:firstLine="709"/>
      <w:jc w:val="center"/>
    </w:pPr>
    <w:rPr>
      <w:rFonts w:eastAsia="SimSun"/>
      <w:b/>
      <w:bCs/>
      <w:noProof w:val="0"/>
      <w:color w:val="0000FF"/>
      <w:sz w:val="26"/>
      <w:szCs w:val="26"/>
      <w:lang w:val="en-US"/>
    </w:rPr>
  </w:style>
  <w:style w:type="paragraph" w:customStyle="1" w:styleId="xl166">
    <w:name w:val="xl166"/>
    <w:basedOn w:val="Normal"/>
    <w:rsid w:val="00295178"/>
    <w:pPr>
      <w:pBdr>
        <w:left w:val="single" w:sz="4" w:space="0" w:color="auto"/>
        <w:bottom w:val="single" w:sz="4" w:space="0" w:color="auto"/>
        <w:right w:val="single" w:sz="4" w:space="0" w:color="auto"/>
      </w:pBdr>
      <w:spacing w:before="100" w:beforeAutospacing="1" w:after="100" w:afterAutospacing="1" w:line="276" w:lineRule="auto"/>
      <w:ind w:firstLine="709"/>
      <w:jc w:val="center"/>
    </w:pPr>
    <w:rPr>
      <w:rFonts w:eastAsia="SimSun"/>
      <w:b/>
      <w:bCs/>
      <w:noProof w:val="0"/>
      <w:color w:val="0000FF"/>
      <w:sz w:val="26"/>
      <w:szCs w:val="26"/>
      <w:lang w:val="en-US"/>
    </w:rPr>
  </w:style>
  <w:style w:type="character" w:customStyle="1" w:styleId="btCharCharCharCharCharCharCharChar">
    <w:name w:val="bt Char Char Char Char Char Char Char Char"/>
    <w:aliases w:val="bt Char Char Char Char Char Char Char Char Char Char Char Char Char,bt Char Char Char Char Char Char Char Char Char Char Char Char Char Char Char Cha Char Char"/>
    <w:rsid w:val="00295178"/>
    <w:rPr>
      <w:sz w:val="26"/>
      <w:szCs w:val="26"/>
      <w:lang w:val="en-US" w:eastAsia="en-US" w:bidi="ar-SA"/>
    </w:rPr>
  </w:style>
  <w:style w:type="character" w:customStyle="1" w:styleId="alignjustify">
    <w:name w:val="alignjustify"/>
    <w:basedOn w:val="DefaultParagraphFont"/>
    <w:rsid w:val="00295178"/>
  </w:style>
  <w:style w:type="paragraph" w:customStyle="1" w:styleId="Style14ptBoldCentered">
    <w:name w:val="Style 14 pt Bold Centered"/>
    <w:basedOn w:val="Normal"/>
    <w:rsid w:val="00295178"/>
    <w:pPr>
      <w:spacing w:before="120" w:after="120" w:line="276" w:lineRule="auto"/>
      <w:ind w:firstLine="709"/>
      <w:jc w:val="center"/>
    </w:pPr>
    <w:rPr>
      <w:rFonts w:eastAsia="SimSun"/>
      <w:b/>
      <w:bCs/>
      <w:noProof w:val="0"/>
      <w:sz w:val="26"/>
      <w:szCs w:val="20"/>
      <w:lang w:val="en-US"/>
    </w:rPr>
  </w:style>
  <w:style w:type="paragraph" w:customStyle="1" w:styleId="head1">
    <w:name w:val="head1"/>
    <w:basedOn w:val="Heading1"/>
    <w:rsid w:val="00295178"/>
    <w:pPr>
      <w:pageBreakBefore/>
      <w:spacing w:before="120" w:after="120" w:line="276" w:lineRule="auto"/>
      <w:jc w:val="both"/>
    </w:pPr>
    <w:rPr>
      <w:rFonts w:ascii="Times New Roman" w:eastAsia="SimSun" w:hAnsi="Times New Roman" w:cs="Times New Roman"/>
      <w:b/>
      <w:bCs/>
      <w:noProof w:val="0"/>
      <w:color w:val="auto"/>
      <w:kern w:val="32"/>
      <w:sz w:val="28"/>
      <w:lang w:val="en-US"/>
    </w:rPr>
  </w:style>
  <w:style w:type="paragraph" w:customStyle="1" w:styleId="head2">
    <w:name w:val="head2"/>
    <w:basedOn w:val="Heading2"/>
    <w:rsid w:val="00295178"/>
    <w:pPr>
      <w:keepLines w:val="0"/>
      <w:numPr>
        <w:ilvl w:val="1"/>
      </w:numPr>
      <w:spacing w:before="0" w:after="120" w:line="276" w:lineRule="auto"/>
      <w:ind w:left="431" w:firstLine="567"/>
      <w:jc w:val="both"/>
    </w:pPr>
    <w:rPr>
      <w:rFonts w:ascii="Times New Roman" w:eastAsia="SimSun" w:hAnsi="Times New Roman" w:cs="Times New Roman"/>
      <w:b/>
      <w:bCs/>
      <w:iCs/>
      <w:noProof w:val="0"/>
      <w:color w:val="auto"/>
      <w:sz w:val="28"/>
      <w:szCs w:val="28"/>
      <w:lang w:val="en-US"/>
    </w:rPr>
  </w:style>
  <w:style w:type="paragraph" w:customStyle="1" w:styleId="head3">
    <w:name w:val="head3"/>
    <w:basedOn w:val="Heading3"/>
    <w:rsid w:val="00295178"/>
    <w:pPr>
      <w:keepLines w:val="0"/>
      <w:numPr>
        <w:ilvl w:val="2"/>
      </w:numPr>
      <w:spacing w:before="0" w:after="120" w:line="276" w:lineRule="auto"/>
      <w:ind w:left="431" w:hanging="431"/>
      <w:jc w:val="both"/>
    </w:pPr>
    <w:rPr>
      <w:rFonts w:ascii="Times New Roman" w:eastAsia="SimSun" w:hAnsi="Times New Roman" w:cs="Times New Roman"/>
      <w:b/>
      <w:bCs/>
      <w:noProof w:val="0"/>
      <w:color w:val="auto"/>
      <w:sz w:val="28"/>
      <w:szCs w:val="28"/>
      <w:lang w:val="en-US"/>
    </w:rPr>
  </w:style>
  <w:style w:type="paragraph" w:customStyle="1" w:styleId="head4">
    <w:name w:val="head4"/>
    <w:basedOn w:val="Normal"/>
    <w:rsid w:val="00295178"/>
    <w:pPr>
      <w:spacing w:before="120" w:after="120" w:line="276" w:lineRule="auto"/>
      <w:ind w:firstLine="567"/>
      <w:jc w:val="both"/>
    </w:pPr>
    <w:rPr>
      <w:rFonts w:eastAsia="SimSun"/>
      <w:b/>
      <w:noProof w:val="0"/>
      <w:lang w:val="en-US"/>
    </w:rPr>
  </w:style>
  <w:style w:type="paragraph" w:customStyle="1" w:styleId="StyleHeading2l2H2h21h2IIIIITimesNewRomanNotItalLeft">
    <w:name w:val="Style Heading 2l2H2h21h2IIIII.+ Times New Roman Not Ital.+ Left"/>
    <w:basedOn w:val="StyleHeading11Heading11Heading1Char1Heading1CharCh"/>
    <w:rsid w:val="00295178"/>
  </w:style>
  <w:style w:type="paragraph" w:customStyle="1" w:styleId="StyleHeading11Heading11Heading1Char1Heading1CharChCustom">
    <w:name w:val="Style Heading 11.Heading 11.Heading 1 Char1.Heading 1 Char Ch.+ Custom"/>
    <w:basedOn w:val="StyleHeading2l2H2h21h2IIIIITimesNewRomanNotItal"/>
    <w:rsid w:val="00295178"/>
    <w:rPr>
      <w:color w:val="00B0F0"/>
    </w:rPr>
  </w:style>
  <w:style w:type="paragraph" w:customStyle="1" w:styleId="StyleHnh13pt">
    <w:name w:val="Style Hình + 13 pt"/>
    <w:basedOn w:val="Hnh"/>
    <w:rsid w:val="00295178"/>
    <w:pPr>
      <w:numPr>
        <w:numId w:val="19"/>
      </w:numPr>
      <w:spacing w:before="0" w:after="0"/>
      <w:ind w:left="0" w:firstLine="0"/>
    </w:pPr>
    <w:rPr>
      <w:bCs/>
      <w:szCs w:val="28"/>
    </w:rPr>
  </w:style>
  <w:style w:type="paragraph" w:customStyle="1" w:styleId="Heading211">
    <w:name w:val="Heading 211"/>
    <w:basedOn w:val="Heading2"/>
    <w:autoRedefine/>
    <w:rsid w:val="00295178"/>
    <w:pPr>
      <w:keepLines w:val="0"/>
      <w:numPr>
        <w:ilvl w:val="1"/>
      </w:numPr>
      <w:suppressAutoHyphens/>
      <w:spacing w:before="120" w:after="120" w:line="312" w:lineRule="auto"/>
      <w:ind w:left="431" w:hanging="431"/>
      <w:jc w:val="both"/>
      <w:outlineLvl w:val="0"/>
    </w:pPr>
    <w:rPr>
      <w:rFonts w:ascii="Times New Roman" w:eastAsia="SimSun" w:hAnsi="Times New Roman" w:cs="Times New Roman"/>
      <w:b/>
      <w:i/>
      <w:noProof w:val="0"/>
      <w:color w:val="auto"/>
      <w:szCs w:val="24"/>
      <w:lang w:val="en-US" w:eastAsia="vi-VN"/>
    </w:rPr>
  </w:style>
  <w:style w:type="character" w:customStyle="1" w:styleId="CharChar31">
    <w:name w:val="Char Char31"/>
    <w:rsid w:val="00295178"/>
    <w:rPr>
      <w:b/>
      <w:sz w:val="24"/>
      <w:lang w:val="en-US" w:eastAsia="en-US" w:bidi="ar-SA"/>
    </w:rPr>
  </w:style>
  <w:style w:type="character" w:customStyle="1" w:styleId="apple-converted-space">
    <w:name w:val="apple-converted-space"/>
    <w:basedOn w:val="DefaultParagraphFont"/>
    <w:rsid w:val="00295178"/>
  </w:style>
  <w:style w:type="numbering" w:customStyle="1" w:styleId="WW8Num1">
    <w:name w:val="WW8Num1"/>
    <w:basedOn w:val="NoList"/>
    <w:rsid w:val="00295178"/>
    <w:pPr>
      <w:numPr>
        <w:numId w:val="20"/>
      </w:numPr>
    </w:pPr>
  </w:style>
  <w:style w:type="paragraph" w:customStyle="1" w:styleId="bobai">
    <w:name w:val="bobai"/>
    <w:basedOn w:val="Normal"/>
    <w:rsid w:val="00295178"/>
    <w:pPr>
      <w:spacing w:before="120" w:after="120" w:line="340" w:lineRule="exact"/>
      <w:ind w:firstLine="567"/>
      <w:jc w:val="both"/>
    </w:pPr>
    <w:rPr>
      <w:rFonts w:ascii=".VnCentury Schoolbook" w:eastAsia="SimSun" w:hAnsi=".VnCentury Schoolbook"/>
      <w:noProof w:val="0"/>
      <w:sz w:val="25"/>
      <w:szCs w:val="24"/>
      <w:lang w:val="en-US"/>
    </w:rPr>
  </w:style>
  <w:style w:type="paragraph" w:customStyle="1" w:styleId="ListSub">
    <w:name w:val="List Sub"/>
    <w:basedOn w:val="ListBullet"/>
    <w:next w:val="Normal"/>
    <w:link w:val="ListSubChar"/>
    <w:rsid w:val="00295178"/>
    <w:pPr>
      <w:tabs>
        <w:tab w:val="num" w:pos="3816"/>
      </w:tabs>
      <w:ind w:left="3816"/>
      <w:contextualSpacing w:val="0"/>
    </w:pPr>
  </w:style>
  <w:style w:type="paragraph" w:styleId="ListBullet">
    <w:name w:val="List Bullet"/>
    <w:basedOn w:val="Normal"/>
    <w:rsid w:val="00295178"/>
    <w:pPr>
      <w:tabs>
        <w:tab w:val="num" w:pos="5324"/>
      </w:tabs>
      <w:spacing w:before="120" w:after="120" w:line="276" w:lineRule="auto"/>
      <w:ind w:left="5324" w:hanging="284"/>
      <w:contextualSpacing/>
      <w:jc w:val="both"/>
    </w:pPr>
    <w:rPr>
      <w:rFonts w:eastAsia="SimSun"/>
      <w:noProof w:val="0"/>
      <w:lang w:val="en-US"/>
    </w:rPr>
  </w:style>
  <w:style w:type="paragraph" w:customStyle="1" w:styleId="font5">
    <w:name w:val="font5"/>
    <w:basedOn w:val="Normal"/>
    <w:rsid w:val="00295178"/>
    <w:pPr>
      <w:spacing w:before="100" w:beforeAutospacing="1" w:after="100" w:afterAutospacing="1" w:line="276" w:lineRule="auto"/>
      <w:ind w:firstLine="709"/>
      <w:jc w:val="both"/>
    </w:pPr>
    <w:rPr>
      <w:rFonts w:ascii="Tahoma" w:eastAsia="SimSun" w:hAnsi="Tahoma" w:cs="Tahoma"/>
      <w:noProof w:val="0"/>
      <w:color w:val="000000"/>
      <w:sz w:val="18"/>
      <w:szCs w:val="18"/>
      <w:lang w:val="en-US"/>
    </w:rPr>
  </w:style>
  <w:style w:type="paragraph" w:customStyle="1" w:styleId="font6">
    <w:name w:val="font6"/>
    <w:basedOn w:val="Normal"/>
    <w:rsid w:val="00295178"/>
    <w:pPr>
      <w:spacing w:before="100" w:beforeAutospacing="1" w:after="100" w:afterAutospacing="1" w:line="276" w:lineRule="auto"/>
      <w:ind w:firstLine="709"/>
      <w:jc w:val="both"/>
    </w:pPr>
    <w:rPr>
      <w:rFonts w:ascii="Tahoma" w:eastAsia="SimSun" w:hAnsi="Tahoma" w:cs="Tahoma"/>
      <w:b/>
      <w:bCs/>
      <w:noProof w:val="0"/>
      <w:color w:val="000000"/>
      <w:sz w:val="18"/>
      <w:szCs w:val="18"/>
      <w:lang w:val="en-US"/>
    </w:rPr>
  </w:style>
  <w:style w:type="character" w:customStyle="1" w:styleId="ListParagraphChar">
    <w:name w:val="List Paragraph Char"/>
    <w:aliases w:val="Dấu cộng đầu dòng Char,List Paragraph 1 Char,List A Char,bullet Char,List Paragraph (numbered (a)) Char,List Paragraph1 Char,Cấp1 Char,Bullet L1 Char,bullet 1 Char,lp1 Char,List Paragraph2 Char,Cham dau dong Char,Cap 4 Char,1. Char"/>
    <w:link w:val="ListParagraph"/>
    <w:uiPriority w:val="34"/>
    <w:qFormat/>
    <w:locked/>
    <w:rsid w:val="00295178"/>
    <w:rPr>
      <w:rFonts w:ascii="Times New Roman" w:hAnsi="Times New Roman"/>
      <w:noProof/>
      <w:sz w:val="28"/>
      <w:lang w:val="vi-VN"/>
    </w:rPr>
  </w:style>
  <w:style w:type="paragraph" w:customStyle="1" w:styleId="Subtitle1">
    <w:name w:val="Subtitle1"/>
    <w:basedOn w:val="Normal"/>
    <w:rsid w:val="00295178"/>
    <w:pPr>
      <w:spacing w:before="100" w:beforeAutospacing="1" w:after="100" w:afterAutospacing="1" w:line="276" w:lineRule="auto"/>
      <w:ind w:firstLine="709"/>
      <w:jc w:val="both"/>
    </w:pPr>
    <w:rPr>
      <w:rFonts w:eastAsia="SimSun"/>
      <w:noProof w:val="0"/>
      <w:sz w:val="24"/>
      <w:szCs w:val="24"/>
      <w:lang w:val="en-US"/>
    </w:rPr>
  </w:style>
  <w:style w:type="paragraph" w:customStyle="1" w:styleId="Normal1">
    <w:name w:val="Normal1"/>
    <w:basedOn w:val="Normal"/>
    <w:rsid w:val="00295178"/>
    <w:pPr>
      <w:spacing w:before="100" w:beforeAutospacing="1" w:after="100" w:afterAutospacing="1" w:line="276" w:lineRule="auto"/>
      <w:ind w:firstLine="709"/>
      <w:jc w:val="both"/>
    </w:pPr>
    <w:rPr>
      <w:rFonts w:eastAsia="SimSun"/>
      <w:noProof w:val="0"/>
      <w:sz w:val="24"/>
      <w:szCs w:val="24"/>
      <w:lang w:val="en-US"/>
    </w:rPr>
  </w:style>
  <w:style w:type="character" w:customStyle="1" w:styleId="ListSubChar">
    <w:name w:val="List Sub Char"/>
    <w:link w:val="ListSub"/>
    <w:rsid w:val="00295178"/>
    <w:rPr>
      <w:rFonts w:ascii="Times New Roman" w:eastAsia="SimSun" w:hAnsi="Times New Roman" w:cs="Times New Roman"/>
      <w:sz w:val="28"/>
      <w:szCs w:val="28"/>
    </w:rPr>
  </w:style>
  <w:style w:type="character" w:styleId="BookTitle">
    <w:name w:val="Book Title"/>
    <w:basedOn w:val="DefaultParagraphFont"/>
    <w:uiPriority w:val="33"/>
    <w:rsid w:val="00295178"/>
    <w:rPr>
      <w:b/>
      <w:bCs/>
      <w:i/>
      <w:iCs/>
      <w:spacing w:val="5"/>
    </w:rPr>
  </w:style>
  <w:style w:type="paragraph" w:customStyle="1" w:styleId="TableParagraph">
    <w:name w:val="Table Paragraph"/>
    <w:basedOn w:val="Normal"/>
    <w:uiPriority w:val="1"/>
    <w:rsid w:val="00295178"/>
    <w:pPr>
      <w:widowControl w:val="0"/>
      <w:autoSpaceDE w:val="0"/>
      <w:autoSpaceDN w:val="0"/>
      <w:spacing w:before="120" w:after="120" w:line="276" w:lineRule="auto"/>
      <w:ind w:firstLine="709"/>
      <w:jc w:val="both"/>
    </w:pPr>
    <w:rPr>
      <w:rFonts w:eastAsia="SimSun"/>
      <w:noProof w:val="0"/>
      <w:sz w:val="22"/>
      <w:szCs w:val="22"/>
      <w:lang w:val="en-US" w:bidi="en-US"/>
    </w:rPr>
  </w:style>
  <w:style w:type="character" w:customStyle="1" w:styleId="UnresolvedMention10">
    <w:name w:val="Unresolved Mention1"/>
    <w:basedOn w:val="DefaultParagraphFont"/>
    <w:uiPriority w:val="99"/>
    <w:semiHidden/>
    <w:unhideWhenUsed/>
    <w:rsid w:val="00295178"/>
    <w:rPr>
      <w:color w:val="808080"/>
      <w:shd w:val="clear" w:color="auto" w:fill="E6E6E6"/>
    </w:rPr>
  </w:style>
  <w:style w:type="paragraph" w:customStyle="1" w:styleId="StyleHeading11Heading11Heading1Char1Heading1CharCh1">
    <w:name w:val="Style Heading 11.Heading 11.Heading 1 Char1.Heading 1 Char Ch1"/>
    <w:basedOn w:val="Heading1"/>
    <w:uiPriority w:val="99"/>
    <w:rsid w:val="00295178"/>
    <w:pPr>
      <w:pageBreakBefore/>
      <w:spacing w:before="120" w:after="120" w:line="276" w:lineRule="auto"/>
      <w:ind w:firstLine="567"/>
      <w:jc w:val="both"/>
    </w:pPr>
    <w:rPr>
      <w:rFonts w:ascii="Times New Roman" w:eastAsia="SimSun" w:hAnsi="Times New Roman" w:cs="Times New Roman"/>
      <w:b/>
      <w:bCs/>
      <w:noProof w:val="0"/>
      <w:color w:val="auto"/>
      <w:kern w:val="32"/>
      <w:sz w:val="28"/>
      <w:szCs w:val="28"/>
      <w:lang w:val="en-US"/>
    </w:rPr>
  </w:style>
  <w:style w:type="character" w:customStyle="1" w:styleId="UnresolvedMention2">
    <w:name w:val="Unresolved Mention2"/>
    <w:basedOn w:val="DefaultParagraphFont"/>
    <w:uiPriority w:val="99"/>
    <w:semiHidden/>
    <w:unhideWhenUsed/>
    <w:rsid w:val="00295178"/>
    <w:rPr>
      <w:color w:val="808080"/>
      <w:shd w:val="clear" w:color="auto" w:fill="E6E6E6"/>
    </w:rPr>
  </w:style>
  <w:style w:type="paragraph" w:styleId="EndnoteText">
    <w:name w:val="endnote text"/>
    <w:basedOn w:val="Normal"/>
    <w:link w:val="EndnoteTextChar"/>
    <w:uiPriority w:val="99"/>
    <w:unhideWhenUsed/>
    <w:rsid w:val="00295178"/>
    <w:pPr>
      <w:spacing w:before="120" w:after="120" w:line="276" w:lineRule="auto"/>
      <w:ind w:firstLine="709"/>
      <w:jc w:val="both"/>
    </w:pPr>
    <w:rPr>
      <w:rFonts w:eastAsia="SimSun"/>
      <w:noProof w:val="0"/>
      <w:sz w:val="20"/>
      <w:szCs w:val="20"/>
      <w:lang w:val="en-US"/>
    </w:rPr>
  </w:style>
  <w:style w:type="character" w:customStyle="1" w:styleId="EndnoteTextChar">
    <w:name w:val="Endnote Text Char"/>
    <w:basedOn w:val="DefaultParagraphFont"/>
    <w:link w:val="EndnoteText"/>
    <w:uiPriority w:val="99"/>
    <w:rsid w:val="00295178"/>
    <w:rPr>
      <w:rFonts w:ascii="Times New Roman" w:eastAsia="SimSun" w:hAnsi="Times New Roman" w:cs="Times New Roman"/>
      <w:sz w:val="20"/>
      <w:szCs w:val="20"/>
    </w:rPr>
  </w:style>
  <w:style w:type="character" w:styleId="EndnoteReference">
    <w:name w:val="endnote reference"/>
    <w:basedOn w:val="DefaultParagraphFont"/>
    <w:uiPriority w:val="99"/>
    <w:semiHidden/>
    <w:unhideWhenUsed/>
    <w:rsid w:val="00295178"/>
    <w:rPr>
      <w:vertAlign w:val="superscript"/>
    </w:rPr>
  </w:style>
  <w:style w:type="paragraph" w:customStyle="1" w:styleId="s2">
    <w:name w:val="s2"/>
    <w:basedOn w:val="ListParagraph"/>
    <w:link w:val="s2Char"/>
    <w:rsid w:val="00295178"/>
    <w:pPr>
      <w:widowControl w:val="0"/>
      <w:numPr>
        <w:numId w:val="21"/>
      </w:numPr>
      <w:tabs>
        <w:tab w:val="left" w:pos="5383"/>
      </w:tabs>
      <w:spacing w:before="240" w:after="120" w:line="276" w:lineRule="auto"/>
      <w:contextualSpacing w:val="0"/>
      <w:jc w:val="both"/>
    </w:pPr>
    <w:rPr>
      <w:rFonts w:eastAsia="SimSun" w:cs="Times New Roman"/>
      <w:b/>
      <w:iCs/>
      <w:szCs w:val="28"/>
    </w:rPr>
  </w:style>
  <w:style w:type="character" w:customStyle="1" w:styleId="s2Char">
    <w:name w:val="s2 Char"/>
    <w:basedOn w:val="ListParagraphChar"/>
    <w:link w:val="s2"/>
    <w:rsid w:val="00295178"/>
    <w:rPr>
      <w:rFonts w:ascii="Times New Roman" w:eastAsia="SimSun" w:hAnsi="Times New Roman" w:cs="Times New Roman"/>
      <w:b/>
      <w:iCs/>
      <w:noProof/>
      <w:sz w:val="28"/>
      <w:szCs w:val="28"/>
      <w:lang w:val="vi-VN"/>
    </w:rPr>
  </w:style>
  <w:style w:type="paragraph" w:customStyle="1" w:styleId="s1">
    <w:name w:val="s1"/>
    <w:basedOn w:val="ListParagraph"/>
    <w:rsid w:val="00295178"/>
    <w:pPr>
      <w:widowControl w:val="0"/>
      <w:numPr>
        <w:numId w:val="22"/>
      </w:numPr>
      <w:tabs>
        <w:tab w:val="left" w:pos="5383"/>
      </w:tabs>
      <w:spacing w:before="240" w:after="120" w:line="276" w:lineRule="auto"/>
      <w:ind w:left="360"/>
      <w:contextualSpacing w:val="0"/>
      <w:jc w:val="both"/>
    </w:pPr>
    <w:rPr>
      <w:rFonts w:eastAsia="SimSun" w:cs="Times New Roman"/>
      <w:b/>
      <w:iCs/>
      <w:noProof w:val="0"/>
      <w:szCs w:val="28"/>
      <w:lang w:val="en-US"/>
    </w:rPr>
  </w:style>
  <w:style w:type="paragraph" w:customStyle="1" w:styleId="NewNormal">
    <w:name w:val="NewNormal"/>
    <w:basedOn w:val="Normal"/>
    <w:link w:val="NewNormalChar"/>
    <w:rsid w:val="00295178"/>
    <w:pPr>
      <w:spacing w:before="120" w:after="120" w:line="276" w:lineRule="auto"/>
      <w:ind w:left="29" w:firstLine="709"/>
      <w:jc w:val="both"/>
    </w:pPr>
    <w:rPr>
      <w:rFonts w:ascii="Segoe UI" w:eastAsia="Calibri" w:hAnsi="Segoe UI"/>
      <w:noProof w:val="0"/>
      <w:sz w:val="22"/>
      <w:szCs w:val="22"/>
      <w:lang w:val="en-US"/>
    </w:rPr>
  </w:style>
  <w:style w:type="character" w:customStyle="1" w:styleId="NewNormalChar">
    <w:name w:val="NewNormal Char"/>
    <w:basedOn w:val="DefaultParagraphFont"/>
    <w:link w:val="NewNormal"/>
    <w:rsid w:val="00295178"/>
    <w:rPr>
      <w:rFonts w:ascii="Segoe UI" w:eastAsia="Calibri" w:hAnsi="Segoe UI" w:cs="Times New Roman"/>
    </w:rPr>
  </w:style>
  <w:style w:type="character" w:customStyle="1" w:styleId="Bodytext0">
    <w:name w:val="Body text_"/>
    <w:basedOn w:val="DefaultParagraphFont"/>
    <w:link w:val="BodyText9"/>
    <w:rsid w:val="00295178"/>
    <w:rPr>
      <w:shd w:val="clear" w:color="auto" w:fill="FFFFFF"/>
    </w:rPr>
  </w:style>
  <w:style w:type="paragraph" w:customStyle="1" w:styleId="BodyText9">
    <w:name w:val="Body Text9"/>
    <w:basedOn w:val="Normal"/>
    <w:link w:val="Bodytext0"/>
    <w:rsid w:val="00295178"/>
    <w:pPr>
      <w:widowControl w:val="0"/>
      <w:shd w:val="clear" w:color="auto" w:fill="FFFFFF"/>
      <w:spacing w:before="180" w:after="120" w:line="360" w:lineRule="exact"/>
      <w:ind w:hanging="380"/>
      <w:jc w:val="both"/>
    </w:pPr>
    <w:rPr>
      <w:rFonts w:asciiTheme="minorHAnsi" w:eastAsiaTheme="minorHAnsi" w:hAnsiTheme="minorHAnsi" w:cstheme="minorBidi"/>
      <w:noProof w:val="0"/>
      <w:sz w:val="22"/>
      <w:szCs w:val="22"/>
      <w:lang w:val="en-US"/>
    </w:rPr>
  </w:style>
  <w:style w:type="paragraph" w:customStyle="1" w:styleId="BodyText1">
    <w:name w:val="Body Text1"/>
    <w:basedOn w:val="Normal"/>
    <w:link w:val="BodytextChar0"/>
    <w:rsid w:val="00295178"/>
    <w:pPr>
      <w:widowControl w:val="0"/>
      <w:shd w:val="clear" w:color="auto" w:fill="FFFFFF"/>
      <w:spacing w:before="180" w:after="120" w:line="360" w:lineRule="exact"/>
      <w:ind w:hanging="380"/>
      <w:jc w:val="both"/>
    </w:pPr>
    <w:rPr>
      <w:rFonts w:eastAsia="SimSun"/>
      <w:noProof w:val="0"/>
      <w:color w:val="000000"/>
      <w:sz w:val="24"/>
      <w:szCs w:val="24"/>
    </w:rPr>
  </w:style>
  <w:style w:type="paragraph" w:customStyle="1" w:styleId="UCHeading1">
    <w:name w:val="UCHeading1"/>
    <w:basedOn w:val="Normal"/>
    <w:rsid w:val="00295178"/>
    <w:pPr>
      <w:keepNext/>
      <w:numPr>
        <w:ilvl w:val="1"/>
        <w:numId w:val="23"/>
      </w:numPr>
      <w:spacing w:before="120" w:after="120" w:line="276" w:lineRule="auto"/>
      <w:ind w:left="547" w:hanging="547"/>
      <w:jc w:val="both"/>
    </w:pPr>
    <w:rPr>
      <w:rFonts w:ascii="Segoe UI" w:eastAsia="Calibri" w:hAnsi="Segoe UI" w:cs="Segoe UI"/>
      <w:noProof w:val="0"/>
      <w:color w:val="17365D"/>
      <w:lang w:val="en-US"/>
    </w:rPr>
  </w:style>
  <w:style w:type="paragraph" w:customStyle="1" w:styleId="UCSubTitle">
    <w:name w:val="UCSubTitle"/>
    <w:basedOn w:val="Normal"/>
    <w:rsid w:val="00295178"/>
    <w:pPr>
      <w:numPr>
        <w:numId w:val="23"/>
      </w:numPr>
      <w:spacing w:before="240" w:after="120" w:line="276" w:lineRule="auto"/>
      <w:ind w:left="547" w:hanging="547"/>
      <w:jc w:val="both"/>
    </w:pPr>
    <w:rPr>
      <w:rFonts w:ascii="Segoe UI" w:eastAsia="Calibri" w:hAnsi="Segoe UI" w:cs="Segoe UI"/>
      <w:noProof w:val="0"/>
      <w:color w:val="984806"/>
      <w:sz w:val="32"/>
      <w:szCs w:val="32"/>
      <w:lang w:val="en-US"/>
    </w:rPr>
  </w:style>
  <w:style w:type="paragraph" w:customStyle="1" w:styleId="UCHeading10">
    <w:name w:val="UCHeading1.0"/>
    <w:basedOn w:val="Normal"/>
    <w:rsid w:val="00295178"/>
    <w:pPr>
      <w:keepNext/>
      <w:numPr>
        <w:ilvl w:val="2"/>
        <w:numId w:val="23"/>
      </w:numPr>
      <w:spacing w:before="120" w:after="120" w:line="276" w:lineRule="auto"/>
      <w:ind w:left="0" w:firstLine="0"/>
      <w:jc w:val="both"/>
    </w:pPr>
    <w:rPr>
      <w:rFonts w:ascii="Segoe UI" w:eastAsia="Calibri" w:hAnsi="Segoe UI" w:cs="Segoe UI"/>
      <w:noProof w:val="0"/>
      <w:color w:val="365F91"/>
      <w:sz w:val="24"/>
      <w:szCs w:val="24"/>
      <w:lang w:val="en-US"/>
    </w:rPr>
  </w:style>
  <w:style w:type="paragraph" w:customStyle="1" w:styleId="UCHeading101">
    <w:name w:val="UCHeading1.0.1"/>
    <w:basedOn w:val="Normal"/>
    <w:rsid w:val="00295178"/>
    <w:pPr>
      <w:keepNext/>
      <w:numPr>
        <w:ilvl w:val="3"/>
        <w:numId w:val="23"/>
      </w:numPr>
      <w:spacing w:before="120" w:after="120" w:line="276" w:lineRule="auto"/>
      <w:ind w:left="3087"/>
      <w:jc w:val="both"/>
    </w:pPr>
    <w:rPr>
      <w:rFonts w:ascii="Segoe UI" w:eastAsia="Calibri" w:hAnsi="Segoe UI" w:cs="Segoe UI"/>
      <w:noProof w:val="0"/>
      <w:color w:val="365F91"/>
      <w:sz w:val="24"/>
      <w:szCs w:val="24"/>
      <w:lang w:val="en-US"/>
    </w:rPr>
  </w:style>
  <w:style w:type="paragraph" w:customStyle="1" w:styleId="Normalintable">
    <w:name w:val="Normal in table"/>
    <w:basedOn w:val="Normal"/>
    <w:next w:val="Normal"/>
    <w:uiPriority w:val="99"/>
    <w:rsid w:val="00295178"/>
    <w:pPr>
      <w:spacing w:before="40" w:after="40" w:line="276" w:lineRule="auto"/>
      <w:ind w:firstLine="709"/>
      <w:jc w:val="both"/>
    </w:pPr>
    <w:rPr>
      <w:rFonts w:eastAsia="SimSun"/>
      <w:noProof w:val="0"/>
      <w:color w:val="000000"/>
      <w:sz w:val="26"/>
      <w:lang w:val="pt-BR"/>
    </w:rPr>
  </w:style>
  <w:style w:type="paragraph" w:customStyle="1" w:styleId="msonormal0">
    <w:name w:val="msonormal"/>
    <w:basedOn w:val="Normal"/>
    <w:rsid w:val="00295178"/>
    <w:pPr>
      <w:spacing w:before="100" w:beforeAutospacing="1" w:after="100" w:afterAutospacing="1" w:line="276" w:lineRule="auto"/>
      <w:ind w:firstLine="709"/>
      <w:jc w:val="both"/>
    </w:pPr>
    <w:rPr>
      <w:rFonts w:eastAsia="SimSun"/>
      <w:noProof w:val="0"/>
      <w:sz w:val="24"/>
      <w:szCs w:val="24"/>
      <w:lang w:val="en-US"/>
    </w:rPr>
  </w:style>
  <w:style w:type="character" w:customStyle="1" w:styleId="UnresolvedMention3">
    <w:name w:val="Unresolved Mention3"/>
    <w:basedOn w:val="DefaultParagraphFont"/>
    <w:uiPriority w:val="99"/>
    <w:semiHidden/>
    <w:unhideWhenUsed/>
    <w:rsid w:val="00295178"/>
    <w:rPr>
      <w:color w:val="605E5C"/>
      <w:shd w:val="clear" w:color="auto" w:fill="E1DFDD"/>
    </w:rPr>
  </w:style>
  <w:style w:type="paragraph" w:customStyle="1" w:styleId="muc2">
    <w:name w:val="muc 2"/>
    <w:basedOn w:val="Heading4"/>
    <w:link w:val="muc2Char"/>
    <w:rsid w:val="00295178"/>
    <w:pPr>
      <w:keepLines w:val="0"/>
      <w:widowControl w:val="0"/>
      <w:numPr>
        <w:numId w:val="24"/>
      </w:numPr>
      <w:tabs>
        <w:tab w:val="clear" w:pos="709"/>
        <w:tab w:val="clear" w:pos="1134"/>
      </w:tabs>
      <w:autoSpaceDE w:val="0"/>
      <w:autoSpaceDN w:val="0"/>
      <w:adjustRightInd w:val="0"/>
    </w:pPr>
    <w:rPr>
      <w:rFonts w:eastAsia="Times New Roman" w:cs="Times New Roman"/>
      <w:iCs w:val="0"/>
      <w:noProof w:val="0"/>
      <w:szCs w:val="28"/>
      <w:lang w:val="en-US"/>
    </w:rPr>
  </w:style>
  <w:style w:type="character" w:customStyle="1" w:styleId="muc2Char">
    <w:name w:val="muc 2 Char"/>
    <w:link w:val="muc2"/>
    <w:rsid w:val="00295178"/>
    <w:rPr>
      <w:rFonts w:ascii="Times New Roman" w:eastAsia="Times New Roman" w:hAnsi="Times New Roman" w:cs="Times New Roman"/>
      <w:b/>
      <w:i/>
      <w:color w:val="000000" w:themeColor="text1"/>
      <w:sz w:val="28"/>
      <w:szCs w:val="28"/>
    </w:rPr>
  </w:style>
  <w:style w:type="paragraph" w:customStyle="1" w:styleId="NormalLv1">
    <w:name w:val="Normal Lv1"/>
    <w:basedOn w:val="Normal"/>
    <w:rsid w:val="00295178"/>
    <w:pPr>
      <w:spacing w:before="120" w:after="120" w:line="360" w:lineRule="atLeast"/>
      <w:ind w:firstLine="720"/>
      <w:jc w:val="both"/>
    </w:pPr>
    <w:rPr>
      <w:rFonts w:eastAsia="Calibri"/>
      <w:noProof w:val="0"/>
      <w:color w:val="000000"/>
      <w:szCs w:val="22"/>
      <w:lang w:val="en-US"/>
    </w:rPr>
  </w:style>
  <w:style w:type="paragraph" w:customStyle="1" w:styleId="muc4">
    <w:name w:val="muc 4"/>
    <w:basedOn w:val="Heading5"/>
    <w:link w:val="muc4Char"/>
    <w:rsid w:val="00295178"/>
    <w:pPr>
      <w:keepNext w:val="0"/>
      <w:keepLines w:val="0"/>
      <w:spacing w:before="0" w:line="271" w:lineRule="auto"/>
      <w:jc w:val="both"/>
    </w:pPr>
    <w:rPr>
      <w:rFonts w:ascii="Times New Roman" w:eastAsia="Times New Roman" w:hAnsi="Times New Roman" w:cs="Times New Roman"/>
      <w:bCs/>
      <w:iCs/>
      <w:noProof w:val="0"/>
      <w:color w:val="000000"/>
      <w:sz w:val="28"/>
      <w:szCs w:val="28"/>
      <w:lang w:val="x-none" w:eastAsia="x-none" w:bidi="en-US"/>
    </w:rPr>
  </w:style>
  <w:style w:type="character" w:customStyle="1" w:styleId="muc4Char">
    <w:name w:val="muc 4 Char"/>
    <w:link w:val="muc4"/>
    <w:rsid w:val="00295178"/>
    <w:rPr>
      <w:rFonts w:ascii="Times New Roman" w:eastAsia="Times New Roman" w:hAnsi="Times New Roman" w:cs="Times New Roman"/>
      <w:bCs/>
      <w:iCs/>
      <w:color w:val="000000"/>
      <w:sz w:val="28"/>
      <w:szCs w:val="28"/>
      <w:lang w:val="x-none" w:eastAsia="x-none" w:bidi="en-US"/>
    </w:rPr>
  </w:style>
  <w:style w:type="paragraph" w:customStyle="1" w:styleId="muc3">
    <w:name w:val="muc 3"/>
    <w:basedOn w:val="Normal"/>
    <w:link w:val="muc3Char"/>
    <w:rsid w:val="00295178"/>
    <w:pPr>
      <w:keepNext/>
      <w:tabs>
        <w:tab w:val="num" w:pos="567"/>
        <w:tab w:val="num" w:pos="1134"/>
      </w:tabs>
      <w:suppressAutoHyphens/>
      <w:spacing w:before="100" w:beforeAutospacing="1" w:after="100" w:afterAutospacing="1" w:line="276" w:lineRule="auto"/>
      <w:ind w:left="1701" w:hanging="1134"/>
      <w:jc w:val="both"/>
      <w:outlineLvl w:val="0"/>
    </w:pPr>
    <w:rPr>
      <w:rFonts w:eastAsia="SimSun"/>
      <w:b/>
      <w:bCs/>
      <w:i/>
      <w:noProof w:val="0"/>
      <w:color w:val="000000"/>
      <w:spacing w:val="5"/>
      <w:szCs w:val="26"/>
      <w:lang w:eastAsia="vi-VN" w:bidi="en-US"/>
    </w:rPr>
  </w:style>
  <w:style w:type="character" w:customStyle="1" w:styleId="muc3Char">
    <w:name w:val="muc 3 Char"/>
    <w:link w:val="muc3"/>
    <w:rsid w:val="00295178"/>
    <w:rPr>
      <w:rFonts w:ascii="Times New Roman" w:eastAsia="SimSun" w:hAnsi="Times New Roman" w:cs="Times New Roman"/>
      <w:b/>
      <w:bCs/>
      <w:i/>
      <w:color w:val="000000"/>
      <w:spacing w:val="5"/>
      <w:sz w:val="28"/>
      <w:szCs w:val="26"/>
      <w:lang w:val="vi-VN" w:eastAsia="vi-VN" w:bidi="en-US"/>
    </w:rPr>
  </w:style>
  <w:style w:type="paragraph" w:customStyle="1" w:styleId="Mc5">
    <w:name w:val="Mục 5"/>
    <w:basedOn w:val="Heading6"/>
    <w:next w:val="head4"/>
    <w:link w:val="Mc5Char"/>
    <w:rsid w:val="00295178"/>
    <w:pPr>
      <w:keepNext w:val="0"/>
      <w:keepLines w:val="0"/>
      <w:numPr>
        <w:numId w:val="25"/>
      </w:numPr>
      <w:shd w:val="clear" w:color="auto" w:fill="FFFFFF"/>
      <w:spacing w:before="0" w:line="271" w:lineRule="auto"/>
    </w:pPr>
    <w:rPr>
      <w:rFonts w:ascii="Times New Roman" w:eastAsia="Times New Roman" w:hAnsi="Times New Roman" w:cs="Times New Roman"/>
      <w:i/>
      <w:noProof w:val="0"/>
      <w:color w:val="000000"/>
      <w:spacing w:val="5"/>
      <w:szCs w:val="28"/>
      <w:lang w:val="x-none" w:eastAsia="x-none" w:bidi="en-US"/>
    </w:rPr>
  </w:style>
  <w:style w:type="character" w:customStyle="1" w:styleId="Mc5Char">
    <w:name w:val="Mục 5 Char"/>
    <w:basedOn w:val="muc4Char"/>
    <w:link w:val="Mc5"/>
    <w:rsid w:val="00295178"/>
    <w:rPr>
      <w:rFonts w:ascii="Times New Roman" w:eastAsia="Times New Roman" w:hAnsi="Times New Roman" w:cs="Times New Roman"/>
      <w:bCs w:val="0"/>
      <w:i/>
      <w:iCs w:val="0"/>
      <w:color w:val="000000"/>
      <w:spacing w:val="5"/>
      <w:sz w:val="28"/>
      <w:szCs w:val="28"/>
      <w:shd w:val="clear" w:color="auto" w:fill="FFFFFF"/>
      <w:lang w:val="x-none" w:eastAsia="x-none" w:bidi="en-US"/>
    </w:rPr>
  </w:style>
  <w:style w:type="paragraph" w:customStyle="1" w:styleId="Style14ptJustified">
    <w:name w:val="Style 14 pt Justified"/>
    <w:basedOn w:val="Normal"/>
    <w:rsid w:val="00295178"/>
    <w:pPr>
      <w:suppressAutoHyphens/>
      <w:spacing w:before="120" w:after="120" w:line="360" w:lineRule="auto"/>
      <w:ind w:firstLine="709"/>
      <w:jc w:val="both"/>
    </w:pPr>
    <w:rPr>
      <w:rFonts w:eastAsia="SimSun"/>
      <w:noProof w:val="0"/>
      <w:color w:val="000000"/>
      <w:szCs w:val="20"/>
      <w:lang w:val="en-US" w:eastAsia="ar-SA"/>
    </w:rPr>
  </w:style>
  <w:style w:type="paragraph" w:customStyle="1" w:styleId="Du-">
    <w:name w:val="Dấu -"/>
    <w:basedOn w:val="ListParagraph"/>
    <w:link w:val="Du-Char"/>
    <w:rsid w:val="00295178"/>
    <w:pPr>
      <w:numPr>
        <w:numId w:val="26"/>
      </w:numPr>
      <w:tabs>
        <w:tab w:val="left" w:pos="851"/>
        <w:tab w:val="left" w:pos="5383"/>
      </w:tabs>
      <w:spacing w:after="120" w:line="288" w:lineRule="auto"/>
      <w:ind w:left="0" w:firstLine="567"/>
      <w:contextualSpacing w:val="0"/>
      <w:jc w:val="both"/>
    </w:pPr>
    <w:rPr>
      <w:rFonts w:eastAsia="Calibri" w:cs="Times New Roman"/>
      <w:iCs/>
      <w:noProof w:val="0"/>
      <w:color w:val="000000"/>
      <w:lang w:val="fr-FR"/>
    </w:rPr>
  </w:style>
  <w:style w:type="character" w:customStyle="1" w:styleId="Du-Char">
    <w:name w:val="Dấu - Char"/>
    <w:link w:val="Du-"/>
    <w:rsid w:val="00295178"/>
    <w:rPr>
      <w:rFonts w:ascii="Times New Roman" w:eastAsia="Calibri" w:hAnsi="Times New Roman" w:cs="Times New Roman"/>
      <w:iCs/>
      <w:color w:val="000000"/>
      <w:sz w:val="28"/>
      <w:lang w:val="fr-FR"/>
    </w:rPr>
  </w:style>
  <w:style w:type="paragraph" w:customStyle="1" w:styleId="Bullet02">
    <w:name w:val="Bullet02&lt;&gt;"/>
    <w:basedOn w:val="NormalLv1"/>
    <w:rsid w:val="00295178"/>
    <w:pPr>
      <w:numPr>
        <w:numId w:val="29"/>
      </w:numPr>
      <w:tabs>
        <w:tab w:val="num" w:pos="720"/>
      </w:tabs>
      <w:ind w:left="664" w:hanging="304"/>
    </w:pPr>
    <w:rPr>
      <w:color w:val="auto"/>
    </w:rPr>
  </w:style>
  <w:style w:type="paragraph" w:customStyle="1" w:styleId="Bullet05">
    <w:name w:val="Bullet05."/>
    <w:basedOn w:val="NormalLv1"/>
    <w:rsid w:val="00295178"/>
    <w:pPr>
      <w:numPr>
        <w:numId w:val="27"/>
      </w:numPr>
      <w:tabs>
        <w:tab w:val="num" w:pos="3816"/>
      </w:tabs>
      <w:ind w:left="3816"/>
    </w:pPr>
    <w:rPr>
      <w:color w:val="auto"/>
    </w:rPr>
  </w:style>
  <w:style w:type="paragraph" w:customStyle="1" w:styleId="Bullet01-">
    <w:name w:val="Bullet01-"/>
    <w:basedOn w:val="NormalLv1"/>
    <w:rsid w:val="00295178"/>
    <w:pPr>
      <w:keepNext/>
      <w:numPr>
        <w:numId w:val="28"/>
      </w:numPr>
      <w:tabs>
        <w:tab w:val="num" w:pos="360"/>
      </w:tabs>
      <w:ind w:left="360"/>
    </w:pPr>
    <w:rPr>
      <w:color w:val="auto"/>
    </w:rPr>
  </w:style>
  <w:style w:type="paragraph" w:styleId="Subtitle">
    <w:name w:val="Subtitle"/>
    <w:aliases w:val="gachdaudong"/>
    <w:basedOn w:val="Normal"/>
    <w:link w:val="SubtitleChar"/>
    <w:qFormat/>
    <w:rsid w:val="00295178"/>
    <w:pPr>
      <w:snapToGrid w:val="0"/>
      <w:spacing w:before="80" w:after="120" w:line="276" w:lineRule="auto"/>
      <w:ind w:firstLine="454"/>
      <w:jc w:val="center"/>
      <w:outlineLvl w:val="1"/>
    </w:pPr>
    <w:rPr>
      <w:rFonts w:ascii="Arial" w:eastAsia="SimSun" w:hAnsi="Arial"/>
      <w:noProof w:val="0"/>
      <w:sz w:val="26"/>
      <w:szCs w:val="24"/>
      <w:lang w:val="en-US"/>
    </w:rPr>
  </w:style>
  <w:style w:type="character" w:customStyle="1" w:styleId="SubtitleChar">
    <w:name w:val="Subtitle Char"/>
    <w:aliases w:val="gachdaudong Char"/>
    <w:basedOn w:val="DefaultParagraphFont"/>
    <w:link w:val="Subtitle"/>
    <w:qFormat/>
    <w:rsid w:val="00295178"/>
    <w:rPr>
      <w:rFonts w:ascii="Arial" w:eastAsia="SimSun" w:hAnsi="Arial" w:cs="Times New Roman"/>
      <w:sz w:val="26"/>
      <w:szCs w:val="24"/>
    </w:rPr>
  </w:style>
  <w:style w:type="paragraph" w:customStyle="1" w:styleId="dau-">
    <w:name w:val="dau -"/>
    <w:basedOn w:val="Normal"/>
    <w:link w:val="dau-Char"/>
    <w:rsid w:val="00295178"/>
    <w:pPr>
      <w:numPr>
        <w:numId w:val="30"/>
      </w:numPr>
      <w:tabs>
        <w:tab w:val="left" w:pos="567"/>
        <w:tab w:val="left" w:pos="907"/>
      </w:tabs>
      <w:spacing w:before="120" w:after="120" w:line="276" w:lineRule="auto"/>
      <w:jc w:val="both"/>
    </w:pPr>
    <w:rPr>
      <w:rFonts w:eastAsia="SimSun"/>
      <w:noProof w:val="0"/>
      <w:sz w:val="26"/>
      <w:szCs w:val="26"/>
      <w:lang w:val="it-IT"/>
    </w:rPr>
  </w:style>
  <w:style w:type="character" w:customStyle="1" w:styleId="dau-Char">
    <w:name w:val="dau - Char"/>
    <w:link w:val="dau-"/>
    <w:qFormat/>
    <w:rsid w:val="00295178"/>
    <w:rPr>
      <w:rFonts w:ascii="Times New Roman" w:eastAsia="SimSun" w:hAnsi="Times New Roman" w:cs="Times New Roman"/>
      <w:sz w:val="26"/>
      <w:szCs w:val="26"/>
      <w:lang w:val="it-IT"/>
    </w:rPr>
  </w:style>
  <w:style w:type="paragraph" w:customStyle="1" w:styleId="daucong">
    <w:name w:val="dau cong"/>
    <w:basedOn w:val="dau-"/>
    <w:link w:val="daucongChar"/>
    <w:qFormat/>
    <w:rsid w:val="00295178"/>
    <w:pPr>
      <w:numPr>
        <w:numId w:val="31"/>
      </w:numPr>
      <w:tabs>
        <w:tab w:val="clear" w:pos="907"/>
      </w:tabs>
      <w:ind w:left="1281" w:hanging="357"/>
      <w:contextualSpacing/>
    </w:pPr>
    <w:rPr>
      <w:lang w:val="da-DK"/>
    </w:rPr>
  </w:style>
  <w:style w:type="character" w:customStyle="1" w:styleId="daucongChar">
    <w:name w:val="dau cong Char"/>
    <w:link w:val="daucong"/>
    <w:qFormat/>
    <w:rsid w:val="00295178"/>
    <w:rPr>
      <w:rFonts w:ascii="Times New Roman" w:eastAsia="SimSun" w:hAnsi="Times New Roman" w:cs="Times New Roman"/>
      <w:sz w:val="26"/>
      <w:szCs w:val="26"/>
      <w:lang w:val="da-DK"/>
    </w:rPr>
  </w:style>
  <w:style w:type="paragraph" w:customStyle="1" w:styleId="1normal">
    <w:name w:val="1.normal"/>
    <w:basedOn w:val="BodyText"/>
    <w:link w:val="1normalChar"/>
    <w:rsid w:val="00295178"/>
    <w:pPr>
      <w:widowControl w:val="0"/>
      <w:suppressAutoHyphens w:val="0"/>
      <w:spacing w:before="120" w:after="60" w:line="264" w:lineRule="auto"/>
      <w:ind w:firstLine="357"/>
    </w:pPr>
    <w:rPr>
      <w:sz w:val="26"/>
      <w:szCs w:val="26"/>
      <w:lang w:val="it-IT" w:eastAsia="en-US"/>
    </w:rPr>
  </w:style>
  <w:style w:type="character" w:customStyle="1" w:styleId="1normalChar">
    <w:name w:val="1.normal Char"/>
    <w:link w:val="1normal"/>
    <w:rsid w:val="00295178"/>
    <w:rPr>
      <w:rFonts w:ascii="Times New Roman" w:eastAsia="SimSun" w:hAnsi="Times New Roman" w:cs="Times New Roman"/>
      <w:sz w:val="26"/>
      <w:szCs w:val="26"/>
      <w:lang w:val="it-IT"/>
    </w:rPr>
  </w:style>
  <w:style w:type="paragraph" w:customStyle="1" w:styleId="HeadingC">
    <w:name w:val="Heading C"/>
    <w:autoRedefine/>
    <w:rsid w:val="00295178"/>
    <w:pPr>
      <w:numPr>
        <w:numId w:val="32"/>
      </w:numPr>
      <w:tabs>
        <w:tab w:val="left" w:pos="1134"/>
      </w:tabs>
      <w:spacing w:before="120" w:after="120" w:line="276" w:lineRule="auto"/>
      <w:jc w:val="both"/>
      <w:outlineLvl w:val="0"/>
    </w:pPr>
    <w:rPr>
      <w:rFonts w:ascii="Times New Roman" w:eastAsia="Times New Roman" w:hAnsi="Times New Roman" w:cs="Times New Roman"/>
      <w:b/>
      <w:color w:val="000000"/>
      <w:sz w:val="28"/>
    </w:rPr>
  </w:style>
  <w:style w:type="paragraph" w:customStyle="1" w:styleId="HeadingC1">
    <w:name w:val="Heading C1"/>
    <w:basedOn w:val="HeadingC"/>
    <w:qFormat/>
    <w:rsid w:val="00295178"/>
    <w:pPr>
      <w:numPr>
        <w:ilvl w:val="1"/>
      </w:numPr>
      <w:tabs>
        <w:tab w:val="clear" w:pos="1134"/>
        <w:tab w:val="left" w:pos="567"/>
      </w:tabs>
      <w:outlineLvl w:val="1"/>
    </w:pPr>
    <w:rPr>
      <w:rFonts w:ascii="Times New Roman Bold" w:hAnsi="Times New Roman Bold"/>
    </w:rPr>
  </w:style>
  <w:style w:type="paragraph" w:customStyle="1" w:styleId="HeadingC2">
    <w:name w:val="Heading C2"/>
    <w:basedOn w:val="HeadingC1"/>
    <w:link w:val="HeadingC2Char"/>
    <w:qFormat/>
    <w:rsid w:val="00295178"/>
    <w:pPr>
      <w:numPr>
        <w:ilvl w:val="2"/>
      </w:numPr>
      <w:outlineLvl w:val="2"/>
    </w:pPr>
  </w:style>
  <w:style w:type="paragraph" w:customStyle="1" w:styleId="HeadingC3">
    <w:name w:val="Heading C3"/>
    <w:basedOn w:val="HeadingC2"/>
    <w:link w:val="HeadingC3Char"/>
    <w:autoRedefine/>
    <w:qFormat/>
    <w:rsid w:val="00295178"/>
    <w:pPr>
      <w:numPr>
        <w:ilvl w:val="3"/>
      </w:numPr>
      <w:tabs>
        <w:tab w:val="clear" w:pos="72"/>
        <w:tab w:val="clear" w:pos="567"/>
        <w:tab w:val="left" w:pos="1080"/>
        <w:tab w:val="num" w:pos="2448"/>
      </w:tabs>
      <w:ind w:left="180" w:hanging="792"/>
      <w:outlineLvl w:val="3"/>
    </w:pPr>
    <w:rPr>
      <w:rFonts w:ascii="Times New Roman" w:hAnsi="Times New Roman"/>
      <w:i/>
      <w:szCs w:val="28"/>
    </w:rPr>
  </w:style>
  <w:style w:type="paragraph" w:customStyle="1" w:styleId="HeadingC4">
    <w:name w:val="Heading C4"/>
    <w:basedOn w:val="HeadingC3"/>
    <w:link w:val="HeadingC4Char"/>
    <w:autoRedefine/>
    <w:rsid w:val="00295178"/>
    <w:pPr>
      <w:numPr>
        <w:ilvl w:val="0"/>
        <w:numId w:val="0"/>
      </w:numPr>
      <w:tabs>
        <w:tab w:val="clear" w:pos="1080"/>
      </w:tabs>
      <w:ind w:left="567"/>
      <w:outlineLvl w:val="9"/>
    </w:pPr>
    <w:rPr>
      <w:i w:val="0"/>
    </w:rPr>
  </w:style>
  <w:style w:type="character" w:customStyle="1" w:styleId="HeadingC4Char">
    <w:name w:val="Heading C4 Char"/>
    <w:basedOn w:val="DefaultParagraphFont"/>
    <w:link w:val="HeadingC4"/>
    <w:rsid w:val="00295178"/>
    <w:rPr>
      <w:rFonts w:ascii="Times New Roman" w:eastAsia="Times New Roman" w:hAnsi="Times New Roman" w:cs="Times New Roman"/>
      <w:b/>
      <w:color w:val="000000"/>
      <w:sz w:val="28"/>
      <w:szCs w:val="28"/>
    </w:rPr>
  </w:style>
  <w:style w:type="paragraph" w:customStyle="1" w:styleId="headingC5">
    <w:name w:val="heading C5"/>
    <w:basedOn w:val="HeadingC4"/>
    <w:rsid w:val="00295178"/>
    <w:pPr>
      <w:numPr>
        <w:ilvl w:val="5"/>
        <w:numId w:val="32"/>
      </w:numPr>
      <w:tabs>
        <w:tab w:val="left" w:pos="1134"/>
      </w:tabs>
      <w:ind w:left="720" w:hanging="1152"/>
      <w:outlineLvl w:val="5"/>
    </w:pPr>
    <w:rPr>
      <w:b w:val="0"/>
    </w:rPr>
  </w:style>
  <w:style w:type="paragraph" w:customStyle="1" w:styleId="Gach">
    <w:name w:val="Gach"/>
    <w:basedOn w:val="ListParagraph"/>
    <w:next w:val="Normal"/>
    <w:link w:val="GachChar"/>
    <w:rsid w:val="00295178"/>
    <w:pPr>
      <w:widowControl w:val="0"/>
      <w:numPr>
        <w:numId w:val="33"/>
      </w:numPr>
      <w:tabs>
        <w:tab w:val="left" w:pos="851"/>
        <w:tab w:val="left" w:pos="5383"/>
      </w:tabs>
      <w:spacing w:after="120" w:line="360" w:lineRule="auto"/>
      <w:ind w:left="0" w:firstLine="567"/>
      <w:contextualSpacing w:val="0"/>
      <w:jc w:val="both"/>
    </w:pPr>
    <w:rPr>
      <w:rFonts w:eastAsia="Calibri" w:cs="Times New Roman"/>
      <w:iCs/>
      <w:szCs w:val="28"/>
      <w:lang w:val="en-US" w:eastAsia="zh-CN"/>
    </w:rPr>
  </w:style>
  <w:style w:type="character" w:customStyle="1" w:styleId="GachChar">
    <w:name w:val="Gach Char"/>
    <w:link w:val="Gach"/>
    <w:rsid w:val="00295178"/>
    <w:rPr>
      <w:rFonts w:ascii="Times New Roman" w:eastAsia="Calibri" w:hAnsi="Times New Roman" w:cs="Times New Roman"/>
      <w:iCs/>
      <w:noProof/>
      <w:sz w:val="28"/>
      <w:szCs w:val="28"/>
      <w:lang w:eastAsia="zh-CN"/>
    </w:rPr>
  </w:style>
  <w:style w:type="numbering" w:customStyle="1" w:styleId="BTCPortal11">
    <w:name w:val="BTC_Portal11"/>
    <w:uiPriority w:val="99"/>
    <w:rsid w:val="00295178"/>
    <w:pPr>
      <w:numPr>
        <w:numId w:val="33"/>
      </w:numPr>
    </w:pPr>
  </w:style>
  <w:style w:type="paragraph" w:customStyle="1" w:styleId="---">
    <w:name w:val="表格內文---無凸排"/>
    <w:basedOn w:val="Normal"/>
    <w:link w:val="---0"/>
    <w:rsid w:val="00295178"/>
    <w:pPr>
      <w:widowControl w:val="0"/>
      <w:tabs>
        <w:tab w:val="left" w:pos="851"/>
      </w:tabs>
      <w:snapToGrid w:val="0"/>
      <w:spacing w:before="50" w:after="50" w:line="320" w:lineRule="exact"/>
      <w:ind w:firstLine="432"/>
      <w:jc w:val="center"/>
    </w:pPr>
    <w:rPr>
      <w:rFonts w:ascii="Arial" w:eastAsia="PMingLiU" w:hAnsi="Arial" w:cs="Arial"/>
      <w:noProof w:val="0"/>
      <w:color w:val="000000"/>
      <w:kern w:val="2"/>
      <w:sz w:val="24"/>
      <w:szCs w:val="22"/>
      <w:lang w:val="en-US" w:eastAsia="zh-TW"/>
    </w:rPr>
  </w:style>
  <w:style w:type="character" w:customStyle="1" w:styleId="---0">
    <w:name w:val="表格內文---無凸排 字元"/>
    <w:link w:val="---"/>
    <w:rsid w:val="00295178"/>
    <w:rPr>
      <w:rFonts w:ascii="Arial" w:eastAsia="PMingLiU" w:hAnsi="Arial" w:cs="Arial"/>
      <w:color w:val="000000"/>
      <w:kern w:val="2"/>
      <w:sz w:val="24"/>
      <w:lang w:eastAsia="zh-TW"/>
    </w:rPr>
  </w:style>
  <w:style w:type="paragraph" w:customStyle="1" w:styleId="Indexcap10">
    <w:name w:val="Index cap 1"/>
    <w:basedOn w:val="Normal"/>
    <w:link w:val="Indexcap1Char"/>
    <w:qFormat/>
    <w:rsid w:val="00295178"/>
    <w:pPr>
      <w:widowControl w:val="0"/>
      <w:numPr>
        <w:numId w:val="34"/>
      </w:numPr>
      <w:spacing w:before="120" w:after="120" w:line="360" w:lineRule="auto"/>
      <w:jc w:val="both"/>
    </w:pPr>
    <w:rPr>
      <w:szCs w:val="24"/>
    </w:rPr>
  </w:style>
  <w:style w:type="character" w:customStyle="1" w:styleId="Indexcap1Char">
    <w:name w:val="Index cap 1 Char"/>
    <w:link w:val="Indexcap10"/>
    <w:rsid w:val="00295178"/>
    <w:rPr>
      <w:rFonts w:ascii="Times New Roman" w:eastAsia="Times New Roman" w:hAnsi="Times New Roman" w:cs="Times New Roman"/>
      <w:noProof/>
      <w:sz w:val="28"/>
      <w:szCs w:val="24"/>
      <w:lang w:val="vi-VN"/>
    </w:rPr>
  </w:style>
  <w:style w:type="paragraph" w:customStyle="1" w:styleId="22LV4muc411">
    <w:name w:val="2.2_LV4_muc_4.1.1_"/>
    <w:basedOn w:val="Normal"/>
    <w:rsid w:val="00295178"/>
    <w:pPr>
      <w:widowControl w:val="0"/>
      <w:numPr>
        <w:ilvl w:val="3"/>
        <w:numId w:val="35"/>
      </w:numPr>
      <w:tabs>
        <w:tab w:val="left" w:pos="851"/>
      </w:tabs>
      <w:spacing w:before="120" w:after="120" w:line="300" w:lineRule="auto"/>
      <w:contextualSpacing/>
      <w:jc w:val="both"/>
      <w:outlineLvl w:val="3"/>
    </w:pPr>
    <w:rPr>
      <w:rFonts w:eastAsia="Arial"/>
      <w:b/>
      <w:bCs/>
      <w:i/>
    </w:rPr>
  </w:style>
  <w:style w:type="paragraph" w:customStyle="1" w:styleId="Noidung">
    <w:name w:val="Noi dung"/>
    <w:basedOn w:val="Normal"/>
    <w:link w:val="NoidungChar"/>
    <w:autoRedefine/>
    <w:rsid w:val="00295178"/>
    <w:pPr>
      <w:keepLines/>
      <w:widowControl w:val="0"/>
      <w:spacing w:before="120" w:after="120" w:line="276" w:lineRule="auto"/>
      <w:ind w:firstLine="567"/>
      <w:jc w:val="both"/>
    </w:pPr>
    <w:rPr>
      <w:bCs/>
      <w:lang w:val="en-US"/>
    </w:rPr>
  </w:style>
  <w:style w:type="character" w:customStyle="1" w:styleId="NoidungChar">
    <w:name w:val="Noi dung Char"/>
    <w:link w:val="Noidung"/>
    <w:rsid w:val="00295178"/>
    <w:rPr>
      <w:rFonts w:ascii="Times New Roman" w:eastAsia="Times New Roman" w:hAnsi="Times New Roman" w:cs="Times New Roman"/>
      <w:bCs/>
      <w:noProof/>
      <w:sz w:val="28"/>
      <w:szCs w:val="28"/>
    </w:rPr>
  </w:style>
  <w:style w:type="paragraph" w:customStyle="1" w:styleId="GCH">
    <w:name w:val="GẠCH"/>
    <w:basedOn w:val="Normal"/>
    <w:link w:val="GCHChar"/>
    <w:rsid w:val="00295178"/>
    <w:pPr>
      <w:widowControl w:val="0"/>
      <w:numPr>
        <w:numId w:val="36"/>
      </w:numPr>
      <w:tabs>
        <w:tab w:val="left" w:pos="851"/>
      </w:tabs>
      <w:spacing w:before="120" w:after="120" w:line="276" w:lineRule="auto"/>
      <w:ind w:left="0" w:firstLine="567"/>
      <w:jc w:val="both"/>
    </w:pPr>
    <w:rPr>
      <w:rFonts w:eastAsia="Arial"/>
      <w:color w:val="000000"/>
      <w:szCs w:val="26"/>
    </w:rPr>
  </w:style>
  <w:style w:type="character" w:customStyle="1" w:styleId="GCHChar">
    <w:name w:val="GẠCH Char"/>
    <w:link w:val="GCH"/>
    <w:rsid w:val="00295178"/>
    <w:rPr>
      <w:rFonts w:ascii="Times New Roman" w:eastAsia="Arial" w:hAnsi="Times New Roman" w:cs="Times New Roman"/>
      <w:noProof/>
      <w:color w:val="000000"/>
      <w:sz w:val="28"/>
      <w:szCs w:val="26"/>
      <w:lang w:val="vi-VN"/>
    </w:rPr>
  </w:style>
  <w:style w:type="table" w:customStyle="1" w:styleId="TableGrid1">
    <w:name w:val="Table Grid1"/>
    <w:basedOn w:val="TableNormal"/>
    <w:next w:val="TableGrid"/>
    <w:uiPriority w:val="59"/>
    <w:rsid w:val="00295178"/>
    <w:pPr>
      <w:spacing w:before="120" w:after="120" w:line="276" w:lineRule="auto"/>
      <w:ind w:firstLine="709"/>
      <w:jc w:val="both"/>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bieu">
    <w:name w:val="Bangbieu"/>
    <w:basedOn w:val="Normal"/>
    <w:rsid w:val="00295178"/>
    <w:pPr>
      <w:autoSpaceDE w:val="0"/>
      <w:autoSpaceDN w:val="0"/>
      <w:spacing w:before="100" w:after="120" w:line="360" w:lineRule="auto"/>
      <w:ind w:firstLine="709"/>
      <w:jc w:val="center"/>
    </w:pPr>
    <w:rPr>
      <w:bCs/>
      <w:iCs/>
      <w:noProof w:val="0"/>
      <w:color w:val="000000"/>
      <w:sz w:val="24"/>
      <w:lang w:eastAsia="vi-VN"/>
    </w:rPr>
  </w:style>
  <w:style w:type="character" w:customStyle="1" w:styleId="Bullet1Char">
    <w:name w:val="Bullet 1 Char"/>
    <w:link w:val="Bullet1"/>
    <w:rsid w:val="00295178"/>
    <w:rPr>
      <w:rFonts w:ascii="Times New Roman" w:eastAsia="SimSun" w:hAnsi="Times New Roman" w:cs="Times New Roman"/>
      <w:snapToGrid w:val="0"/>
      <w:color w:val="000000"/>
      <w:sz w:val="26"/>
      <w:szCs w:val="20"/>
    </w:rPr>
  </w:style>
  <w:style w:type="character" w:customStyle="1" w:styleId="spellingerror">
    <w:name w:val="spellingerror"/>
    <w:basedOn w:val="DefaultParagraphFont"/>
    <w:rsid w:val="00295178"/>
  </w:style>
  <w:style w:type="character" w:customStyle="1" w:styleId="normaltextrun">
    <w:name w:val="normaltextrun"/>
    <w:basedOn w:val="DefaultParagraphFont"/>
    <w:rsid w:val="00295178"/>
  </w:style>
  <w:style w:type="paragraph" w:customStyle="1" w:styleId="onVn">
    <w:name w:val="Đoạn Văn"/>
    <w:basedOn w:val="Normal"/>
    <w:link w:val="onVnChar"/>
    <w:rsid w:val="00295178"/>
    <w:pPr>
      <w:widowControl w:val="0"/>
      <w:spacing w:before="120" w:after="120" w:line="276" w:lineRule="auto"/>
      <w:ind w:firstLine="720"/>
      <w:jc w:val="both"/>
    </w:pPr>
    <w:rPr>
      <w:noProof w:val="0"/>
      <w:sz w:val="26"/>
      <w:szCs w:val="26"/>
    </w:rPr>
  </w:style>
  <w:style w:type="character" w:customStyle="1" w:styleId="onVnChar">
    <w:name w:val="Đoạn Văn Char"/>
    <w:link w:val="onVn"/>
    <w:rsid w:val="00295178"/>
    <w:rPr>
      <w:rFonts w:ascii="Times New Roman" w:eastAsia="Times New Roman" w:hAnsi="Times New Roman" w:cs="Times New Roman"/>
      <w:sz w:val="26"/>
      <w:szCs w:val="26"/>
      <w:lang w:val="vi-VN"/>
    </w:rPr>
  </w:style>
  <w:style w:type="paragraph" w:customStyle="1" w:styleId="du-0">
    <w:name w:val="dấu -"/>
    <w:basedOn w:val="ListParagraph"/>
    <w:link w:val="du-Char0"/>
    <w:rsid w:val="00295178"/>
    <w:pPr>
      <w:widowControl w:val="0"/>
      <w:numPr>
        <w:numId w:val="37"/>
      </w:numPr>
      <w:tabs>
        <w:tab w:val="left" w:pos="851"/>
        <w:tab w:val="left" w:pos="5383"/>
      </w:tabs>
      <w:spacing w:after="120" w:line="360" w:lineRule="atLeast"/>
      <w:ind w:left="720"/>
      <w:contextualSpacing w:val="0"/>
      <w:jc w:val="both"/>
    </w:pPr>
    <w:rPr>
      <w:rFonts w:cs="Times New Roman"/>
      <w:iCs/>
      <w:noProof w:val="0"/>
      <w:color w:val="000000"/>
      <w:sz w:val="26"/>
      <w:szCs w:val="26"/>
    </w:rPr>
  </w:style>
  <w:style w:type="character" w:customStyle="1" w:styleId="du-Char0">
    <w:name w:val="dấu - Char"/>
    <w:basedOn w:val="DefaultParagraphFont"/>
    <w:link w:val="du-0"/>
    <w:rsid w:val="00295178"/>
    <w:rPr>
      <w:rFonts w:ascii="Times New Roman" w:hAnsi="Times New Roman" w:cs="Times New Roman"/>
      <w:iCs/>
      <w:color w:val="000000"/>
      <w:sz w:val="26"/>
      <w:szCs w:val="26"/>
      <w:lang w:val="vi-VN"/>
    </w:rPr>
  </w:style>
  <w:style w:type="paragraph" w:customStyle="1" w:styleId="xl167">
    <w:name w:val="xl167"/>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both"/>
      <w:textAlignment w:val="center"/>
    </w:pPr>
    <w:rPr>
      <w:noProof w:val="0"/>
      <w:sz w:val="24"/>
      <w:szCs w:val="24"/>
      <w:lang w:val="en-US"/>
    </w:rPr>
  </w:style>
  <w:style w:type="paragraph" w:customStyle="1" w:styleId="xl168">
    <w:name w:val="xl168"/>
    <w:basedOn w:val="Normal"/>
    <w:rsid w:val="00295178"/>
    <w:pPr>
      <w:pBdr>
        <w:top w:val="single" w:sz="4" w:space="0" w:color="000000"/>
        <w:left w:val="single" w:sz="4" w:space="0" w:color="000000"/>
        <w:bottom w:val="single" w:sz="4" w:space="0" w:color="000000"/>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69">
    <w:name w:val="xl169"/>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70">
    <w:name w:val="xl170"/>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171">
    <w:name w:val="xl171"/>
    <w:basedOn w:val="Normal"/>
    <w:rsid w:val="002951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172">
    <w:name w:val="xl172"/>
    <w:basedOn w:val="Normal"/>
    <w:rsid w:val="002951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76" w:lineRule="auto"/>
      <w:ind w:firstLine="709"/>
      <w:jc w:val="both"/>
      <w:textAlignment w:val="center"/>
    </w:pPr>
    <w:rPr>
      <w:noProof w:val="0"/>
      <w:sz w:val="24"/>
      <w:szCs w:val="24"/>
      <w:lang w:val="en-US"/>
    </w:rPr>
  </w:style>
  <w:style w:type="paragraph" w:customStyle="1" w:styleId="xl173">
    <w:name w:val="xl173"/>
    <w:basedOn w:val="Normal"/>
    <w:rsid w:val="00295178"/>
    <w:pPr>
      <w:pBdr>
        <w:top w:val="single" w:sz="4" w:space="0" w:color="000000"/>
        <w:left w:val="single" w:sz="4" w:space="0" w:color="000000"/>
        <w:bottom w:val="single" w:sz="4" w:space="0" w:color="000000"/>
      </w:pBdr>
      <w:shd w:val="clear" w:color="000000" w:fill="FFFFFF"/>
      <w:spacing w:before="100" w:beforeAutospacing="1" w:after="100" w:afterAutospacing="1" w:line="276" w:lineRule="auto"/>
      <w:ind w:firstLine="709"/>
      <w:jc w:val="center"/>
      <w:textAlignment w:val="center"/>
    </w:pPr>
    <w:rPr>
      <w:noProof w:val="0"/>
      <w:color w:val="000000"/>
      <w:sz w:val="24"/>
      <w:szCs w:val="24"/>
      <w:lang w:val="en-US"/>
    </w:rPr>
  </w:style>
  <w:style w:type="paragraph" w:customStyle="1" w:styleId="xl174">
    <w:name w:val="xl174"/>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75">
    <w:name w:val="xl175"/>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76">
    <w:name w:val="xl176"/>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177">
    <w:name w:val="xl177"/>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both"/>
      <w:textAlignment w:val="center"/>
    </w:pPr>
    <w:rPr>
      <w:noProof w:val="0"/>
      <w:sz w:val="24"/>
      <w:szCs w:val="24"/>
      <w:lang w:val="en-US"/>
    </w:rPr>
  </w:style>
  <w:style w:type="paragraph" w:customStyle="1" w:styleId="xl178">
    <w:name w:val="xl178"/>
    <w:basedOn w:val="Normal"/>
    <w:rsid w:val="00295178"/>
    <w:pPr>
      <w:pBdr>
        <w:top w:val="single" w:sz="4" w:space="0" w:color="000000"/>
        <w:left w:val="single" w:sz="4" w:space="0" w:color="000000"/>
        <w:bottom w:val="single" w:sz="4" w:space="0" w:color="000000"/>
      </w:pBdr>
      <w:spacing w:before="100" w:beforeAutospacing="1" w:after="100" w:afterAutospacing="1" w:line="276" w:lineRule="auto"/>
      <w:ind w:firstLine="709"/>
      <w:jc w:val="center"/>
      <w:textAlignment w:val="center"/>
    </w:pPr>
    <w:rPr>
      <w:noProof w:val="0"/>
      <w:color w:val="000000"/>
      <w:sz w:val="24"/>
      <w:szCs w:val="24"/>
      <w:lang w:val="en-US"/>
    </w:rPr>
  </w:style>
  <w:style w:type="paragraph" w:customStyle="1" w:styleId="xl179">
    <w:name w:val="xl179"/>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80">
    <w:name w:val="xl180"/>
    <w:basedOn w:val="Normal"/>
    <w:rsid w:val="002951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ind w:firstLine="709"/>
      <w:jc w:val="center"/>
      <w:textAlignment w:val="center"/>
    </w:pPr>
    <w:rPr>
      <w:noProof w:val="0"/>
      <w:color w:val="000000"/>
      <w:sz w:val="24"/>
      <w:szCs w:val="24"/>
      <w:lang w:val="en-US"/>
    </w:rPr>
  </w:style>
  <w:style w:type="paragraph" w:customStyle="1" w:styleId="xl181">
    <w:name w:val="xl181"/>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82">
    <w:name w:val="xl182"/>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noProof w:val="0"/>
      <w:color w:val="000000"/>
      <w:sz w:val="24"/>
      <w:szCs w:val="24"/>
      <w:lang w:val="en-US"/>
    </w:rPr>
  </w:style>
  <w:style w:type="paragraph" w:customStyle="1" w:styleId="xl183">
    <w:name w:val="xl183"/>
    <w:basedOn w:val="Normal"/>
    <w:rsid w:val="002951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ind w:firstLine="709"/>
      <w:jc w:val="center"/>
      <w:textAlignment w:val="center"/>
    </w:pPr>
    <w:rPr>
      <w:noProof w:val="0"/>
      <w:sz w:val="24"/>
      <w:szCs w:val="24"/>
      <w:lang w:val="en-US"/>
    </w:rPr>
  </w:style>
  <w:style w:type="paragraph" w:customStyle="1" w:styleId="xl184">
    <w:name w:val="xl184"/>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pPr>
    <w:rPr>
      <w:noProof w:val="0"/>
      <w:sz w:val="24"/>
      <w:szCs w:val="24"/>
      <w:lang w:val="en-US"/>
    </w:rPr>
  </w:style>
  <w:style w:type="paragraph" w:customStyle="1" w:styleId="xl185">
    <w:name w:val="xl185"/>
    <w:basedOn w:val="Normal"/>
    <w:rsid w:val="0029517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709"/>
      <w:jc w:val="both"/>
    </w:pPr>
    <w:rPr>
      <w:noProof w:val="0"/>
      <w:sz w:val="24"/>
      <w:szCs w:val="24"/>
      <w:lang w:val="en-US"/>
    </w:rPr>
  </w:style>
  <w:style w:type="paragraph" w:customStyle="1" w:styleId="xl186">
    <w:name w:val="xl186"/>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87">
    <w:name w:val="xl187"/>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188">
    <w:name w:val="xl188"/>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noProof w:val="0"/>
      <w:sz w:val="24"/>
      <w:szCs w:val="24"/>
      <w:lang w:val="en-US"/>
    </w:rPr>
  </w:style>
  <w:style w:type="paragraph" w:customStyle="1" w:styleId="xl189">
    <w:name w:val="xl189"/>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both"/>
      <w:textAlignment w:val="center"/>
    </w:pPr>
    <w:rPr>
      <w:noProof w:val="0"/>
      <w:sz w:val="24"/>
      <w:szCs w:val="24"/>
      <w:lang w:val="en-US"/>
    </w:rPr>
  </w:style>
  <w:style w:type="paragraph" w:customStyle="1" w:styleId="xl190">
    <w:name w:val="xl190"/>
    <w:basedOn w:val="Normal"/>
    <w:rsid w:val="00295178"/>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709"/>
      <w:jc w:val="center"/>
      <w:textAlignment w:val="center"/>
    </w:pPr>
    <w:rPr>
      <w:noProof w:val="0"/>
      <w:color w:val="000000"/>
      <w:sz w:val="24"/>
      <w:szCs w:val="24"/>
      <w:lang w:val="en-US"/>
    </w:rPr>
  </w:style>
  <w:style w:type="paragraph" w:customStyle="1" w:styleId="xl191">
    <w:name w:val="xl191"/>
    <w:basedOn w:val="Normal"/>
    <w:rsid w:val="0029517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709"/>
      <w:jc w:val="center"/>
      <w:textAlignment w:val="center"/>
    </w:pPr>
    <w:rPr>
      <w:noProof w:val="0"/>
      <w:sz w:val="24"/>
      <w:szCs w:val="24"/>
      <w:lang w:val="en-US"/>
    </w:rPr>
  </w:style>
  <w:style w:type="paragraph" w:customStyle="1" w:styleId="xl192">
    <w:name w:val="xl192"/>
    <w:basedOn w:val="Normal"/>
    <w:rsid w:val="00295178"/>
    <w:pPr>
      <w:pBdr>
        <w:top w:val="single" w:sz="4" w:space="0" w:color="auto"/>
        <w:left w:val="single" w:sz="4" w:space="0" w:color="auto"/>
        <w:bottom w:val="single" w:sz="4" w:space="0" w:color="000000"/>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3">
    <w:name w:val="xl193"/>
    <w:basedOn w:val="Normal"/>
    <w:rsid w:val="00295178"/>
    <w:pPr>
      <w:pBdr>
        <w:top w:val="single" w:sz="4" w:space="0" w:color="auto"/>
        <w:bottom w:val="single" w:sz="4" w:space="0" w:color="000000"/>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4">
    <w:name w:val="xl194"/>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5">
    <w:name w:val="xl195"/>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6">
    <w:name w:val="xl196"/>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7">
    <w:name w:val="xl197"/>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8">
    <w:name w:val="xl198"/>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199">
    <w:name w:val="xl199"/>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0">
    <w:name w:val="xl200"/>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1">
    <w:name w:val="xl201"/>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2">
    <w:name w:val="xl202"/>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3">
    <w:name w:val="xl203"/>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4">
    <w:name w:val="xl204"/>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5">
    <w:name w:val="xl205"/>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6">
    <w:name w:val="xl206"/>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7">
    <w:name w:val="xl207"/>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8">
    <w:name w:val="xl208"/>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09">
    <w:name w:val="xl209"/>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10">
    <w:name w:val="xl210"/>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11">
    <w:name w:val="xl211"/>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12">
    <w:name w:val="xl212"/>
    <w:basedOn w:val="Normal"/>
    <w:rsid w:val="00295178"/>
    <w:pPr>
      <w:pBdr>
        <w:left w:val="single" w:sz="4" w:space="0" w:color="auto"/>
        <w:bottom w:val="single" w:sz="4" w:space="0" w:color="auto"/>
      </w:pBdr>
      <w:shd w:val="clear" w:color="C0C0C0" w:fill="C0C0C0"/>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213">
    <w:name w:val="xl213"/>
    <w:basedOn w:val="Normal"/>
    <w:rsid w:val="00295178"/>
    <w:pPr>
      <w:pBdr>
        <w:bottom w:val="single" w:sz="4" w:space="0" w:color="auto"/>
      </w:pBdr>
      <w:shd w:val="clear" w:color="C0C0C0" w:fill="C0C0C0"/>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214">
    <w:name w:val="xl214"/>
    <w:basedOn w:val="Normal"/>
    <w:rsid w:val="00295178"/>
    <w:pPr>
      <w:pBdr>
        <w:bottom w:val="single" w:sz="4" w:space="0" w:color="auto"/>
        <w:right w:val="single" w:sz="4" w:space="0" w:color="auto"/>
      </w:pBdr>
      <w:shd w:val="clear" w:color="C0C0C0" w:fill="C0C0C0"/>
      <w:spacing w:before="100" w:beforeAutospacing="1" w:after="100" w:afterAutospacing="1" w:line="276" w:lineRule="auto"/>
      <w:ind w:firstLine="709"/>
      <w:jc w:val="both"/>
      <w:textAlignment w:val="center"/>
    </w:pPr>
    <w:rPr>
      <w:b/>
      <w:bCs/>
      <w:noProof w:val="0"/>
      <w:sz w:val="24"/>
      <w:szCs w:val="24"/>
      <w:lang w:val="en-US"/>
    </w:rPr>
  </w:style>
  <w:style w:type="paragraph" w:customStyle="1" w:styleId="xl215">
    <w:name w:val="xl215"/>
    <w:basedOn w:val="Normal"/>
    <w:rsid w:val="00295178"/>
    <w:pPr>
      <w:pBdr>
        <w:lef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16">
    <w:name w:val="xl216"/>
    <w:basedOn w:val="Normal"/>
    <w:rsid w:val="00295178"/>
    <w:pP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17">
    <w:name w:val="xl217"/>
    <w:basedOn w:val="Normal"/>
    <w:rsid w:val="00295178"/>
    <w:pPr>
      <w:pBdr>
        <w:right w:val="single" w:sz="4" w:space="0" w:color="auto"/>
      </w:pBdr>
      <w:shd w:val="clear" w:color="000000" w:fill="BFBFBF"/>
      <w:spacing w:before="100" w:beforeAutospacing="1" w:after="100" w:afterAutospacing="1" w:line="276" w:lineRule="auto"/>
      <w:ind w:firstLine="709"/>
      <w:jc w:val="both"/>
      <w:textAlignment w:val="center"/>
    </w:pPr>
    <w:rPr>
      <w:b/>
      <w:bCs/>
      <w:noProof w:val="0"/>
      <w:color w:val="000000"/>
      <w:sz w:val="24"/>
      <w:szCs w:val="24"/>
      <w:lang w:val="en-US"/>
    </w:rPr>
  </w:style>
  <w:style w:type="paragraph" w:customStyle="1" w:styleId="xl218">
    <w:name w:val="xl218"/>
    <w:basedOn w:val="Normal"/>
    <w:rsid w:val="00295178"/>
    <w:pPr>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ind w:firstLine="709"/>
      <w:jc w:val="both"/>
      <w:textAlignment w:val="center"/>
    </w:pPr>
    <w:rPr>
      <w:noProof w:val="0"/>
      <w:color w:val="FFFFFF"/>
      <w:sz w:val="24"/>
      <w:szCs w:val="24"/>
      <w:lang w:val="en-US"/>
    </w:rPr>
  </w:style>
  <w:style w:type="paragraph" w:customStyle="1" w:styleId="font7">
    <w:name w:val="font7"/>
    <w:basedOn w:val="Normal"/>
    <w:rsid w:val="00295178"/>
    <w:pPr>
      <w:spacing w:before="100" w:beforeAutospacing="1" w:after="100" w:afterAutospacing="1" w:line="276" w:lineRule="auto"/>
      <w:ind w:firstLine="709"/>
      <w:jc w:val="both"/>
    </w:pPr>
    <w:rPr>
      <w:noProof w:val="0"/>
      <w:color w:val="000000"/>
      <w:sz w:val="24"/>
      <w:szCs w:val="24"/>
      <w:u w:val="single"/>
      <w:lang w:val="en-US"/>
    </w:rPr>
  </w:style>
  <w:style w:type="paragraph" w:customStyle="1" w:styleId="FISBody">
    <w:name w:val="FIS Body"/>
    <w:basedOn w:val="Normal"/>
    <w:link w:val="FISBodyChar"/>
    <w:qFormat/>
    <w:rsid w:val="00295178"/>
    <w:pPr>
      <w:spacing w:before="120" w:after="120" w:line="276" w:lineRule="auto"/>
      <w:ind w:firstLine="709"/>
      <w:jc w:val="both"/>
    </w:pPr>
    <w:rPr>
      <w:rFonts w:eastAsia="SimSun"/>
      <w:noProof w:val="0"/>
      <w:lang w:val="en-US"/>
    </w:rPr>
  </w:style>
  <w:style w:type="character" w:customStyle="1" w:styleId="FISBodyChar">
    <w:name w:val="FIS Body Char"/>
    <w:link w:val="FISBody"/>
    <w:rsid w:val="00295178"/>
    <w:rPr>
      <w:rFonts w:ascii="Times New Roman" w:eastAsia="SimSun" w:hAnsi="Times New Roman" w:cs="Times New Roman"/>
      <w:sz w:val="28"/>
      <w:szCs w:val="28"/>
    </w:rPr>
  </w:style>
  <w:style w:type="table" w:customStyle="1" w:styleId="GridTable41">
    <w:name w:val="Grid Table 41"/>
    <w:basedOn w:val="TableNormal"/>
    <w:uiPriority w:val="49"/>
    <w:rsid w:val="00295178"/>
    <w:pPr>
      <w:spacing w:before="120"/>
      <w:ind w:firstLine="709"/>
      <w:jc w:val="both"/>
    </w:pPr>
    <w:rPr>
      <w:rFonts w:ascii="Times New Roman" w:eastAsia="Times New Roman" w:hAnsi="Times New Roman" w:cs="Times New Roman"/>
      <w:sz w:val="20"/>
      <w:szCs w:val="20"/>
      <w:lang w:val="vi-VN" w:eastAsia="vi-V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TableParagraph">
    <w:name w:val="Style Table Paragraph"/>
    <w:basedOn w:val="TableParagraph"/>
    <w:autoRedefine/>
    <w:qFormat/>
    <w:rsid w:val="00295178"/>
    <w:pPr>
      <w:ind w:firstLine="0"/>
      <w:jc w:val="left"/>
    </w:pPr>
    <w:rPr>
      <w:rFonts w:eastAsia="Times New Roman"/>
      <w:b/>
      <w:bCs/>
      <w:color w:val="000000"/>
      <w:sz w:val="26"/>
      <w:szCs w:val="20"/>
    </w:rPr>
  </w:style>
  <w:style w:type="paragraph" w:customStyle="1" w:styleId="QTCC2">
    <w:name w:val="QTCC_2"/>
    <w:basedOn w:val="Heading2"/>
    <w:link w:val="QTCC2Char"/>
    <w:autoRedefine/>
    <w:rsid w:val="00295178"/>
    <w:pPr>
      <w:keepNext w:val="0"/>
      <w:keepLines w:val="0"/>
      <w:widowControl w:val="0"/>
      <w:numPr>
        <w:numId w:val="38"/>
      </w:numPr>
      <w:spacing w:before="120" w:after="120" w:line="276" w:lineRule="auto"/>
      <w:jc w:val="both"/>
    </w:pPr>
    <w:rPr>
      <w:rFonts w:ascii="Times New Roman" w:eastAsia="SimSun" w:hAnsi="Times New Roman" w:cs="Times New Roman"/>
      <w:b/>
      <w:bCs/>
      <w:iCs/>
      <w:noProof w:val="0"/>
      <w:color w:val="auto"/>
      <w:sz w:val="28"/>
      <w:szCs w:val="28"/>
    </w:rPr>
  </w:style>
  <w:style w:type="paragraph" w:customStyle="1" w:styleId="QTCC3">
    <w:name w:val="QTCC_3"/>
    <w:basedOn w:val="Heading3"/>
    <w:link w:val="QTCC3Char"/>
    <w:autoRedefine/>
    <w:rsid w:val="00295178"/>
    <w:pPr>
      <w:keepNext w:val="0"/>
      <w:keepLines w:val="0"/>
      <w:widowControl w:val="0"/>
      <w:numPr>
        <w:ilvl w:val="2"/>
      </w:numPr>
      <w:spacing w:before="60" w:after="60" w:line="276" w:lineRule="auto"/>
      <w:ind w:left="431" w:right="2" w:hanging="431"/>
      <w:jc w:val="both"/>
    </w:pPr>
    <w:rPr>
      <w:rFonts w:ascii="Times New Roman" w:eastAsia="SimSun" w:hAnsi="Times New Roman" w:cs="Times New Roman"/>
      <w:b/>
      <w:bCs/>
      <w:noProof w:val="0"/>
      <w:color w:val="auto"/>
      <w:sz w:val="28"/>
      <w:szCs w:val="26"/>
    </w:rPr>
  </w:style>
  <w:style w:type="character" w:customStyle="1" w:styleId="QTCC2Char">
    <w:name w:val="QTCC_2 Char"/>
    <w:link w:val="QTCC2"/>
    <w:rsid w:val="00295178"/>
    <w:rPr>
      <w:rFonts w:ascii="Times New Roman" w:eastAsia="SimSun" w:hAnsi="Times New Roman" w:cs="Times New Roman"/>
      <w:b/>
      <w:bCs/>
      <w:iCs/>
      <w:sz w:val="28"/>
      <w:szCs w:val="28"/>
      <w:lang w:val="vi-VN"/>
    </w:rPr>
  </w:style>
  <w:style w:type="paragraph" w:customStyle="1" w:styleId="QTCC4">
    <w:name w:val="QTCC_4"/>
    <w:basedOn w:val="Normal"/>
    <w:link w:val="QTCC4Char"/>
    <w:autoRedefine/>
    <w:rsid w:val="00295178"/>
    <w:pPr>
      <w:spacing w:before="120" w:after="120" w:line="245" w:lineRule="auto"/>
      <w:ind w:firstLine="567"/>
      <w:jc w:val="both"/>
      <w:outlineLvl w:val="3"/>
    </w:pPr>
    <w:rPr>
      <w:rFonts w:eastAsia="SimSun"/>
      <w:b/>
      <w:noProof w:val="0"/>
      <w:lang w:val="it-IT"/>
    </w:rPr>
  </w:style>
  <w:style w:type="character" w:customStyle="1" w:styleId="QTCC3Char">
    <w:name w:val="QTCC_3 Char"/>
    <w:basedOn w:val="Heading3Char1"/>
    <w:link w:val="QTCC3"/>
    <w:rsid w:val="00295178"/>
    <w:rPr>
      <w:rFonts w:ascii="Times New Roman" w:eastAsia="SimSun" w:hAnsi="Times New Roman" w:cs="Times New Roman"/>
      <w:b/>
      <w:bCs/>
      <w:sz w:val="28"/>
      <w:szCs w:val="26"/>
      <w:lang w:val="vi-VN"/>
    </w:rPr>
  </w:style>
  <w:style w:type="paragraph" w:customStyle="1" w:styleId="QTCCDOANVAN">
    <w:name w:val="QTCC_DOAN VAN"/>
    <w:basedOn w:val="Normal"/>
    <w:link w:val="QTCCDOANVANChar"/>
    <w:autoRedefine/>
    <w:qFormat/>
    <w:rsid w:val="00295178"/>
    <w:pPr>
      <w:widowControl w:val="0"/>
      <w:spacing w:before="120" w:after="120" w:line="276" w:lineRule="auto"/>
      <w:ind w:firstLine="567"/>
      <w:jc w:val="both"/>
    </w:pPr>
    <w:rPr>
      <w:rFonts w:eastAsia="SimSun"/>
      <w:noProof w:val="0"/>
      <w:shd w:val="clear" w:color="auto" w:fill="FFFFFF"/>
      <w:lang w:val="en-US" w:bidi="en-US"/>
    </w:rPr>
  </w:style>
  <w:style w:type="character" w:customStyle="1" w:styleId="QTCC4Char">
    <w:name w:val="QTCC_4 Char"/>
    <w:basedOn w:val="DefaultParagraphFont"/>
    <w:link w:val="QTCC4"/>
    <w:rsid w:val="00295178"/>
    <w:rPr>
      <w:rFonts w:ascii="Times New Roman" w:eastAsia="SimSun" w:hAnsi="Times New Roman" w:cs="Times New Roman"/>
      <w:b/>
      <w:sz w:val="28"/>
      <w:szCs w:val="28"/>
      <w:lang w:val="it-IT"/>
    </w:rPr>
  </w:style>
  <w:style w:type="paragraph" w:customStyle="1" w:styleId="QTCC5">
    <w:name w:val="QTCC_5"/>
    <w:basedOn w:val="Normal"/>
    <w:link w:val="QTCC5Char"/>
    <w:autoRedefine/>
    <w:rsid w:val="00295178"/>
    <w:pPr>
      <w:spacing w:before="120" w:after="120" w:line="245" w:lineRule="auto"/>
      <w:ind w:firstLine="709"/>
      <w:jc w:val="both"/>
      <w:outlineLvl w:val="4"/>
    </w:pPr>
    <w:rPr>
      <w:rFonts w:eastAsia="SimSun"/>
      <w:b/>
      <w:noProof w:val="0"/>
      <w:lang w:val="en-US"/>
    </w:rPr>
  </w:style>
  <w:style w:type="character" w:customStyle="1" w:styleId="QTCCDOANVANChar">
    <w:name w:val="QTCC_DOAN VAN Char"/>
    <w:basedOn w:val="DefaultParagraphFont"/>
    <w:link w:val="QTCCDOANVAN"/>
    <w:rsid w:val="00295178"/>
    <w:rPr>
      <w:rFonts w:ascii="Times New Roman" w:eastAsia="SimSun" w:hAnsi="Times New Roman" w:cs="Times New Roman"/>
      <w:sz w:val="28"/>
      <w:szCs w:val="28"/>
      <w:lang w:bidi="en-US"/>
    </w:rPr>
  </w:style>
  <w:style w:type="character" w:customStyle="1" w:styleId="QTCC5Char">
    <w:name w:val="QTCC_5 Char"/>
    <w:basedOn w:val="DefaultParagraphFont"/>
    <w:link w:val="QTCC5"/>
    <w:rsid w:val="00295178"/>
    <w:rPr>
      <w:rFonts w:ascii="Times New Roman" w:eastAsia="SimSun" w:hAnsi="Times New Roman" w:cs="Times New Roman"/>
      <w:b/>
      <w:sz w:val="28"/>
      <w:szCs w:val="28"/>
    </w:rPr>
  </w:style>
  <w:style w:type="paragraph" w:customStyle="1" w:styleId="gach0">
    <w:name w:val="gach"/>
    <w:basedOn w:val="Normal"/>
    <w:link w:val="gachChar0"/>
    <w:autoRedefine/>
    <w:qFormat/>
    <w:rsid w:val="00295178"/>
    <w:pPr>
      <w:numPr>
        <w:numId w:val="39"/>
      </w:numPr>
      <w:spacing w:before="120" w:after="120" w:line="276" w:lineRule="auto"/>
      <w:jc w:val="both"/>
    </w:pPr>
    <w:rPr>
      <w:noProof w:val="0"/>
      <w:sz w:val="26"/>
      <w:szCs w:val="24"/>
      <w:lang w:val="en-US"/>
    </w:rPr>
  </w:style>
  <w:style w:type="paragraph" w:customStyle="1" w:styleId="CusBullet2">
    <w:name w:val="Cus_Bullet 2"/>
    <w:basedOn w:val="ListParagraph"/>
    <w:link w:val="CusBullet2Char"/>
    <w:autoRedefine/>
    <w:rsid w:val="00295178"/>
    <w:pPr>
      <w:widowControl w:val="0"/>
      <w:numPr>
        <w:ilvl w:val="3"/>
        <w:numId w:val="40"/>
      </w:numPr>
      <w:tabs>
        <w:tab w:val="left" w:pos="5383"/>
      </w:tabs>
      <w:spacing w:before="60" w:after="60" w:line="288" w:lineRule="auto"/>
      <w:ind w:left="924" w:hanging="357"/>
      <w:contextualSpacing w:val="0"/>
      <w:jc w:val="both"/>
    </w:pPr>
    <w:rPr>
      <w:rFonts w:eastAsia="SimSun" w:cs="Times New Roman"/>
      <w:iCs/>
      <w:noProof w:val="0"/>
      <w:sz w:val="26"/>
      <w:szCs w:val="26"/>
      <w:lang w:val="en-US" w:eastAsia="ja-JP"/>
    </w:rPr>
  </w:style>
  <w:style w:type="character" w:customStyle="1" w:styleId="CusBullet2Char">
    <w:name w:val="Cus_Bullet 2 Char"/>
    <w:basedOn w:val="DefaultParagraphFont"/>
    <w:link w:val="CusBullet2"/>
    <w:rsid w:val="00295178"/>
    <w:rPr>
      <w:rFonts w:ascii="Times New Roman" w:eastAsia="SimSun" w:hAnsi="Times New Roman" w:cs="Times New Roman"/>
      <w:iCs/>
      <w:sz w:val="26"/>
      <w:szCs w:val="26"/>
      <w:lang w:eastAsia="ja-JP"/>
    </w:rPr>
  </w:style>
  <w:style w:type="paragraph" w:customStyle="1" w:styleId="Tabletext">
    <w:name w:val="Table text"/>
    <w:basedOn w:val="Normal"/>
    <w:rsid w:val="00295178"/>
    <w:pPr>
      <w:spacing w:before="120" w:after="120" w:line="276" w:lineRule="auto"/>
      <w:ind w:firstLine="14"/>
      <w:jc w:val="both"/>
    </w:pPr>
    <w:rPr>
      <w:rFonts w:eastAsia="Calibri"/>
      <w:noProof w:val="0"/>
      <w:lang w:val="en-US"/>
    </w:rPr>
  </w:style>
  <w:style w:type="paragraph" w:customStyle="1" w:styleId="bang">
    <w:name w:val="bang"/>
    <w:basedOn w:val="Normal"/>
    <w:link w:val="bangChar"/>
    <w:autoRedefine/>
    <w:rsid w:val="00295178"/>
    <w:pPr>
      <w:spacing w:before="120" w:after="120" w:line="276" w:lineRule="auto"/>
      <w:ind w:firstLine="709"/>
      <w:jc w:val="center"/>
    </w:pPr>
    <w:rPr>
      <w:rFonts w:eastAsia="Calibri"/>
      <w:noProof w:val="0"/>
      <w:lang w:val="en-US"/>
    </w:rPr>
  </w:style>
  <w:style w:type="character" w:customStyle="1" w:styleId="bangChar">
    <w:name w:val="bang Char"/>
    <w:basedOn w:val="DefaultParagraphFont"/>
    <w:link w:val="bang"/>
    <w:rsid w:val="00295178"/>
    <w:rPr>
      <w:rFonts w:ascii="Times New Roman" w:eastAsia="Calibri" w:hAnsi="Times New Roman" w:cs="Times New Roman"/>
      <w:sz w:val="28"/>
      <w:szCs w:val="28"/>
    </w:rPr>
  </w:style>
  <w:style w:type="paragraph" w:customStyle="1" w:styleId="mainbody">
    <w:name w:val="main_body"/>
    <w:basedOn w:val="Normal"/>
    <w:uiPriority w:val="99"/>
    <w:rsid w:val="00295178"/>
    <w:pPr>
      <w:tabs>
        <w:tab w:val="left" w:pos="540"/>
      </w:tabs>
      <w:spacing w:before="80" w:after="80" w:line="300" w:lineRule="atLeast"/>
      <w:ind w:firstLine="547"/>
      <w:jc w:val="both"/>
    </w:pPr>
    <w:rPr>
      <w:rFonts w:eastAsia="Calibri"/>
      <w:noProof w:val="0"/>
      <w:lang w:val="en-US"/>
    </w:rPr>
  </w:style>
  <w:style w:type="character" w:customStyle="1" w:styleId="Style4Char">
    <w:name w:val="Style4 Char"/>
    <w:link w:val="Style4"/>
    <w:locked/>
    <w:rsid w:val="00295178"/>
    <w:rPr>
      <w:rFonts w:ascii="Times New Roman" w:eastAsia="MS Mincho" w:hAnsi="Times New Roman" w:cs="Times New Roman"/>
      <w:b/>
      <w:i/>
      <w:sz w:val="26"/>
      <w:szCs w:val="24"/>
      <w:lang w:val="fr-FR"/>
    </w:rPr>
  </w:style>
  <w:style w:type="paragraph" w:customStyle="1" w:styleId="Body">
    <w:name w:val="Body"/>
    <w:basedOn w:val="Normal"/>
    <w:link w:val="BodyChar"/>
    <w:rsid w:val="00295178"/>
    <w:pPr>
      <w:tabs>
        <w:tab w:val="left" w:pos="540"/>
      </w:tabs>
      <w:suppressAutoHyphens/>
      <w:spacing w:before="120" w:after="120" w:line="276" w:lineRule="auto"/>
      <w:ind w:firstLine="480"/>
      <w:jc w:val="both"/>
    </w:pPr>
    <w:rPr>
      <w:rFonts w:eastAsia="Calibri" w:cs="Calibri"/>
      <w:noProof w:val="0"/>
      <w:color w:val="0000FF"/>
      <w:szCs w:val="26"/>
      <w:lang w:val="en-US" w:eastAsia="ar-SA"/>
    </w:rPr>
  </w:style>
  <w:style w:type="character" w:customStyle="1" w:styleId="gachChar0">
    <w:name w:val="gach Char"/>
    <w:basedOn w:val="DefaultParagraphFont"/>
    <w:link w:val="gach0"/>
    <w:rsid w:val="00295178"/>
    <w:rPr>
      <w:rFonts w:ascii="Times New Roman" w:eastAsia="Times New Roman" w:hAnsi="Times New Roman" w:cs="Times New Roman"/>
      <w:sz w:val="26"/>
      <w:szCs w:val="24"/>
    </w:rPr>
  </w:style>
  <w:style w:type="paragraph" w:customStyle="1" w:styleId="VB">
    <w:name w:val="VB"/>
    <w:basedOn w:val="Normal"/>
    <w:link w:val="VBChar"/>
    <w:rsid w:val="00295178"/>
    <w:pPr>
      <w:tabs>
        <w:tab w:val="left" w:pos="540"/>
      </w:tabs>
      <w:spacing w:before="45" w:after="45" w:line="276" w:lineRule="auto"/>
      <w:ind w:firstLine="570"/>
      <w:jc w:val="both"/>
    </w:pPr>
    <w:rPr>
      <w:rFonts w:eastAsia="Calibri"/>
      <w:noProof w:val="0"/>
    </w:rPr>
  </w:style>
  <w:style w:type="character" w:customStyle="1" w:styleId="VBChar">
    <w:name w:val="VB Char"/>
    <w:basedOn w:val="DefaultParagraphFont"/>
    <w:link w:val="VB"/>
    <w:rsid w:val="00295178"/>
    <w:rPr>
      <w:rFonts w:ascii="Times New Roman" w:eastAsia="Calibri" w:hAnsi="Times New Roman" w:cs="Times New Roman"/>
      <w:sz w:val="28"/>
      <w:szCs w:val="28"/>
      <w:lang w:val="vi-VN"/>
    </w:rPr>
  </w:style>
  <w:style w:type="character" w:customStyle="1" w:styleId="WW8Num5z5">
    <w:name w:val="WW8Num5z5"/>
    <w:rsid w:val="00295178"/>
    <w:rPr>
      <w:rFonts w:ascii="Wingdings" w:hAnsi="Wingdings"/>
    </w:rPr>
  </w:style>
  <w:style w:type="paragraph" w:customStyle="1" w:styleId="tieude2">
    <w:name w:val="tieude2"/>
    <w:basedOn w:val="mainbody"/>
    <w:uiPriority w:val="99"/>
    <w:rsid w:val="00295178"/>
    <w:rPr>
      <w:rFonts w:ascii="Arial" w:hAnsi="Arial"/>
      <w:b/>
      <w:sz w:val="20"/>
    </w:rPr>
  </w:style>
  <w:style w:type="paragraph" w:customStyle="1" w:styleId="Buttlet1">
    <w:name w:val="Buttlet1"/>
    <w:basedOn w:val="Normal"/>
    <w:uiPriority w:val="99"/>
    <w:rsid w:val="00295178"/>
    <w:pPr>
      <w:widowControl w:val="0"/>
      <w:numPr>
        <w:numId w:val="41"/>
      </w:numPr>
      <w:tabs>
        <w:tab w:val="clear" w:pos="1080"/>
        <w:tab w:val="left" w:pos="540"/>
      </w:tabs>
      <w:spacing w:before="120" w:after="200" w:line="276" w:lineRule="auto"/>
      <w:ind w:left="360"/>
      <w:jc w:val="both"/>
    </w:pPr>
    <w:rPr>
      <w:rFonts w:eastAsia="SimSun"/>
      <w:noProof w:val="0"/>
      <w:sz w:val="20"/>
      <w:lang w:val="en-US" w:bidi="en-US"/>
    </w:rPr>
  </w:style>
  <w:style w:type="paragraph" w:customStyle="1" w:styleId="08a">
    <w:name w:val="08 a."/>
    <w:basedOn w:val="Normal"/>
    <w:link w:val="08aChar"/>
    <w:autoRedefine/>
    <w:rsid w:val="00295178"/>
    <w:pPr>
      <w:widowControl w:val="0"/>
      <w:tabs>
        <w:tab w:val="left" w:pos="540"/>
      </w:tabs>
      <w:spacing w:before="120" w:after="120" w:line="264" w:lineRule="auto"/>
      <w:ind w:firstLine="547"/>
      <w:jc w:val="both"/>
    </w:pPr>
    <w:rPr>
      <w:rFonts w:eastAsia="Calibri"/>
      <w:bCs/>
      <w:noProof w:val="0"/>
      <w:color w:val="000000"/>
      <w:lang w:val="en-US"/>
    </w:rPr>
  </w:style>
  <w:style w:type="character" w:customStyle="1" w:styleId="08aChar">
    <w:name w:val="08 a. Char"/>
    <w:link w:val="08a"/>
    <w:rsid w:val="00295178"/>
    <w:rPr>
      <w:rFonts w:ascii="Times New Roman" w:eastAsia="Calibri" w:hAnsi="Times New Roman" w:cs="Times New Roman"/>
      <w:bCs/>
      <w:color w:val="000000"/>
      <w:sz w:val="28"/>
      <w:szCs w:val="28"/>
    </w:rPr>
  </w:style>
  <w:style w:type="paragraph" w:customStyle="1" w:styleId="30Par1-">
    <w:name w:val="3.0_Par_1-"/>
    <w:basedOn w:val="Normal"/>
    <w:rsid w:val="00295178"/>
    <w:pPr>
      <w:tabs>
        <w:tab w:val="left" w:pos="540"/>
      </w:tabs>
      <w:spacing w:before="120" w:after="120" w:line="300" w:lineRule="auto"/>
      <w:ind w:firstLine="680"/>
      <w:jc w:val="both"/>
    </w:pPr>
    <w:rPr>
      <w:rFonts w:ascii="Calibri Light" w:eastAsia="Calibri" w:hAnsi="Calibri Light"/>
      <w:noProof w:val="0"/>
      <w:lang w:val="en-US"/>
    </w:rPr>
  </w:style>
  <w:style w:type="paragraph" w:customStyle="1" w:styleId="tabcong">
    <w:name w:val="tab cong"/>
    <w:basedOn w:val="Normal"/>
    <w:link w:val="tabcongChar"/>
    <w:autoRedefine/>
    <w:rsid w:val="00295178"/>
    <w:pPr>
      <w:numPr>
        <w:numId w:val="42"/>
      </w:numPr>
      <w:tabs>
        <w:tab w:val="left" w:pos="540"/>
      </w:tabs>
      <w:spacing w:before="120" w:after="120" w:line="276" w:lineRule="auto"/>
      <w:ind w:left="1264" w:hanging="357"/>
      <w:jc w:val="both"/>
    </w:pPr>
    <w:rPr>
      <w:rFonts w:eastAsia="SimSun"/>
      <w:noProof w:val="0"/>
      <w:szCs w:val="22"/>
      <w:lang w:bidi="en-US"/>
    </w:rPr>
  </w:style>
  <w:style w:type="character" w:customStyle="1" w:styleId="tabcongChar">
    <w:name w:val="tab cong Char"/>
    <w:basedOn w:val="DefaultParagraphFont"/>
    <w:link w:val="tabcong"/>
    <w:rsid w:val="00295178"/>
    <w:rPr>
      <w:rFonts w:ascii="Times New Roman" w:eastAsia="SimSun" w:hAnsi="Times New Roman" w:cs="Times New Roman"/>
      <w:sz w:val="28"/>
      <w:lang w:val="vi-VN" w:bidi="en-US"/>
    </w:rPr>
  </w:style>
  <w:style w:type="character" w:customStyle="1" w:styleId="NormalWebChar">
    <w:name w:val="Normal (Web) Char"/>
    <w:link w:val="NormalWeb"/>
    <w:uiPriority w:val="99"/>
    <w:qFormat/>
    <w:rsid w:val="00295178"/>
    <w:rPr>
      <w:rFonts w:ascii="Times New Roman" w:eastAsia="SimSun" w:hAnsi="Times New Roman" w:cs="Times New Roman"/>
      <w:sz w:val="24"/>
      <w:szCs w:val="24"/>
    </w:rPr>
  </w:style>
  <w:style w:type="paragraph" w:customStyle="1" w:styleId="StyleTable1">
    <w:name w:val="Style_Table_1"/>
    <w:basedOn w:val="Normal"/>
    <w:link w:val="StyleTable1Char"/>
    <w:autoRedefine/>
    <w:rsid w:val="00295178"/>
    <w:pPr>
      <w:numPr>
        <w:numId w:val="43"/>
      </w:numPr>
      <w:tabs>
        <w:tab w:val="left" w:pos="540"/>
      </w:tabs>
      <w:spacing w:before="120" w:after="120" w:line="276" w:lineRule="auto"/>
      <w:jc w:val="both"/>
    </w:pPr>
    <w:rPr>
      <w:rFonts w:eastAsia="MS Mincho"/>
      <w:bCs/>
      <w:noProof w:val="0"/>
      <w:color w:val="000000"/>
      <w:szCs w:val="26"/>
    </w:rPr>
  </w:style>
  <w:style w:type="character" w:customStyle="1" w:styleId="StyleTable1Char">
    <w:name w:val="Style_Table_1 Char"/>
    <w:link w:val="StyleTable1"/>
    <w:rsid w:val="00295178"/>
    <w:rPr>
      <w:rFonts w:ascii="Times New Roman" w:eastAsia="MS Mincho" w:hAnsi="Times New Roman" w:cs="Times New Roman"/>
      <w:bCs/>
      <w:color w:val="000000"/>
      <w:sz w:val="28"/>
      <w:szCs w:val="26"/>
      <w:lang w:val="vi-VN"/>
    </w:rPr>
  </w:style>
  <w:style w:type="character" w:customStyle="1" w:styleId="Style13ptBold1CharCharCharCharChar">
    <w:name w:val="Style 13 pt Bold1 Char Char Char Char Char"/>
    <w:link w:val="Style13ptBold1CharCharCharChar"/>
    <w:uiPriority w:val="99"/>
    <w:locked/>
    <w:rsid w:val="00295178"/>
    <w:rPr>
      <w:bCs/>
      <w:sz w:val="26"/>
      <w:szCs w:val="26"/>
      <w:lang w:eastAsia="zh-CN"/>
    </w:rPr>
  </w:style>
  <w:style w:type="paragraph" w:customStyle="1" w:styleId="Style13ptBold1CharCharCharChar">
    <w:name w:val="Style 13 pt Bold1 Char Char Char Char"/>
    <w:basedOn w:val="Normal"/>
    <w:link w:val="Style13ptBold1CharCharCharCharChar"/>
    <w:autoRedefine/>
    <w:uiPriority w:val="99"/>
    <w:rsid w:val="00295178"/>
    <w:pPr>
      <w:keepNext/>
      <w:keepLines/>
      <w:tabs>
        <w:tab w:val="left" w:pos="540"/>
      </w:tabs>
      <w:spacing w:before="120" w:after="120" w:line="276" w:lineRule="auto"/>
      <w:ind w:firstLine="547"/>
      <w:jc w:val="both"/>
    </w:pPr>
    <w:rPr>
      <w:rFonts w:asciiTheme="minorHAnsi" w:eastAsiaTheme="minorHAnsi" w:hAnsiTheme="minorHAnsi" w:cstheme="minorBidi"/>
      <w:bCs/>
      <w:noProof w:val="0"/>
      <w:sz w:val="26"/>
      <w:szCs w:val="26"/>
      <w:lang w:val="en-US" w:eastAsia="zh-CN"/>
    </w:rPr>
  </w:style>
  <w:style w:type="paragraph" w:customStyle="1" w:styleId="tabcong0">
    <w:name w:val="tabcong"/>
    <w:basedOn w:val="ListParagraph"/>
    <w:rsid w:val="00295178"/>
    <w:pPr>
      <w:numPr>
        <w:numId w:val="44"/>
      </w:numPr>
      <w:tabs>
        <w:tab w:val="left" w:pos="540"/>
        <w:tab w:val="left" w:pos="5383"/>
      </w:tabs>
      <w:spacing w:after="120" w:line="276" w:lineRule="auto"/>
      <w:ind w:left="1287"/>
      <w:contextualSpacing w:val="0"/>
      <w:jc w:val="both"/>
    </w:pPr>
    <w:rPr>
      <w:iCs/>
      <w:noProof w:val="0"/>
      <w:color w:val="FF0000"/>
      <w:lang w:val="en-US"/>
    </w:rPr>
  </w:style>
  <w:style w:type="paragraph" w:customStyle="1" w:styleId="tabcham0">
    <w:name w:val="tabcham"/>
    <w:basedOn w:val="ListParagraph"/>
    <w:rsid w:val="00295178"/>
    <w:pPr>
      <w:numPr>
        <w:numId w:val="45"/>
      </w:numPr>
      <w:tabs>
        <w:tab w:val="left" w:pos="540"/>
        <w:tab w:val="left" w:pos="5383"/>
      </w:tabs>
      <w:spacing w:after="120" w:line="276" w:lineRule="auto"/>
      <w:ind w:left="1548" w:hanging="357"/>
      <w:contextualSpacing w:val="0"/>
      <w:jc w:val="both"/>
    </w:pPr>
    <w:rPr>
      <w:iCs/>
      <w:noProof w:val="0"/>
      <w:color w:val="FF0000"/>
      <w:lang w:val="en-US"/>
    </w:rPr>
  </w:style>
  <w:style w:type="table" w:customStyle="1" w:styleId="HRTTableStyle1">
    <w:name w:val="HRT Table Style1"/>
    <w:basedOn w:val="TableNormal"/>
    <w:next w:val="TableGrid"/>
    <w:uiPriority w:val="39"/>
    <w:qFormat/>
    <w:rsid w:val="00295178"/>
    <w:pPr>
      <w:spacing w:before="120" w:after="120" w:line="276" w:lineRule="auto"/>
      <w:ind w:firstLine="709"/>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RTTableStyle2">
    <w:name w:val="HRT Table Style2"/>
    <w:basedOn w:val="TableNormal"/>
    <w:next w:val="TableGrid"/>
    <w:uiPriority w:val="39"/>
    <w:rsid w:val="00295178"/>
    <w:pPr>
      <w:spacing w:before="120" w:after="120" w:line="276" w:lineRule="auto"/>
      <w:ind w:firstLine="709"/>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RTTableStyle3">
    <w:name w:val="HRT Table Style3"/>
    <w:basedOn w:val="TableNormal"/>
    <w:next w:val="TableGrid"/>
    <w:uiPriority w:val="39"/>
    <w:rsid w:val="00295178"/>
    <w:pPr>
      <w:spacing w:before="120" w:after="120" w:line="276" w:lineRule="auto"/>
      <w:ind w:firstLine="709"/>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95178"/>
    <w:pPr>
      <w:numPr>
        <w:numId w:val="46"/>
      </w:numPr>
      <w:tabs>
        <w:tab w:val="left" w:pos="540"/>
        <w:tab w:val="left" w:pos="851"/>
      </w:tabs>
      <w:spacing w:before="120" w:after="120" w:line="276" w:lineRule="auto"/>
      <w:ind w:left="0" w:firstLine="0"/>
      <w:jc w:val="both"/>
    </w:pPr>
    <w:rPr>
      <w:rFonts w:eastAsia="Calibri"/>
      <w:noProof w:val="0"/>
      <w:color w:val="000000"/>
      <w:lang w:val="en-US"/>
    </w:rPr>
  </w:style>
  <w:style w:type="paragraph" w:customStyle="1" w:styleId="FISBullet2">
    <w:name w:val="FIS_Bullet 2"/>
    <w:basedOn w:val="Normal"/>
    <w:autoRedefine/>
    <w:rsid w:val="00295178"/>
    <w:pPr>
      <w:keepNext/>
      <w:widowControl w:val="0"/>
      <w:numPr>
        <w:numId w:val="47"/>
      </w:numPr>
      <w:tabs>
        <w:tab w:val="left" w:pos="540"/>
      </w:tabs>
      <w:spacing w:before="120" w:after="120" w:line="276" w:lineRule="auto"/>
      <w:ind w:left="927"/>
      <w:jc w:val="both"/>
    </w:pPr>
    <w:rPr>
      <w:noProof w:val="0"/>
      <w:sz w:val="24"/>
      <w:szCs w:val="26"/>
      <w:lang w:bidi="en-US"/>
    </w:rPr>
  </w:style>
  <w:style w:type="table" w:customStyle="1" w:styleId="BoldHead1">
    <w:name w:val="Bold Head1"/>
    <w:basedOn w:val="TableNormal"/>
    <w:next w:val="TableGrid"/>
    <w:rsid w:val="00295178"/>
    <w:pPr>
      <w:spacing w:before="120" w:after="120" w:line="276" w:lineRule="auto"/>
      <w:ind w:firstLine="709"/>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chdaudong-thanbai">
    <w:name w:val="Gach dau dong - than bai"/>
    <w:basedOn w:val="ListParagraph"/>
    <w:autoRedefine/>
    <w:rsid w:val="00295178"/>
    <w:pPr>
      <w:widowControl w:val="0"/>
      <w:numPr>
        <w:numId w:val="48"/>
      </w:numPr>
      <w:tabs>
        <w:tab w:val="left" w:pos="540"/>
        <w:tab w:val="left" w:pos="5383"/>
      </w:tabs>
      <w:spacing w:after="120" w:line="276" w:lineRule="auto"/>
      <w:contextualSpacing w:val="0"/>
      <w:jc w:val="both"/>
    </w:pPr>
    <w:rPr>
      <w:rFonts w:eastAsia="Times New Roman" w:cs="Times New Roman"/>
      <w:iCs/>
      <w:noProof w:val="0"/>
      <w:color w:val="000000"/>
      <w:szCs w:val="28"/>
      <w:lang w:val="en-US"/>
    </w:rPr>
  </w:style>
  <w:style w:type="table" w:customStyle="1" w:styleId="BoldHead2">
    <w:name w:val="Bold Head2"/>
    <w:basedOn w:val="TableNormal"/>
    <w:next w:val="TableGrid"/>
    <w:rsid w:val="00295178"/>
    <w:pPr>
      <w:spacing w:before="120" w:after="120" w:line="276" w:lineRule="auto"/>
      <w:ind w:firstLine="709"/>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295178"/>
    <w:pPr>
      <w:spacing w:before="120" w:after="120" w:line="276" w:lineRule="auto"/>
      <w:ind w:firstLine="709"/>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95178"/>
    <w:pPr>
      <w:tabs>
        <w:tab w:val="left" w:pos="540"/>
      </w:tabs>
      <w:spacing w:before="120" w:beforeAutospacing="1" w:after="120" w:afterAutospacing="1" w:line="276" w:lineRule="auto"/>
      <w:ind w:firstLine="547"/>
      <w:jc w:val="both"/>
    </w:pPr>
    <w:rPr>
      <w:noProof w:val="0"/>
      <w:sz w:val="24"/>
      <w:szCs w:val="24"/>
      <w:lang w:val="en-US"/>
    </w:rPr>
  </w:style>
  <w:style w:type="character" w:customStyle="1" w:styleId="ListLabel22">
    <w:name w:val="ListLabel 22"/>
    <w:rsid w:val="00295178"/>
    <w:rPr>
      <w:rFonts w:cs="Courier New"/>
    </w:rPr>
  </w:style>
  <w:style w:type="character" w:customStyle="1" w:styleId="Index1Char">
    <w:name w:val="Index 1 Char"/>
    <w:basedOn w:val="DefaultParagraphFont"/>
    <w:link w:val="Index1"/>
    <w:uiPriority w:val="99"/>
    <w:rsid w:val="00295178"/>
    <w:rPr>
      <w:rFonts w:ascii="Times New Roman" w:eastAsia="MS Mincho" w:hAnsi="Times New Roman" w:cs="Times New Roman"/>
      <w:sz w:val="26"/>
      <w:szCs w:val="24"/>
    </w:rPr>
  </w:style>
  <w:style w:type="paragraph" w:styleId="Index2">
    <w:name w:val="index 2"/>
    <w:basedOn w:val="Normal"/>
    <w:next w:val="Normal"/>
    <w:link w:val="Index2Char"/>
    <w:autoRedefine/>
    <w:rsid w:val="00295178"/>
    <w:pPr>
      <w:spacing w:before="120" w:after="120" w:line="276" w:lineRule="auto"/>
      <w:ind w:left="1263" w:firstLine="709"/>
      <w:jc w:val="both"/>
    </w:pPr>
    <w:rPr>
      <w:rFonts w:cs="Tahoma"/>
      <w:noProof w:val="0"/>
      <w:color w:val="000000"/>
      <w:szCs w:val="20"/>
      <w:lang w:val="en-US"/>
    </w:rPr>
  </w:style>
  <w:style w:type="character" w:customStyle="1" w:styleId="Index2Char">
    <w:name w:val="Index 2 Char"/>
    <w:basedOn w:val="DefaultParagraphFont"/>
    <w:link w:val="Index2"/>
    <w:rsid w:val="00295178"/>
    <w:rPr>
      <w:rFonts w:ascii="Times New Roman" w:eastAsia="Times New Roman" w:hAnsi="Times New Roman" w:cs="Tahoma"/>
      <w:color w:val="000000"/>
      <w:sz w:val="28"/>
      <w:szCs w:val="20"/>
    </w:rPr>
  </w:style>
  <w:style w:type="paragraph" w:styleId="Index3">
    <w:name w:val="index 3"/>
    <w:basedOn w:val="Normal"/>
    <w:next w:val="Normal"/>
    <w:autoRedefine/>
    <w:uiPriority w:val="99"/>
    <w:unhideWhenUsed/>
    <w:rsid w:val="00295178"/>
    <w:pPr>
      <w:numPr>
        <w:numId w:val="49"/>
      </w:numPr>
      <w:spacing w:before="120" w:after="120" w:line="276" w:lineRule="auto"/>
      <w:jc w:val="both"/>
    </w:pPr>
    <w:rPr>
      <w:rFonts w:eastAsia="Calibri"/>
      <w:noProof w:val="0"/>
      <w:lang w:val="en-US"/>
    </w:rPr>
  </w:style>
  <w:style w:type="paragraph" w:customStyle="1" w:styleId="Index1B">
    <w:name w:val="Index 1B"/>
    <w:basedOn w:val="Index1"/>
    <w:autoRedefine/>
    <w:rsid w:val="00295178"/>
    <w:pPr>
      <w:ind w:left="0" w:firstLine="567"/>
    </w:pPr>
    <w:rPr>
      <w:rFonts w:eastAsia="Times New Roman" w:cs="Calibri Light"/>
      <w:b/>
      <w:bCs/>
      <w:color w:val="000000"/>
      <w:sz w:val="28"/>
      <w:szCs w:val="20"/>
      <w:lang w:val="vi-VN"/>
    </w:rPr>
  </w:style>
  <w:style w:type="paragraph" w:styleId="Index4">
    <w:name w:val="index 4"/>
    <w:basedOn w:val="Normal"/>
    <w:next w:val="Normal"/>
    <w:autoRedefine/>
    <w:uiPriority w:val="99"/>
    <w:unhideWhenUsed/>
    <w:rsid w:val="00295178"/>
    <w:pPr>
      <w:numPr>
        <w:numId w:val="50"/>
      </w:numPr>
      <w:spacing w:before="120" w:after="120" w:line="276" w:lineRule="auto"/>
      <w:ind w:left="1980"/>
      <w:jc w:val="both"/>
    </w:pPr>
    <w:rPr>
      <w:rFonts w:eastAsia="Calibri"/>
      <w:noProof w:val="0"/>
      <w:lang w:val="en-US"/>
    </w:rPr>
  </w:style>
  <w:style w:type="paragraph" w:styleId="NoSpacing">
    <w:name w:val="No Spacing"/>
    <w:aliases w:val="Không dãn cách"/>
    <w:link w:val="NoSpacingChar"/>
    <w:autoRedefine/>
    <w:uiPriority w:val="1"/>
    <w:qFormat/>
    <w:rsid w:val="00295178"/>
    <w:pPr>
      <w:tabs>
        <w:tab w:val="left" w:pos="567"/>
      </w:tabs>
      <w:spacing w:before="60" w:after="60" w:line="288" w:lineRule="auto"/>
      <w:jc w:val="center"/>
    </w:pPr>
    <w:rPr>
      <w:rFonts w:ascii="Times New Roman" w:eastAsia="Times New Roman" w:hAnsi="Times New Roman" w:cs="Times New Roman"/>
      <w:b/>
      <w:bCs/>
      <w:noProof/>
      <w:sz w:val="28"/>
      <w:szCs w:val="24"/>
      <w:lang w:val="vi-VN" w:eastAsia="ja-JP"/>
    </w:rPr>
  </w:style>
  <w:style w:type="character" w:customStyle="1" w:styleId="NoSpacingChar">
    <w:name w:val="No Spacing Char"/>
    <w:aliases w:val="Không dãn cách Char"/>
    <w:basedOn w:val="DefaultParagraphFont"/>
    <w:link w:val="NoSpacing"/>
    <w:uiPriority w:val="1"/>
    <w:qFormat/>
    <w:rsid w:val="00295178"/>
    <w:rPr>
      <w:rFonts w:ascii="Times New Roman" w:eastAsia="Times New Roman" w:hAnsi="Times New Roman" w:cs="Times New Roman"/>
      <w:b/>
      <w:bCs/>
      <w:noProof/>
      <w:sz w:val="28"/>
      <w:szCs w:val="24"/>
      <w:lang w:val="vi-VN" w:eastAsia="ja-JP"/>
    </w:rPr>
  </w:style>
  <w:style w:type="paragraph" w:customStyle="1" w:styleId="Pa5">
    <w:name w:val="Pa5"/>
    <w:basedOn w:val="Normal"/>
    <w:next w:val="Normal"/>
    <w:uiPriority w:val="99"/>
    <w:rsid w:val="00295178"/>
    <w:pPr>
      <w:autoSpaceDE w:val="0"/>
      <w:autoSpaceDN w:val="0"/>
      <w:adjustRightInd w:val="0"/>
      <w:spacing w:before="120" w:after="120" w:line="241" w:lineRule="atLeast"/>
      <w:ind w:firstLine="709"/>
      <w:jc w:val="both"/>
    </w:pPr>
    <w:rPr>
      <w:rFonts w:ascii="Calibri Light" w:eastAsia="Calibri" w:hAnsi="Calibri Light" w:cs="Calibri Light"/>
      <w:noProof w:val="0"/>
      <w:sz w:val="24"/>
      <w:szCs w:val="24"/>
      <w:lang w:val="en-US"/>
    </w:rPr>
  </w:style>
  <w:style w:type="character" w:customStyle="1" w:styleId="A00">
    <w:name w:val="A0"/>
    <w:uiPriority w:val="99"/>
    <w:rsid w:val="00295178"/>
    <w:rPr>
      <w:color w:val="221E1F"/>
      <w:sz w:val="14"/>
      <w:szCs w:val="14"/>
    </w:rPr>
  </w:style>
  <w:style w:type="paragraph" w:customStyle="1" w:styleId="Pa0">
    <w:name w:val="Pa0"/>
    <w:basedOn w:val="Normal"/>
    <w:next w:val="Normal"/>
    <w:uiPriority w:val="99"/>
    <w:rsid w:val="00295178"/>
    <w:pPr>
      <w:autoSpaceDE w:val="0"/>
      <w:autoSpaceDN w:val="0"/>
      <w:adjustRightInd w:val="0"/>
      <w:spacing w:before="120" w:after="120" w:line="241" w:lineRule="atLeast"/>
      <w:ind w:firstLine="709"/>
      <w:jc w:val="both"/>
    </w:pPr>
    <w:rPr>
      <w:rFonts w:ascii="Calibri Light" w:eastAsia="Calibri" w:hAnsi="Calibri Light" w:cs="Calibri Light"/>
      <w:noProof w:val="0"/>
      <w:sz w:val="24"/>
      <w:szCs w:val="24"/>
      <w:lang w:val="en-US"/>
    </w:rPr>
  </w:style>
  <w:style w:type="character" w:customStyle="1" w:styleId="A3">
    <w:name w:val="A3"/>
    <w:uiPriority w:val="99"/>
    <w:rsid w:val="00295178"/>
    <w:rPr>
      <w:color w:val="221E1F"/>
      <w:sz w:val="14"/>
      <w:szCs w:val="14"/>
    </w:rPr>
  </w:style>
  <w:style w:type="paragraph" w:customStyle="1" w:styleId="Pa6">
    <w:name w:val="Pa6"/>
    <w:basedOn w:val="Normal"/>
    <w:next w:val="Normal"/>
    <w:uiPriority w:val="99"/>
    <w:rsid w:val="00295178"/>
    <w:pPr>
      <w:autoSpaceDE w:val="0"/>
      <w:autoSpaceDN w:val="0"/>
      <w:adjustRightInd w:val="0"/>
      <w:spacing w:before="120" w:after="120" w:line="141" w:lineRule="atLeast"/>
      <w:ind w:firstLine="709"/>
      <w:jc w:val="both"/>
    </w:pPr>
    <w:rPr>
      <w:rFonts w:ascii="Calibri Light" w:eastAsia="Calibri" w:hAnsi="Calibri Light" w:cs="Calibri Light"/>
      <w:noProof w:val="0"/>
      <w:sz w:val="24"/>
      <w:szCs w:val="24"/>
      <w:lang w:val="en-US"/>
    </w:rPr>
  </w:style>
  <w:style w:type="paragraph" w:customStyle="1" w:styleId="QTCC-2">
    <w:name w:val="QTCC-2"/>
    <w:basedOn w:val="Heading3"/>
    <w:link w:val="QTCC-2Char"/>
    <w:autoRedefine/>
    <w:rsid w:val="00295178"/>
    <w:pPr>
      <w:numPr>
        <w:ilvl w:val="2"/>
      </w:numPr>
      <w:tabs>
        <w:tab w:val="left" w:pos="540"/>
      </w:tabs>
      <w:spacing w:before="120" w:after="120" w:line="276" w:lineRule="auto"/>
      <w:ind w:left="567" w:hanging="431"/>
      <w:jc w:val="both"/>
    </w:pPr>
    <w:rPr>
      <w:rFonts w:ascii="Times New Roman" w:eastAsia="Calibri" w:hAnsi="Times New Roman" w:cs="Times New Roman"/>
      <w:b/>
      <w:noProof w:val="0"/>
      <w:color w:val="auto"/>
      <w:sz w:val="28"/>
      <w:szCs w:val="28"/>
      <w:lang w:val="en-US"/>
    </w:rPr>
  </w:style>
  <w:style w:type="character" w:customStyle="1" w:styleId="QTCC-2Char">
    <w:name w:val="QTCC-2 Char"/>
    <w:basedOn w:val="DefaultParagraphFont"/>
    <w:link w:val="QTCC-2"/>
    <w:rsid w:val="00295178"/>
    <w:rPr>
      <w:rFonts w:ascii="Times New Roman" w:eastAsia="Calibri" w:hAnsi="Times New Roman" w:cs="Times New Roman"/>
      <w:b/>
      <w:sz w:val="28"/>
      <w:szCs w:val="28"/>
    </w:rPr>
  </w:style>
  <w:style w:type="paragraph" w:customStyle="1" w:styleId="QTCCDOAN">
    <w:name w:val="QTCC+DOAN"/>
    <w:basedOn w:val="Normal"/>
    <w:link w:val="QTCCDOANChar"/>
    <w:autoRedefine/>
    <w:rsid w:val="00295178"/>
    <w:pPr>
      <w:widowControl w:val="0"/>
      <w:tabs>
        <w:tab w:val="left" w:pos="709"/>
      </w:tabs>
      <w:spacing w:before="120" w:after="120" w:line="276" w:lineRule="auto"/>
      <w:ind w:firstLine="709"/>
      <w:jc w:val="both"/>
    </w:pPr>
    <w:rPr>
      <w:rFonts w:eastAsia="Calibri"/>
      <w:noProof w:val="0"/>
      <w:lang w:val="en-US"/>
    </w:rPr>
  </w:style>
  <w:style w:type="character" w:customStyle="1" w:styleId="QTCCDOANChar">
    <w:name w:val="QTCC+DOAN Char"/>
    <w:basedOn w:val="DefaultParagraphFont"/>
    <w:link w:val="QTCCDOAN"/>
    <w:rsid w:val="00295178"/>
    <w:rPr>
      <w:rFonts w:ascii="Times New Roman" w:eastAsia="Calibri" w:hAnsi="Times New Roman" w:cs="Times New Roman"/>
      <w:sz w:val="28"/>
      <w:szCs w:val="28"/>
    </w:rPr>
  </w:style>
  <w:style w:type="paragraph" w:customStyle="1" w:styleId="QTCC02">
    <w:name w:val="QTCC_02"/>
    <w:basedOn w:val="QTCC2"/>
    <w:link w:val="QTCC02Char"/>
    <w:autoRedefine/>
    <w:rsid w:val="00295178"/>
    <w:pPr>
      <w:keepNext/>
      <w:keepLines/>
      <w:widowControl/>
      <w:tabs>
        <w:tab w:val="left" w:pos="540"/>
        <w:tab w:val="left" w:pos="567"/>
      </w:tabs>
    </w:pPr>
    <w:rPr>
      <w:rFonts w:eastAsia="Calibri" w:cs="Arial"/>
      <w:bCs w:val="0"/>
      <w:iCs w:val="0"/>
      <w:lang w:bidi="en-US"/>
    </w:rPr>
  </w:style>
  <w:style w:type="character" w:customStyle="1" w:styleId="QTCC02Char">
    <w:name w:val="QTCC_02 Char"/>
    <w:basedOn w:val="QTCC2Char"/>
    <w:link w:val="QTCC02"/>
    <w:rsid w:val="00295178"/>
    <w:rPr>
      <w:rFonts w:ascii="Times New Roman" w:eastAsia="Calibri" w:hAnsi="Times New Roman" w:cs="Arial"/>
      <w:b/>
      <w:bCs w:val="0"/>
      <w:iCs w:val="0"/>
      <w:sz w:val="28"/>
      <w:szCs w:val="28"/>
      <w:lang w:val="vi-VN" w:bidi="en-US"/>
    </w:rPr>
  </w:style>
  <w:style w:type="numbering" w:customStyle="1" w:styleId="NoList11">
    <w:name w:val="No List11"/>
    <w:next w:val="NoList"/>
    <w:uiPriority w:val="99"/>
    <w:semiHidden/>
    <w:unhideWhenUsed/>
    <w:rsid w:val="00295178"/>
  </w:style>
  <w:style w:type="table" w:customStyle="1" w:styleId="TableGrid3">
    <w:name w:val="Table Grid3"/>
    <w:basedOn w:val="TableNormal"/>
    <w:next w:val="TableGrid"/>
    <w:uiPriority w:val="59"/>
    <w:rsid w:val="00295178"/>
    <w:pPr>
      <w:spacing w:before="120" w:after="120" w:line="276"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95178"/>
    <w:pPr>
      <w:spacing w:before="120" w:after="120" w:line="276"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1">
    <w:name w:val="WW8Num71"/>
    <w:basedOn w:val="NoList"/>
    <w:rsid w:val="00295178"/>
    <w:pPr>
      <w:numPr>
        <w:numId w:val="51"/>
      </w:numPr>
    </w:pPr>
  </w:style>
  <w:style w:type="paragraph" w:customStyle="1" w:styleId="none">
    <w:name w:val="none"/>
    <w:basedOn w:val="Normal"/>
    <w:link w:val="noneChar"/>
    <w:rsid w:val="00295178"/>
    <w:pPr>
      <w:keepNext/>
      <w:spacing w:before="120" w:after="120" w:line="312" w:lineRule="auto"/>
      <w:ind w:firstLine="720"/>
      <w:jc w:val="both"/>
    </w:pPr>
    <w:rPr>
      <w:rFonts w:eastAsia="Calibri"/>
      <w:noProof w:val="0"/>
      <w:szCs w:val="26"/>
    </w:rPr>
  </w:style>
  <w:style w:type="character" w:customStyle="1" w:styleId="noneChar">
    <w:name w:val="none Char"/>
    <w:link w:val="none"/>
    <w:rsid w:val="00295178"/>
    <w:rPr>
      <w:rFonts w:ascii="Times New Roman" w:eastAsia="Calibri" w:hAnsi="Times New Roman" w:cs="Times New Roman"/>
      <w:sz w:val="28"/>
      <w:szCs w:val="26"/>
      <w:lang w:val="vi-VN"/>
    </w:rPr>
  </w:style>
  <w:style w:type="paragraph" w:customStyle="1" w:styleId="Content">
    <w:name w:val="Content"/>
    <w:basedOn w:val="Normal"/>
    <w:link w:val="ContentChar"/>
    <w:rsid w:val="00295178"/>
    <w:pPr>
      <w:spacing w:before="120" w:after="120" w:line="276" w:lineRule="auto"/>
      <w:ind w:firstLine="360"/>
      <w:jc w:val="both"/>
    </w:pPr>
    <w:rPr>
      <w:noProof w:val="0"/>
      <w:sz w:val="26"/>
      <w:szCs w:val="24"/>
      <w:lang w:val="en-US"/>
    </w:rPr>
  </w:style>
  <w:style w:type="character" w:customStyle="1" w:styleId="ContentChar">
    <w:name w:val="Content Char"/>
    <w:link w:val="Content"/>
    <w:rsid w:val="00295178"/>
    <w:rPr>
      <w:rFonts w:ascii="Times New Roman" w:eastAsia="Times New Roman" w:hAnsi="Times New Roman" w:cs="Times New Roman"/>
      <w:sz w:val="26"/>
      <w:szCs w:val="24"/>
    </w:rPr>
  </w:style>
  <w:style w:type="paragraph" w:customStyle="1" w:styleId="Noidung-yeucau">
    <w:name w:val="Noidung-yeucau"/>
    <w:basedOn w:val="NoSpacing"/>
    <w:uiPriority w:val="99"/>
    <w:rsid w:val="00295178"/>
    <w:pPr>
      <w:spacing w:line="360" w:lineRule="auto"/>
    </w:pPr>
    <w:rPr>
      <w:i/>
      <w:szCs w:val="22"/>
    </w:rPr>
  </w:style>
  <w:style w:type="paragraph" w:customStyle="1" w:styleId="DATVANDE">
    <w:name w:val="DATVANDE"/>
    <w:basedOn w:val="Heading1"/>
    <w:rsid w:val="00295178"/>
    <w:pPr>
      <w:keepNext w:val="0"/>
      <w:pageBreakBefore/>
      <w:tabs>
        <w:tab w:val="left" w:pos="426"/>
      </w:tabs>
      <w:spacing w:before="120" w:line="276" w:lineRule="auto"/>
      <w:ind w:firstLine="360"/>
      <w:jc w:val="both"/>
    </w:pPr>
    <w:rPr>
      <w:rFonts w:ascii="Times New Roman" w:eastAsia="Times New Roman" w:hAnsi="Times New Roman" w:cs="Times New Roman"/>
      <w:color w:val="auto"/>
      <w:kern w:val="32"/>
      <w:sz w:val="26"/>
      <w:szCs w:val="24"/>
      <w:lang w:val="en-US" w:eastAsia="zh-CN"/>
    </w:rPr>
  </w:style>
  <w:style w:type="character" w:customStyle="1" w:styleId="Bodytext20">
    <w:name w:val="Body text (2)_"/>
    <w:link w:val="Bodytext21"/>
    <w:locked/>
    <w:rsid w:val="00295178"/>
    <w:rPr>
      <w:sz w:val="26"/>
      <w:shd w:val="clear" w:color="auto" w:fill="FFFFFF"/>
    </w:rPr>
  </w:style>
  <w:style w:type="paragraph" w:customStyle="1" w:styleId="Bodytext21">
    <w:name w:val="Body text (2)1"/>
    <w:basedOn w:val="Normal"/>
    <w:link w:val="Bodytext20"/>
    <w:rsid w:val="00295178"/>
    <w:pPr>
      <w:widowControl w:val="0"/>
      <w:shd w:val="clear" w:color="auto" w:fill="FFFFFF"/>
      <w:spacing w:before="240" w:after="120" w:line="240" w:lineRule="atLeast"/>
      <w:ind w:firstLine="709"/>
      <w:jc w:val="center"/>
    </w:pPr>
    <w:rPr>
      <w:rFonts w:asciiTheme="minorHAnsi" w:eastAsiaTheme="minorHAnsi" w:hAnsiTheme="minorHAnsi" w:cstheme="minorBidi"/>
      <w:noProof w:val="0"/>
      <w:sz w:val="26"/>
      <w:szCs w:val="22"/>
      <w:shd w:val="clear" w:color="auto" w:fill="FFFFFF"/>
      <w:lang w:val="en-US"/>
    </w:rPr>
  </w:style>
  <w:style w:type="paragraph" w:customStyle="1" w:styleId="Char4">
    <w:name w:val="Char4"/>
    <w:basedOn w:val="Normal"/>
    <w:semiHidden/>
    <w:rsid w:val="00295178"/>
    <w:pPr>
      <w:spacing w:before="120" w:after="160" w:line="240" w:lineRule="exact"/>
      <w:ind w:firstLine="709"/>
      <w:jc w:val="both"/>
    </w:pPr>
    <w:rPr>
      <w:rFonts w:ascii="Arial" w:hAnsi="Arial" w:cs="Arial"/>
      <w:noProof w:val="0"/>
      <w:sz w:val="22"/>
      <w:szCs w:val="22"/>
      <w:lang w:val="en-US"/>
    </w:rPr>
  </w:style>
  <w:style w:type="paragraph" w:customStyle="1" w:styleId="Normal10">
    <w:name w:val="Normal 1"/>
    <w:basedOn w:val="Normal"/>
    <w:link w:val="Normal1Char"/>
    <w:rsid w:val="00295178"/>
    <w:pPr>
      <w:spacing w:before="120" w:after="120" w:line="312" w:lineRule="auto"/>
      <w:ind w:firstLine="567"/>
      <w:jc w:val="both"/>
    </w:pPr>
    <w:rPr>
      <w:rFonts w:eastAsia="Calibri"/>
      <w:noProof w:val="0"/>
      <w:szCs w:val="24"/>
      <w:lang w:val="en-US"/>
    </w:rPr>
  </w:style>
  <w:style w:type="character" w:customStyle="1" w:styleId="Normal1Char">
    <w:name w:val="Normal 1 Char"/>
    <w:basedOn w:val="DefaultParagraphFont"/>
    <w:link w:val="Normal10"/>
    <w:rsid w:val="00295178"/>
    <w:rPr>
      <w:rFonts w:ascii="Times New Roman" w:eastAsia="Calibri" w:hAnsi="Times New Roman" w:cs="Times New Roman"/>
      <w:sz w:val="28"/>
      <w:szCs w:val="24"/>
    </w:rPr>
  </w:style>
  <w:style w:type="paragraph" w:customStyle="1" w:styleId="-D1">
    <w:name w:val="-D1"/>
    <w:basedOn w:val="Header"/>
    <w:link w:val="-D1Char"/>
    <w:rsid w:val="00295178"/>
    <w:pPr>
      <w:numPr>
        <w:numId w:val="52"/>
      </w:numPr>
      <w:tabs>
        <w:tab w:val="clear" w:pos="4680"/>
        <w:tab w:val="clear" w:pos="9360"/>
      </w:tabs>
      <w:spacing w:before="120" w:after="120" w:line="276" w:lineRule="auto"/>
      <w:jc w:val="both"/>
    </w:pPr>
    <w:rPr>
      <w:rFonts w:eastAsia="Calibri"/>
      <w:noProof w:val="0"/>
      <w:szCs w:val="22"/>
    </w:rPr>
  </w:style>
  <w:style w:type="character" w:customStyle="1" w:styleId="-D1Char">
    <w:name w:val="-D1 Char"/>
    <w:basedOn w:val="DefaultParagraphFont"/>
    <w:link w:val="-D1"/>
    <w:rsid w:val="00295178"/>
    <w:rPr>
      <w:rFonts w:ascii="Times New Roman" w:eastAsia="Calibri" w:hAnsi="Times New Roman" w:cs="Times New Roman"/>
      <w:sz w:val="28"/>
      <w:lang w:val="vi-VN"/>
    </w:rPr>
  </w:style>
  <w:style w:type="character" w:customStyle="1" w:styleId="Style2Char">
    <w:name w:val="Style2 Char"/>
    <w:link w:val="Style2"/>
    <w:rsid w:val="00295178"/>
    <w:rPr>
      <w:rFonts w:ascii="Times New Roman" w:eastAsia="MS Mincho" w:hAnsi="Times New Roman" w:cs="Times New Roman"/>
      <w:b/>
      <w:sz w:val="28"/>
      <w:szCs w:val="24"/>
      <w:lang w:val="fr-FR"/>
    </w:rPr>
  </w:style>
  <w:style w:type="paragraph" w:customStyle="1" w:styleId="Normalfist">
    <w:name w:val="Normal fist"/>
    <w:basedOn w:val="Normal"/>
    <w:rsid w:val="00295178"/>
    <w:pPr>
      <w:widowControl w:val="0"/>
      <w:spacing w:before="120" w:after="120" w:line="276" w:lineRule="auto"/>
      <w:ind w:firstLine="567"/>
      <w:jc w:val="both"/>
    </w:pPr>
    <w:rPr>
      <w:rFonts w:eastAsia="Calibri"/>
      <w:noProof w:val="0"/>
      <w:sz w:val="26"/>
      <w:szCs w:val="26"/>
      <w:lang w:val="en-US"/>
    </w:rPr>
  </w:style>
  <w:style w:type="character" w:customStyle="1" w:styleId="BodyTextChar2">
    <w:name w:val="Body Text Char2"/>
    <w:aliases w:val="Body Text Char Char Char Char Char Char Char1,Body Text Char Char Char Char Char Char2,Body Text Char Char Char Char1,1tenchuong Char,Body Text Char Char Char2,bt Char"/>
    <w:locked/>
    <w:rsid w:val="00295178"/>
    <w:rPr>
      <w:rFonts w:ascii=".VnTimeH" w:hAnsi=".VnTimeH"/>
      <w:b/>
      <w:sz w:val="24"/>
      <w:lang w:val="en-US" w:eastAsia="en-US" w:bidi="ar-SA"/>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295178"/>
    <w:pPr>
      <w:pageBreakBefore/>
      <w:spacing w:before="100" w:beforeAutospacing="1" w:after="100" w:afterAutospacing="1" w:line="276" w:lineRule="auto"/>
      <w:ind w:firstLine="709"/>
      <w:jc w:val="both"/>
    </w:pPr>
    <w:rPr>
      <w:rFonts w:ascii="Tahoma" w:hAnsi="Tahoma"/>
      <w:noProof w:val="0"/>
      <w:sz w:val="20"/>
      <w:szCs w:val="20"/>
      <w:lang w:val="en-US"/>
    </w:rPr>
  </w:style>
  <w:style w:type="paragraph" w:customStyle="1" w:styleId="NormalInden">
    <w:name w:val="Normal Inden"/>
    <w:basedOn w:val="Normal"/>
    <w:next w:val="Normal"/>
    <w:rsid w:val="00295178"/>
    <w:pPr>
      <w:spacing w:before="120" w:after="120" w:line="276" w:lineRule="auto"/>
      <w:ind w:firstLine="720"/>
      <w:jc w:val="both"/>
    </w:pPr>
    <w:rPr>
      <w:rFonts w:eastAsia="Calibri"/>
      <w:noProof w:val="0"/>
      <w:szCs w:val="26"/>
      <w:lang w:val="en-US"/>
    </w:rPr>
  </w:style>
  <w:style w:type="paragraph" w:customStyle="1" w:styleId="NormalBU">
    <w:name w:val="Normal BU"/>
    <w:basedOn w:val="Normal"/>
    <w:next w:val="Normal"/>
    <w:rsid w:val="00295178"/>
    <w:pPr>
      <w:spacing w:before="120" w:after="120" w:line="276" w:lineRule="auto"/>
      <w:ind w:firstLine="709"/>
      <w:jc w:val="both"/>
    </w:pPr>
    <w:rPr>
      <w:rFonts w:eastAsia="Calibri"/>
      <w:b/>
      <w:noProof w:val="0"/>
      <w:szCs w:val="26"/>
      <w:u w:val="single"/>
      <w:lang w:val="en-US"/>
    </w:rPr>
  </w:style>
  <w:style w:type="character" w:customStyle="1" w:styleId="Other">
    <w:name w:val="Other_"/>
    <w:basedOn w:val="DefaultParagraphFont"/>
    <w:link w:val="Other0"/>
    <w:rsid w:val="00295178"/>
    <w:rPr>
      <w:rFonts w:eastAsia="Times New Roman"/>
    </w:rPr>
  </w:style>
  <w:style w:type="paragraph" w:customStyle="1" w:styleId="Other0">
    <w:name w:val="Other"/>
    <w:basedOn w:val="Normal"/>
    <w:link w:val="Other"/>
    <w:rsid w:val="00295178"/>
    <w:pPr>
      <w:widowControl w:val="0"/>
      <w:spacing w:before="120" w:after="120" w:line="300" w:lineRule="auto"/>
      <w:ind w:firstLine="400"/>
      <w:jc w:val="both"/>
    </w:pPr>
    <w:rPr>
      <w:rFonts w:asciiTheme="minorHAnsi" w:hAnsiTheme="minorHAnsi" w:cstheme="minorBidi"/>
      <w:noProof w:val="0"/>
      <w:sz w:val="22"/>
      <w:szCs w:val="22"/>
      <w:lang w:val="en-US"/>
    </w:rPr>
  </w:style>
  <w:style w:type="paragraph" w:customStyle="1" w:styleId="Bd-1BodyText1">
    <w:name w:val="Bd-1 (BodyText 1)"/>
    <w:link w:val="Bd-1BodyText1Char"/>
    <w:rsid w:val="00295178"/>
    <w:pPr>
      <w:keepNext/>
      <w:widowControl w:val="0"/>
      <w:adjustRightInd w:val="0"/>
      <w:snapToGrid w:val="0"/>
      <w:spacing w:before="120" w:after="120" w:line="312" w:lineRule="auto"/>
      <w:ind w:left="720" w:firstLine="709"/>
      <w:jc w:val="both"/>
      <w:textAlignment w:val="baseline"/>
    </w:pPr>
    <w:rPr>
      <w:rFonts w:ascii="Times New Roman" w:eastAsia="Times New Roman" w:hAnsi="Times New Roman" w:cs="Times New Roman"/>
      <w:sz w:val="28"/>
      <w:szCs w:val="20"/>
      <w:lang w:val="en-GB"/>
    </w:rPr>
  </w:style>
  <w:style w:type="character" w:customStyle="1" w:styleId="Bd-1BodyText1Char">
    <w:name w:val="Bd-1 (BodyText 1) Char"/>
    <w:link w:val="Bd-1BodyText1"/>
    <w:rsid w:val="00295178"/>
    <w:rPr>
      <w:rFonts w:ascii="Times New Roman" w:eastAsia="Times New Roman" w:hAnsi="Times New Roman" w:cs="Times New Roman"/>
      <w:sz w:val="28"/>
      <w:szCs w:val="20"/>
      <w:lang w:val="en-GB"/>
    </w:rPr>
  </w:style>
  <w:style w:type="paragraph" w:customStyle="1" w:styleId="TableTextBullet">
    <w:name w:val="Table Text Bullet"/>
    <w:basedOn w:val="Tabletext"/>
    <w:rsid w:val="00295178"/>
    <w:pPr>
      <w:widowControl w:val="0"/>
      <w:numPr>
        <w:numId w:val="53"/>
      </w:numPr>
      <w:spacing w:before="60" w:after="0" w:line="360" w:lineRule="atLeast"/>
    </w:pPr>
    <w:rPr>
      <w:rFonts w:ascii="Arial" w:eastAsia="Arial Unicode MS" w:hAnsi="Arial"/>
      <w:sz w:val="19"/>
      <w:szCs w:val="21"/>
      <w:lang w:eastAsia="ja-JP"/>
    </w:rPr>
  </w:style>
  <w:style w:type="paragraph" w:customStyle="1" w:styleId="31">
    <w:name w:val="31"/>
    <w:basedOn w:val="Heading2"/>
    <w:rsid w:val="00295178"/>
    <w:pPr>
      <w:numPr>
        <w:ilvl w:val="1"/>
      </w:numPr>
      <w:spacing w:before="120" w:after="120" w:line="276" w:lineRule="auto"/>
      <w:ind w:left="567" w:hanging="567"/>
      <w:jc w:val="both"/>
    </w:pPr>
    <w:rPr>
      <w:rFonts w:ascii="Times New Roman" w:eastAsia="Calibri" w:hAnsi="Times New Roman" w:cs="Times New Roman"/>
      <w:b/>
      <w:bCs/>
      <w:noProof w:val="0"/>
      <w:color w:val="auto"/>
      <w:sz w:val="28"/>
      <w:szCs w:val="28"/>
      <w:lang w:val="x-none" w:eastAsia="x-none"/>
    </w:rPr>
  </w:style>
  <w:style w:type="paragraph" w:customStyle="1" w:styleId="41">
    <w:name w:val="41"/>
    <w:basedOn w:val="Heading4"/>
    <w:rsid w:val="00295178"/>
    <w:pPr>
      <w:numPr>
        <w:ilvl w:val="3"/>
      </w:numPr>
      <w:tabs>
        <w:tab w:val="clear" w:pos="709"/>
        <w:tab w:val="clear" w:pos="1134"/>
      </w:tabs>
      <w:ind w:firstLine="284"/>
    </w:pPr>
    <w:rPr>
      <w:rFonts w:eastAsia="Calibri" w:cs="Times New Roman"/>
      <w:b w:val="0"/>
      <w:bCs/>
      <w:noProof w:val="0"/>
      <w:color w:val="auto"/>
      <w:szCs w:val="28"/>
      <w:lang w:val="x-none" w:eastAsia="x-none"/>
    </w:rPr>
  </w:style>
  <w:style w:type="paragraph" w:customStyle="1" w:styleId="font8">
    <w:name w:val="font8"/>
    <w:basedOn w:val="Normal"/>
    <w:rsid w:val="00295178"/>
    <w:pPr>
      <w:spacing w:before="100" w:beforeAutospacing="1" w:after="100" w:afterAutospacing="1" w:line="276" w:lineRule="auto"/>
      <w:ind w:firstLine="709"/>
      <w:jc w:val="both"/>
    </w:pPr>
    <w:rPr>
      <w:i/>
      <w:iCs/>
      <w:noProof w:val="0"/>
      <w:color w:val="000000"/>
      <w:sz w:val="24"/>
      <w:szCs w:val="24"/>
      <w:lang w:val="en-US"/>
    </w:rPr>
  </w:style>
  <w:style w:type="paragraph" w:customStyle="1" w:styleId="Level1">
    <w:name w:val="Level 1"/>
    <w:basedOn w:val="Normal"/>
    <w:qFormat/>
    <w:rsid w:val="00295178"/>
    <w:pPr>
      <w:tabs>
        <w:tab w:val="left" w:pos="1276"/>
      </w:tabs>
      <w:spacing w:before="120" w:after="120" w:line="276" w:lineRule="auto"/>
      <w:ind w:firstLine="709"/>
      <w:jc w:val="center"/>
    </w:pPr>
    <w:rPr>
      <w:rFonts w:eastAsia="Calibri"/>
      <w:b/>
      <w:noProof w:val="0"/>
      <w:spacing w:val="-4"/>
      <w:lang w:val="en-US"/>
    </w:rPr>
  </w:style>
  <w:style w:type="paragraph" w:customStyle="1" w:styleId="Level2">
    <w:name w:val="Level 2"/>
    <w:basedOn w:val="Noidungchinh"/>
    <w:link w:val="Level2Char"/>
    <w:qFormat/>
    <w:rsid w:val="00295178"/>
    <w:pPr>
      <w:tabs>
        <w:tab w:val="num" w:pos="360"/>
        <w:tab w:val="left" w:pos="1134"/>
      </w:tabs>
    </w:pPr>
    <w:rPr>
      <w:b/>
      <w:bCs w:val="0"/>
    </w:rPr>
  </w:style>
  <w:style w:type="paragraph" w:customStyle="1" w:styleId="Level3">
    <w:name w:val="Level 3"/>
    <w:basedOn w:val="Noidungchinh"/>
    <w:link w:val="Level3Char"/>
    <w:qFormat/>
    <w:rsid w:val="00295178"/>
    <w:pPr>
      <w:tabs>
        <w:tab w:val="num" w:pos="360"/>
        <w:tab w:val="left" w:pos="1066"/>
      </w:tabs>
      <w:ind w:firstLine="720"/>
      <w:outlineLvl w:val="2"/>
    </w:pPr>
    <w:rPr>
      <w:b/>
      <w:bCs w:val="0"/>
    </w:rPr>
  </w:style>
  <w:style w:type="paragraph" w:customStyle="1" w:styleId="Level4">
    <w:name w:val="Level 4"/>
    <w:basedOn w:val="Noidungchinh"/>
    <w:link w:val="Level4Char"/>
    <w:qFormat/>
    <w:rsid w:val="00295178"/>
    <w:pPr>
      <w:tabs>
        <w:tab w:val="left" w:pos="1276"/>
        <w:tab w:val="num" w:pos="2880"/>
      </w:tabs>
    </w:pPr>
    <w:rPr>
      <w:b/>
      <w:bCs w:val="0"/>
      <w:i/>
      <w:iCs/>
    </w:rPr>
  </w:style>
  <w:style w:type="paragraph" w:customStyle="1" w:styleId="Level5">
    <w:name w:val="Level 5"/>
    <w:basedOn w:val="Noidungchinh"/>
    <w:link w:val="Level5Char"/>
    <w:qFormat/>
    <w:rsid w:val="00295178"/>
    <w:pPr>
      <w:tabs>
        <w:tab w:val="num" w:pos="360"/>
      </w:tabs>
    </w:pPr>
    <w:rPr>
      <w:i/>
      <w:iCs/>
    </w:rPr>
  </w:style>
  <w:style w:type="character" w:customStyle="1" w:styleId="Level4Char">
    <w:name w:val="Level 4 Char"/>
    <w:basedOn w:val="NoidungchinhChar"/>
    <w:link w:val="Level4"/>
    <w:rsid w:val="00295178"/>
    <w:rPr>
      <w:rFonts w:ascii="Times New Roman" w:eastAsia="Calibri" w:hAnsi="Times New Roman" w:cs="Times New Roman"/>
      <w:b/>
      <w:bCs w:val="0"/>
      <w:i/>
      <w:iCs/>
      <w:sz w:val="28"/>
      <w:szCs w:val="28"/>
    </w:rPr>
  </w:style>
  <w:style w:type="character" w:customStyle="1" w:styleId="Level5Char">
    <w:name w:val="Level 5 Char"/>
    <w:basedOn w:val="NoidungchinhChar"/>
    <w:link w:val="Level5"/>
    <w:rsid w:val="00295178"/>
    <w:rPr>
      <w:rFonts w:ascii="Times New Roman" w:eastAsia="Calibri" w:hAnsi="Times New Roman" w:cs="Times New Roman"/>
      <w:bCs/>
      <w:i/>
      <w:iCs/>
      <w:sz w:val="28"/>
      <w:szCs w:val="28"/>
    </w:rPr>
  </w:style>
  <w:style w:type="paragraph" w:customStyle="1" w:styleId="Noidungchinh">
    <w:name w:val="Noi dung chinh"/>
    <w:basedOn w:val="Normal"/>
    <w:link w:val="NoidungchinhChar"/>
    <w:qFormat/>
    <w:rsid w:val="00295178"/>
    <w:pPr>
      <w:spacing w:before="120" w:after="120" w:line="276" w:lineRule="auto"/>
      <w:ind w:firstLine="709"/>
      <w:jc w:val="both"/>
    </w:pPr>
    <w:rPr>
      <w:rFonts w:eastAsia="Calibri"/>
      <w:bCs/>
      <w:noProof w:val="0"/>
      <w:lang w:val="en-US"/>
    </w:rPr>
  </w:style>
  <w:style w:type="character" w:customStyle="1" w:styleId="NoidungchinhChar">
    <w:name w:val="Noi dung chinh Char"/>
    <w:basedOn w:val="DefaultParagraphFont"/>
    <w:link w:val="Noidungchinh"/>
    <w:rsid w:val="00295178"/>
    <w:rPr>
      <w:rFonts w:ascii="Times New Roman" w:eastAsia="Calibri" w:hAnsi="Times New Roman" w:cs="Times New Roman"/>
      <w:bCs/>
      <w:sz w:val="28"/>
      <w:szCs w:val="28"/>
    </w:rPr>
  </w:style>
  <w:style w:type="paragraph" w:customStyle="1" w:styleId="GhiChuHinh">
    <w:name w:val="GhiChuHinh"/>
    <w:rsid w:val="00295178"/>
    <w:pPr>
      <w:numPr>
        <w:numId w:val="54"/>
      </w:numPr>
      <w:spacing w:before="120" w:after="120" w:line="276" w:lineRule="auto"/>
      <w:jc w:val="center"/>
    </w:pPr>
    <w:rPr>
      <w:rFonts w:ascii="Times New Roman" w:eastAsia="Calibri" w:hAnsi="Times New Roman" w:cs="Times New Roman"/>
      <w:i/>
      <w:sz w:val="26"/>
      <w:lang w:val="vi-VN"/>
    </w:rPr>
  </w:style>
  <w:style w:type="paragraph" w:customStyle="1" w:styleId="Hinhve-sodo">
    <w:name w:val="Hinh ve - so do"/>
    <w:basedOn w:val="GhiChuHinh"/>
    <w:link w:val="Hinhve-sodoChar"/>
    <w:qFormat/>
    <w:rsid w:val="00295178"/>
    <w:pPr>
      <w:tabs>
        <w:tab w:val="left" w:pos="993"/>
      </w:tabs>
      <w:spacing w:line="240" w:lineRule="auto"/>
      <w:ind w:left="0" w:firstLine="0"/>
    </w:pPr>
    <w:rPr>
      <w:sz w:val="28"/>
      <w:szCs w:val="28"/>
    </w:rPr>
  </w:style>
  <w:style w:type="character" w:customStyle="1" w:styleId="Hinhve-sodoChar">
    <w:name w:val="Hinh ve - so do Char"/>
    <w:basedOn w:val="DefaultParagraphFont"/>
    <w:link w:val="Hinhve-sodo"/>
    <w:rsid w:val="00295178"/>
    <w:rPr>
      <w:rFonts w:ascii="Times New Roman" w:eastAsia="Calibri" w:hAnsi="Times New Roman" w:cs="Times New Roman"/>
      <w:i/>
      <w:sz w:val="28"/>
      <w:szCs w:val="28"/>
      <w:lang w:val="vi-VN"/>
    </w:rPr>
  </w:style>
  <w:style w:type="paragraph" w:customStyle="1" w:styleId="StyleNoSpacingBoldText1">
    <w:name w:val="Style No Spacing + Bold Text 1"/>
    <w:basedOn w:val="NoSpacing"/>
    <w:autoRedefine/>
    <w:qFormat/>
    <w:rsid w:val="00295178"/>
    <w:rPr>
      <w:bCs w:val="0"/>
      <w:color w:val="000000"/>
    </w:rPr>
  </w:style>
  <w:style w:type="paragraph" w:customStyle="1" w:styleId="NormalTB">
    <w:name w:val="NormalTB"/>
    <w:autoRedefine/>
    <w:rsid w:val="00295178"/>
    <w:pPr>
      <w:tabs>
        <w:tab w:val="left" w:pos="567"/>
      </w:tabs>
      <w:spacing w:before="60" w:after="120" w:line="276" w:lineRule="auto"/>
      <w:ind w:firstLine="709"/>
      <w:jc w:val="both"/>
    </w:pPr>
    <w:rPr>
      <w:rFonts w:ascii="Times New Roman" w:eastAsia="Times New Roman" w:hAnsi="Times New Roman" w:cs="Times New Roman"/>
      <w:sz w:val="26"/>
      <w:szCs w:val="20"/>
      <w:lang w:val="en-AU"/>
    </w:rPr>
  </w:style>
  <w:style w:type="paragraph" w:customStyle="1" w:styleId="tvTable-row1">
    <w:name w:val="tvTable-row1"/>
    <w:basedOn w:val="Normal"/>
    <w:rsid w:val="00295178"/>
    <w:pPr>
      <w:keepLines/>
      <w:tabs>
        <w:tab w:val="left" w:pos="567"/>
      </w:tabs>
      <w:spacing w:before="120" w:after="120"/>
      <w:ind w:firstLine="567"/>
      <w:jc w:val="center"/>
    </w:pPr>
    <w:rPr>
      <w:b/>
      <w:bCs/>
      <w:noProof w:val="0"/>
      <w:color w:val="6E2500"/>
      <w:sz w:val="24"/>
      <w:szCs w:val="24"/>
    </w:rPr>
  </w:style>
  <w:style w:type="paragraph" w:customStyle="1" w:styleId="tvTable">
    <w:name w:val="tvTable"/>
    <w:basedOn w:val="Normal"/>
    <w:rsid w:val="00295178"/>
    <w:pPr>
      <w:tabs>
        <w:tab w:val="left" w:pos="567"/>
      </w:tabs>
      <w:spacing w:before="120" w:after="120"/>
      <w:ind w:firstLine="567"/>
      <w:jc w:val="both"/>
    </w:pPr>
    <w:rPr>
      <w:noProof w:val="0"/>
      <w:sz w:val="22"/>
      <w:szCs w:val="24"/>
    </w:rPr>
  </w:style>
  <w:style w:type="paragraph" w:customStyle="1" w:styleId="StyleStyle2Before3ptAfter9pt">
    <w:name w:val="Style Style2 + Before:  3 pt After:  9 pt"/>
    <w:basedOn w:val="Normal"/>
    <w:rsid w:val="00295178"/>
    <w:pPr>
      <w:numPr>
        <w:numId w:val="55"/>
      </w:numPr>
      <w:tabs>
        <w:tab w:val="left" w:pos="567"/>
      </w:tabs>
      <w:spacing w:before="120" w:after="180" w:line="360" w:lineRule="auto"/>
      <w:jc w:val="both"/>
    </w:pPr>
    <w:rPr>
      <w:noProof w:val="0"/>
      <w:sz w:val="26"/>
      <w:szCs w:val="20"/>
      <w:lang w:val="en-AU"/>
    </w:rPr>
  </w:style>
  <w:style w:type="character" w:customStyle="1" w:styleId="BodyChar">
    <w:name w:val="Body Char"/>
    <w:basedOn w:val="DefaultParagraphFont"/>
    <w:link w:val="Body"/>
    <w:rsid w:val="00295178"/>
    <w:rPr>
      <w:rFonts w:ascii="Times New Roman" w:eastAsia="Calibri" w:hAnsi="Times New Roman" w:cs="Calibri"/>
      <w:color w:val="0000FF"/>
      <w:sz w:val="28"/>
      <w:szCs w:val="26"/>
      <w:lang w:eastAsia="ar-SA"/>
    </w:rPr>
  </w:style>
  <w:style w:type="paragraph" w:customStyle="1" w:styleId="Style10ptBoldCenteredLinespacing15lines">
    <w:name w:val="Style 10 pt Bold Centered Line spacing:  1.5 lines"/>
    <w:basedOn w:val="Normal"/>
    <w:rsid w:val="00295178"/>
    <w:pPr>
      <w:tabs>
        <w:tab w:val="left" w:pos="567"/>
      </w:tabs>
      <w:spacing w:before="120" w:after="120" w:line="360" w:lineRule="auto"/>
      <w:ind w:firstLine="567"/>
      <w:jc w:val="center"/>
    </w:pPr>
    <w:rPr>
      <w:rFonts w:ascii="Arial" w:hAnsi="Arial" w:cs="Arial"/>
      <w:b/>
      <w:bCs/>
      <w:noProof w:val="0"/>
      <w:sz w:val="20"/>
      <w:szCs w:val="20"/>
    </w:rPr>
  </w:style>
  <w:style w:type="paragraph" w:customStyle="1" w:styleId="DefaultParagraphFontParaCharCharCharCharCharCharCharCharChar">
    <w:name w:val="Default Paragraph Font Para Char Char Char Char Char Char Char Char Char"/>
    <w:basedOn w:val="Normal"/>
    <w:rsid w:val="00295178"/>
    <w:pPr>
      <w:tabs>
        <w:tab w:val="left" w:pos="567"/>
      </w:tabs>
      <w:autoSpaceDE w:val="0"/>
      <w:autoSpaceDN w:val="0"/>
      <w:adjustRightInd w:val="0"/>
      <w:spacing w:before="120" w:after="160" w:line="240" w:lineRule="exact"/>
      <w:ind w:firstLine="567"/>
      <w:jc w:val="both"/>
    </w:pPr>
    <w:rPr>
      <w:rFonts w:ascii="Tahoma" w:hAnsi="Tahoma"/>
      <w:noProof w:val="0"/>
      <w:sz w:val="20"/>
      <w:szCs w:val="20"/>
    </w:rPr>
  </w:style>
  <w:style w:type="paragraph" w:customStyle="1" w:styleId="Binhthuong">
    <w:name w:val="Binhthuong"/>
    <w:basedOn w:val="Normal"/>
    <w:link w:val="BinhthuongChar"/>
    <w:rsid w:val="00295178"/>
    <w:pPr>
      <w:tabs>
        <w:tab w:val="left" w:pos="567"/>
      </w:tabs>
      <w:spacing w:before="120" w:after="120" w:line="360" w:lineRule="exact"/>
      <w:ind w:firstLine="720"/>
      <w:jc w:val="both"/>
    </w:pPr>
    <w:rPr>
      <w:noProof w:val="0"/>
      <w:sz w:val="24"/>
      <w:szCs w:val="24"/>
    </w:rPr>
  </w:style>
  <w:style w:type="character" w:customStyle="1" w:styleId="BinhthuongChar">
    <w:name w:val="Binhthuong Char"/>
    <w:basedOn w:val="DefaultParagraphFont"/>
    <w:link w:val="Binhthuong"/>
    <w:rsid w:val="00295178"/>
    <w:rPr>
      <w:rFonts w:ascii="Times New Roman" w:eastAsia="Times New Roman" w:hAnsi="Times New Roman" w:cs="Times New Roman"/>
      <w:sz w:val="24"/>
      <w:szCs w:val="24"/>
      <w:lang w:val="vi-VN"/>
    </w:rPr>
  </w:style>
  <w:style w:type="paragraph" w:customStyle="1" w:styleId="Binhthuong0">
    <w:name w:val="Binh thuong"/>
    <w:basedOn w:val="Normal"/>
    <w:link w:val="BinhthuongChar0"/>
    <w:rsid w:val="00295178"/>
    <w:pPr>
      <w:tabs>
        <w:tab w:val="left" w:pos="567"/>
      </w:tabs>
      <w:spacing w:before="120" w:after="120" w:line="320" w:lineRule="exact"/>
      <w:ind w:firstLine="720"/>
      <w:jc w:val="both"/>
    </w:pPr>
    <w:rPr>
      <w:rFonts w:ascii="Arial" w:hAnsi="Arial"/>
      <w:noProof w:val="0"/>
      <w:sz w:val="24"/>
      <w:szCs w:val="24"/>
    </w:rPr>
  </w:style>
  <w:style w:type="character" w:customStyle="1" w:styleId="BinhthuongChar0">
    <w:name w:val="Binh thuong Char"/>
    <w:basedOn w:val="DefaultParagraphFont"/>
    <w:link w:val="Binhthuong0"/>
    <w:rsid w:val="00295178"/>
    <w:rPr>
      <w:rFonts w:ascii="Arial" w:eastAsia="Times New Roman" w:hAnsi="Arial" w:cs="Times New Roman"/>
      <w:sz w:val="24"/>
      <w:szCs w:val="24"/>
      <w:lang w:val="vi-VN"/>
    </w:rPr>
  </w:style>
  <w:style w:type="paragraph" w:customStyle="1" w:styleId="Yeucau">
    <w:name w:val="Yeu cau"/>
    <w:basedOn w:val="Binhthuong0"/>
    <w:rsid w:val="00295178"/>
  </w:style>
  <w:style w:type="paragraph" w:customStyle="1" w:styleId="binhthuong1">
    <w:name w:val="binhthuong"/>
    <w:basedOn w:val="Normal"/>
    <w:link w:val="binhthuongChar1"/>
    <w:autoRedefine/>
    <w:rsid w:val="00295178"/>
    <w:pPr>
      <w:tabs>
        <w:tab w:val="left" w:pos="567"/>
      </w:tabs>
      <w:spacing w:before="120" w:after="120" w:line="360" w:lineRule="auto"/>
      <w:ind w:left="72" w:firstLine="567"/>
      <w:jc w:val="both"/>
    </w:pPr>
    <w:rPr>
      <w:noProof w:val="0"/>
      <w:sz w:val="24"/>
      <w:szCs w:val="24"/>
    </w:rPr>
  </w:style>
  <w:style w:type="character" w:customStyle="1" w:styleId="binhthuongChar1">
    <w:name w:val="binhthuong Char"/>
    <w:basedOn w:val="DefaultParagraphFont"/>
    <w:link w:val="binhthuong1"/>
    <w:rsid w:val="00295178"/>
    <w:rPr>
      <w:rFonts w:ascii="Times New Roman" w:eastAsia="Times New Roman" w:hAnsi="Times New Roman" w:cs="Times New Roman"/>
      <w:sz w:val="24"/>
      <w:szCs w:val="24"/>
      <w:lang w:val="vi-VN"/>
    </w:rPr>
  </w:style>
  <w:style w:type="paragraph" w:customStyle="1" w:styleId="saothu4">
    <w:name w:val="sao_thu4"/>
    <w:basedOn w:val="Normal"/>
    <w:link w:val="saothu4Char"/>
    <w:autoRedefine/>
    <w:rsid w:val="00295178"/>
    <w:pPr>
      <w:numPr>
        <w:numId w:val="56"/>
      </w:numPr>
      <w:tabs>
        <w:tab w:val="left" w:pos="567"/>
      </w:tabs>
      <w:spacing w:before="120" w:after="120" w:line="360" w:lineRule="exact"/>
      <w:jc w:val="both"/>
    </w:pPr>
    <w:rPr>
      <w:rFonts w:ascii="Arial" w:eastAsia="BatangChe" w:hAnsi="Arial"/>
      <w:noProof w:val="0"/>
      <w:sz w:val="24"/>
      <w:szCs w:val="24"/>
    </w:rPr>
  </w:style>
  <w:style w:type="character" w:customStyle="1" w:styleId="saothu4Char">
    <w:name w:val="sao_thu4 Char"/>
    <w:basedOn w:val="DefaultParagraphFont"/>
    <w:link w:val="saothu4"/>
    <w:rsid w:val="00295178"/>
    <w:rPr>
      <w:rFonts w:ascii="Arial" w:eastAsia="BatangChe" w:hAnsi="Arial" w:cs="Times New Roman"/>
      <w:sz w:val="24"/>
      <w:szCs w:val="24"/>
      <w:lang w:val="vi-VN"/>
    </w:rPr>
  </w:style>
  <w:style w:type="character" w:customStyle="1" w:styleId="VnbanChuthichChar1">
    <w:name w:val="Văn bản Chú thích Char1"/>
    <w:basedOn w:val="DefaultParagraphFont"/>
    <w:uiPriority w:val="99"/>
    <w:semiHidden/>
    <w:rsid w:val="00295178"/>
    <w:rPr>
      <w:sz w:val="20"/>
      <w:szCs w:val="20"/>
      <w:lang w:val="vi-VN"/>
    </w:rPr>
  </w:style>
  <w:style w:type="paragraph" w:customStyle="1" w:styleId="than">
    <w:name w:val="than"/>
    <w:basedOn w:val="Normal"/>
    <w:rsid w:val="00295178"/>
    <w:pPr>
      <w:tabs>
        <w:tab w:val="left" w:pos="567"/>
      </w:tabs>
      <w:spacing w:before="100" w:beforeAutospacing="1" w:after="100" w:afterAutospacing="1"/>
      <w:ind w:firstLine="567"/>
      <w:jc w:val="both"/>
    </w:pPr>
    <w:rPr>
      <w:rFonts w:ascii="Arial" w:hAnsi="Arial" w:cs="Arial"/>
      <w:noProof w:val="0"/>
      <w:color w:val="666666"/>
      <w:sz w:val="18"/>
      <w:szCs w:val="18"/>
    </w:rPr>
  </w:style>
  <w:style w:type="character" w:customStyle="1" w:styleId="apple-style-span">
    <w:name w:val="apple-style-span"/>
    <w:basedOn w:val="DefaultParagraphFont"/>
    <w:rsid w:val="00295178"/>
  </w:style>
  <w:style w:type="paragraph" w:customStyle="1" w:styleId="arialtitle">
    <w:name w:val="arialtitle"/>
    <w:basedOn w:val="Normal"/>
    <w:rsid w:val="00295178"/>
    <w:pPr>
      <w:tabs>
        <w:tab w:val="left" w:pos="567"/>
      </w:tabs>
      <w:spacing w:before="45" w:after="150"/>
      <w:ind w:firstLine="567"/>
      <w:jc w:val="both"/>
    </w:pPr>
    <w:rPr>
      <w:rFonts w:ascii="Arial" w:hAnsi="Arial" w:cs="Arial"/>
      <w:noProof w:val="0"/>
      <w:color w:val="CC0000"/>
      <w:sz w:val="27"/>
      <w:szCs w:val="27"/>
    </w:rPr>
  </w:style>
  <w:style w:type="paragraph" w:customStyle="1" w:styleId="NormalText">
    <w:name w:val="NormalText"/>
    <w:basedOn w:val="Normal"/>
    <w:rsid w:val="00295178"/>
    <w:pPr>
      <w:widowControl w:val="0"/>
      <w:tabs>
        <w:tab w:val="left" w:pos="567"/>
      </w:tabs>
      <w:spacing w:before="120" w:after="120" w:line="360" w:lineRule="auto"/>
      <w:ind w:left="720" w:firstLine="567"/>
      <w:jc w:val="both"/>
    </w:pPr>
    <w:rPr>
      <w:rFonts w:ascii=".VnTime" w:hAnsi=".VnTime"/>
      <w:noProof w:val="0"/>
      <w:sz w:val="24"/>
      <w:szCs w:val="20"/>
    </w:rPr>
  </w:style>
  <w:style w:type="paragraph" w:customStyle="1" w:styleId="StyleFirstline095cm">
    <w:name w:val="Style First line:  0.95 cm"/>
    <w:basedOn w:val="Normal"/>
    <w:rsid w:val="00295178"/>
    <w:pPr>
      <w:tabs>
        <w:tab w:val="left" w:pos="567"/>
      </w:tabs>
      <w:spacing w:before="120" w:after="120"/>
      <w:ind w:firstLine="539"/>
      <w:jc w:val="both"/>
    </w:pPr>
    <w:rPr>
      <w:noProof w:val="0"/>
      <w:sz w:val="26"/>
      <w:szCs w:val="20"/>
    </w:rPr>
  </w:style>
  <w:style w:type="character" w:customStyle="1" w:styleId="normal11">
    <w:name w:val="normal1"/>
    <w:basedOn w:val="DefaultParagraphFont"/>
    <w:rsid w:val="00295178"/>
    <w:rPr>
      <w:rFonts w:ascii="Tahoma" w:hAnsi="Tahoma" w:cs="Tahoma" w:hint="default"/>
      <w:b w:val="0"/>
      <w:bCs w:val="0"/>
      <w:sz w:val="17"/>
      <w:szCs w:val="17"/>
    </w:rPr>
  </w:style>
  <w:style w:type="paragraph" w:customStyle="1" w:styleId="phead">
    <w:name w:val="phead"/>
    <w:basedOn w:val="Normal"/>
    <w:rsid w:val="00295178"/>
    <w:pPr>
      <w:tabs>
        <w:tab w:val="left" w:pos="567"/>
      </w:tabs>
      <w:spacing w:before="100" w:beforeAutospacing="1" w:after="100" w:afterAutospacing="1"/>
      <w:ind w:firstLine="567"/>
      <w:jc w:val="both"/>
    </w:pPr>
    <w:rPr>
      <w:rFonts w:ascii="Arial" w:hAnsi="Arial"/>
      <w:noProof w:val="0"/>
      <w:sz w:val="22"/>
      <w:szCs w:val="24"/>
    </w:rPr>
  </w:style>
  <w:style w:type="paragraph" w:customStyle="1" w:styleId="pbody">
    <w:name w:val="pbody"/>
    <w:basedOn w:val="Normal"/>
    <w:rsid w:val="00295178"/>
    <w:pPr>
      <w:tabs>
        <w:tab w:val="left" w:pos="567"/>
      </w:tabs>
      <w:spacing w:before="100" w:beforeAutospacing="1" w:after="100" w:afterAutospacing="1"/>
      <w:ind w:firstLine="567"/>
      <w:jc w:val="both"/>
    </w:pPr>
    <w:rPr>
      <w:rFonts w:ascii="Arial" w:hAnsi="Arial"/>
      <w:noProof w:val="0"/>
      <w:sz w:val="22"/>
      <w:szCs w:val="24"/>
    </w:rPr>
  </w:style>
  <w:style w:type="character" w:customStyle="1" w:styleId="style70">
    <w:name w:val="style7"/>
    <w:basedOn w:val="DefaultParagraphFont"/>
    <w:rsid w:val="00295178"/>
  </w:style>
  <w:style w:type="paragraph" w:customStyle="1" w:styleId="NormalCaption">
    <w:name w:val="NormalCaption"/>
    <w:basedOn w:val="Normal"/>
    <w:autoRedefine/>
    <w:rsid w:val="00295178"/>
    <w:pPr>
      <w:widowControl w:val="0"/>
      <w:tabs>
        <w:tab w:val="left" w:pos="567"/>
      </w:tabs>
      <w:spacing w:before="120" w:after="120" w:line="360" w:lineRule="auto"/>
      <w:ind w:firstLine="567"/>
      <w:jc w:val="center"/>
    </w:pPr>
    <w:rPr>
      <w:rFonts w:ascii="Tahoma" w:hAnsi="Tahoma" w:cs="Tahoma"/>
      <w:b/>
      <w:bCs/>
      <w:noProof w:val="0"/>
      <w:sz w:val="20"/>
      <w:szCs w:val="24"/>
    </w:rPr>
  </w:style>
  <w:style w:type="paragraph" w:customStyle="1" w:styleId="StyleHeading2l2H2Verdana12ptNotItalicCustomColorRG">
    <w:name w:val="Style Heading 2l2H2 + Verdana 12 pt Not Italic Custom Color(RG..."/>
    <w:basedOn w:val="Heading2"/>
    <w:rsid w:val="00295178"/>
    <w:pPr>
      <w:numPr>
        <w:ilvl w:val="1"/>
        <w:numId w:val="57"/>
      </w:numPr>
      <w:tabs>
        <w:tab w:val="left" w:pos="567"/>
      </w:tabs>
      <w:spacing w:before="480" w:after="240" w:line="360" w:lineRule="auto"/>
      <w:jc w:val="both"/>
    </w:pPr>
    <w:rPr>
      <w:rFonts w:ascii="Verdana" w:eastAsia="Times New Roman" w:hAnsi="Verdana" w:cs="Times New Roman"/>
      <w:b/>
      <w:i/>
      <w:noProof w:val="0"/>
      <w:color w:val="003400"/>
      <w:sz w:val="22"/>
      <w:szCs w:val="20"/>
      <w:lang w:val="de-DE" w:eastAsia="ja-JP"/>
    </w:rPr>
  </w:style>
  <w:style w:type="paragraph" w:customStyle="1" w:styleId="StyleHeading2l2H2Linespacing15lines">
    <w:name w:val="Style Heading 2l2H2 + Line spacing:  1.5 lines"/>
    <w:basedOn w:val="Heading2"/>
    <w:rsid w:val="00295178"/>
    <w:pPr>
      <w:numPr>
        <w:ilvl w:val="1"/>
      </w:numPr>
      <w:tabs>
        <w:tab w:val="left" w:pos="567"/>
        <w:tab w:val="num" w:pos="1199"/>
      </w:tabs>
      <w:spacing w:before="120" w:after="120" w:line="360" w:lineRule="auto"/>
      <w:ind w:left="1227" w:hanging="567"/>
      <w:jc w:val="both"/>
    </w:pPr>
    <w:rPr>
      <w:rFonts w:ascii="Arial" w:eastAsia="Times New Roman" w:hAnsi="Arial" w:cs="Times New Roman"/>
      <w:b/>
      <w:noProof w:val="0"/>
      <w:color w:val="000000"/>
      <w:sz w:val="21"/>
      <w:szCs w:val="20"/>
      <w:lang w:val="de-DE" w:eastAsia="ja-JP"/>
    </w:rPr>
  </w:style>
  <w:style w:type="character" w:customStyle="1" w:styleId="text-main-bold">
    <w:name w:val="text-main-bold"/>
    <w:basedOn w:val="DefaultParagraphFont"/>
    <w:rsid w:val="00295178"/>
  </w:style>
  <w:style w:type="paragraph" w:customStyle="1" w:styleId="Bullet">
    <w:name w:val="Bullet"/>
    <w:basedOn w:val="Normal"/>
    <w:rsid w:val="00295178"/>
    <w:pPr>
      <w:widowControl w:val="0"/>
      <w:numPr>
        <w:numId w:val="58"/>
      </w:numPr>
      <w:tabs>
        <w:tab w:val="left" w:pos="567"/>
      </w:tabs>
      <w:spacing w:before="120" w:after="120" w:line="360" w:lineRule="auto"/>
      <w:jc w:val="both"/>
    </w:pPr>
    <w:rPr>
      <w:rFonts w:ascii="Tahoma" w:hAnsi="Tahoma" w:cs="Tahoma"/>
      <w:noProof w:val="0"/>
      <w:sz w:val="20"/>
      <w:szCs w:val="24"/>
    </w:rPr>
  </w:style>
  <w:style w:type="character" w:customStyle="1" w:styleId="storyteaser">
    <w:name w:val="story_teaser"/>
    <w:basedOn w:val="DefaultParagraphFont"/>
    <w:rsid w:val="00295178"/>
  </w:style>
  <w:style w:type="paragraph" w:customStyle="1" w:styleId="Chuoi02">
    <w:name w:val="Chuoi_02"/>
    <w:basedOn w:val="Normal"/>
    <w:link w:val="Chuoi02Char"/>
    <w:autoRedefine/>
    <w:rsid w:val="00295178"/>
    <w:pPr>
      <w:tabs>
        <w:tab w:val="left" w:pos="567"/>
        <w:tab w:val="left" w:pos="720"/>
      </w:tabs>
      <w:spacing w:before="120" w:after="120"/>
      <w:ind w:firstLine="567"/>
      <w:jc w:val="both"/>
    </w:pPr>
    <w:rPr>
      <w:rFonts w:eastAsia="MS Mincho"/>
      <w:bCs/>
      <w:iCs/>
      <w:noProof w:val="0"/>
      <w:sz w:val="24"/>
      <w:szCs w:val="24"/>
      <w:lang w:eastAsia="ja-JP"/>
    </w:rPr>
  </w:style>
  <w:style w:type="character" w:customStyle="1" w:styleId="Chuoi02Char">
    <w:name w:val="Chuoi_02 Char"/>
    <w:basedOn w:val="DefaultParagraphFont"/>
    <w:link w:val="Chuoi02"/>
    <w:rsid w:val="00295178"/>
    <w:rPr>
      <w:rFonts w:ascii="Times New Roman" w:eastAsia="MS Mincho" w:hAnsi="Times New Roman" w:cs="Times New Roman"/>
      <w:bCs/>
      <w:iCs/>
      <w:sz w:val="24"/>
      <w:szCs w:val="24"/>
      <w:lang w:val="vi-VN" w:eastAsia="ja-JP"/>
    </w:rPr>
  </w:style>
  <w:style w:type="character" w:customStyle="1" w:styleId="BinhthuongChar10">
    <w:name w:val="Binhthuong Char1"/>
    <w:basedOn w:val="DefaultParagraphFont"/>
    <w:rsid w:val="00295178"/>
    <w:rPr>
      <w:sz w:val="24"/>
      <w:szCs w:val="24"/>
      <w:lang w:val="vi-VN" w:eastAsia="ja-JP" w:bidi="ar-SA"/>
    </w:rPr>
  </w:style>
  <w:style w:type="paragraph" w:customStyle="1" w:styleId="1Char">
    <w:name w:val="1 Char"/>
    <w:basedOn w:val="DocumentMap"/>
    <w:autoRedefine/>
    <w:rsid w:val="00295178"/>
    <w:pPr>
      <w:widowControl w:val="0"/>
      <w:tabs>
        <w:tab w:val="left" w:pos="567"/>
      </w:tabs>
      <w:spacing w:line="240" w:lineRule="auto"/>
      <w:ind w:firstLine="567"/>
    </w:pPr>
    <w:rPr>
      <w:rFonts w:eastAsia="SimSun"/>
      <w:kern w:val="2"/>
      <w:sz w:val="24"/>
      <w:szCs w:val="24"/>
      <w:lang w:val="vi-VN" w:eastAsia="zh-CN"/>
    </w:rPr>
  </w:style>
  <w:style w:type="paragraph" w:styleId="List2">
    <w:name w:val="List 2"/>
    <w:basedOn w:val="Normal"/>
    <w:rsid w:val="00295178"/>
    <w:pPr>
      <w:widowControl w:val="0"/>
      <w:tabs>
        <w:tab w:val="left" w:pos="567"/>
      </w:tabs>
      <w:suppressAutoHyphens/>
      <w:spacing w:before="120" w:after="120"/>
      <w:ind w:left="720" w:hanging="360"/>
      <w:jc w:val="both"/>
    </w:pPr>
    <w:rPr>
      <w:rFonts w:eastAsia="Lucida Sans Unicode"/>
      <w:noProof w:val="0"/>
      <w:kern w:val="1"/>
      <w:sz w:val="24"/>
      <w:szCs w:val="24"/>
    </w:rPr>
  </w:style>
  <w:style w:type="character" w:customStyle="1" w:styleId="StyleNormalIndentChar1NormalIndentChar1CharCharNormalInde">
    <w:name w:val="Style Normal Indent Char1Normal Indent Char1 Char CharNormal Inde..."/>
    <w:basedOn w:val="DefaultParagraphFont"/>
    <w:rsid w:val="00295178"/>
    <w:rPr>
      <w:rFonts w:ascii="Times New Roman" w:hAnsi="Times New Roman"/>
      <w:sz w:val="26"/>
      <w:szCs w:val="26"/>
      <w:lang w:val="en-US" w:eastAsia="en-US" w:bidi="ar-SA"/>
    </w:rPr>
  </w:style>
  <w:style w:type="paragraph" w:customStyle="1" w:styleId="StyleCaptionItalic">
    <w:name w:val="Style Caption + Italic"/>
    <w:basedOn w:val="Caption"/>
    <w:link w:val="StyleCaptionItalicChar"/>
    <w:rsid w:val="00295178"/>
    <w:pPr>
      <w:tabs>
        <w:tab w:val="clear" w:pos="720"/>
        <w:tab w:val="left" w:pos="567"/>
      </w:tabs>
      <w:spacing w:line="360" w:lineRule="atLeast"/>
      <w:ind w:left="0" w:firstLine="567"/>
    </w:pPr>
    <w:rPr>
      <w:rFonts w:eastAsia="MS Mincho" w:cs="Times New Roman"/>
      <w:bCs/>
      <w:i w:val="0"/>
      <w:lang w:val="vi-VN"/>
    </w:rPr>
  </w:style>
  <w:style w:type="character" w:customStyle="1" w:styleId="StyleCaptionItalicChar">
    <w:name w:val="Style Caption + Italic Char"/>
    <w:link w:val="StyleCaptionItalic"/>
    <w:rsid w:val="00295178"/>
    <w:rPr>
      <w:rFonts w:ascii="Times New Roman" w:eastAsia="MS Mincho" w:hAnsi="Times New Roman" w:cs="Times New Roman"/>
      <w:bCs/>
      <w:iCs/>
      <w:sz w:val="26"/>
      <w:szCs w:val="20"/>
      <w:lang w:val="vi-VN"/>
    </w:rPr>
  </w:style>
  <w:style w:type="paragraph" w:customStyle="1" w:styleId="DefaultParagraphFontParaCharCharCharCharChar">
    <w:name w:val="Default Paragraph Font Para Char Char Char Char Char"/>
    <w:autoRedefine/>
    <w:rsid w:val="00295178"/>
    <w:pPr>
      <w:tabs>
        <w:tab w:val="left" w:pos="567"/>
        <w:tab w:val="left" w:pos="1152"/>
      </w:tabs>
      <w:spacing w:before="120" w:after="120" w:line="312" w:lineRule="auto"/>
      <w:ind w:firstLine="709"/>
      <w:jc w:val="both"/>
    </w:pPr>
    <w:rPr>
      <w:rFonts w:ascii="Arial" w:eastAsia="Times New Roman" w:hAnsi="Arial" w:cs="Arial"/>
      <w:sz w:val="26"/>
      <w:szCs w:val="26"/>
    </w:rPr>
  </w:style>
  <w:style w:type="paragraph" w:customStyle="1" w:styleId="Bullet2">
    <w:name w:val="Bullet2"/>
    <w:basedOn w:val="Normal"/>
    <w:rsid w:val="00295178"/>
    <w:pPr>
      <w:numPr>
        <w:numId w:val="59"/>
      </w:numPr>
      <w:tabs>
        <w:tab w:val="left" w:pos="567"/>
      </w:tabs>
      <w:spacing w:before="120" w:after="120" w:line="260" w:lineRule="exact"/>
      <w:jc w:val="both"/>
    </w:pPr>
    <w:rPr>
      <w:noProof w:val="0"/>
      <w:sz w:val="26"/>
      <w:szCs w:val="24"/>
    </w:rPr>
  </w:style>
  <w:style w:type="character" w:customStyle="1" w:styleId="BodytextChar0">
    <w:name w:val="Body text Char"/>
    <w:link w:val="BodyText1"/>
    <w:rsid w:val="00295178"/>
    <w:rPr>
      <w:rFonts w:ascii="Times New Roman" w:eastAsia="SimSun" w:hAnsi="Times New Roman" w:cs="Times New Roman"/>
      <w:color w:val="000000"/>
      <w:sz w:val="24"/>
      <w:szCs w:val="24"/>
      <w:shd w:val="clear" w:color="auto" w:fill="FFFFFF"/>
      <w:lang w:val="vi-VN"/>
    </w:rPr>
  </w:style>
  <w:style w:type="paragraph" w:customStyle="1" w:styleId="Image">
    <w:name w:val="Image"/>
    <w:basedOn w:val="Normal"/>
    <w:link w:val="ImageChar"/>
    <w:rsid w:val="00295178"/>
    <w:pPr>
      <w:tabs>
        <w:tab w:val="left" w:pos="567"/>
      </w:tabs>
      <w:spacing w:before="120" w:after="120" w:line="276" w:lineRule="auto"/>
      <w:ind w:firstLine="567"/>
      <w:jc w:val="center"/>
    </w:pPr>
    <w:rPr>
      <w:rFonts w:ascii="Calibri" w:hAnsi="Calibri"/>
      <w:sz w:val="22"/>
      <w:szCs w:val="22"/>
    </w:rPr>
  </w:style>
  <w:style w:type="character" w:customStyle="1" w:styleId="ImageChar">
    <w:name w:val="Image Char"/>
    <w:basedOn w:val="DefaultParagraphFont"/>
    <w:link w:val="Image"/>
    <w:locked/>
    <w:rsid w:val="00295178"/>
    <w:rPr>
      <w:rFonts w:ascii="Calibri" w:eastAsia="Times New Roman" w:hAnsi="Calibri" w:cs="Times New Roman"/>
      <w:noProof/>
      <w:lang w:val="vi-VN"/>
    </w:rPr>
  </w:style>
  <w:style w:type="paragraph" w:customStyle="1" w:styleId="StyleNormalsampleBefore6pt">
    <w:name w:val="Style Normal sample + Before:  6 pt"/>
    <w:basedOn w:val="Normal"/>
    <w:rsid w:val="00295178"/>
    <w:pPr>
      <w:tabs>
        <w:tab w:val="left" w:pos="567"/>
      </w:tabs>
      <w:spacing w:before="120" w:after="120" w:line="360" w:lineRule="auto"/>
      <w:ind w:left="432" w:firstLine="567"/>
      <w:jc w:val="both"/>
    </w:pPr>
    <w:rPr>
      <w:rFonts w:ascii="Arial" w:eastAsia="MS Mincho" w:hAnsi="Arial"/>
      <w:i/>
      <w:iCs/>
      <w:noProof w:val="0"/>
      <w:kern w:val="32"/>
      <w:sz w:val="20"/>
      <w:szCs w:val="20"/>
      <w:lang w:eastAsia="ja-JP"/>
    </w:rPr>
  </w:style>
  <w:style w:type="paragraph" w:customStyle="1" w:styleId="Paragraph2">
    <w:name w:val="Paragraph2"/>
    <w:basedOn w:val="Normal"/>
    <w:rsid w:val="00295178"/>
    <w:pPr>
      <w:widowControl w:val="0"/>
      <w:tabs>
        <w:tab w:val="left" w:pos="567"/>
      </w:tabs>
      <w:spacing w:before="80" w:after="120" w:line="240" w:lineRule="atLeast"/>
      <w:ind w:left="720" w:firstLine="567"/>
      <w:jc w:val="both"/>
    </w:pPr>
    <w:rPr>
      <w:rFonts w:ascii="Arial" w:hAnsi="Arial"/>
      <w:noProof w:val="0"/>
      <w:sz w:val="20"/>
      <w:szCs w:val="20"/>
      <w:lang w:val="en-AU"/>
    </w:rPr>
  </w:style>
  <w:style w:type="paragraph" w:customStyle="1" w:styleId="Bullet10">
    <w:name w:val="Bullet1"/>
    <w:basedOn w:val="Normal"/>
    <w:link w:val="Bullet1Char0"/>
    <w:uiPriority w:val="99"/>
    <w:qFormat/>
    <w:rsid w:val="00295178"/>
    <w:pPr>
      <w:widowControl w:val="0"/>
      <w:tabs>
        <w:tab w:val="left" w:pos="567"/>
      </w:tabs>
      <w:spacing w:before="120" w:after="120" w:line="240" w:lineRule="atLeast"/>
      <w:ind w:left="720" w:hanging="432"/>
      <w:jc w:val="both"/>
    </w:pPr>
    <w:rPr>
      <w:rFonts w:ascii="Arial" w:hAnsi="Arial"/>
      <w:noProof w:val="0"/>
      <w:sz w:val="20"/>
      <w:szCs w:val="20"/>
    </w:rPr>
  </w:style>
  <w:style w:type="paragraph" w:customStyle="1" w:styleId="Tabletext0">
    <w:name w:val="Tabletext"/>
    <w:basedOn w:val="Normal"/>
    <w:rsid w:val="00295178"/>
    <w:pPr>
      <w:keepLines/>
      <w:widowControl w:val="0"/>
      <w:tabs>
        <w:tab w:val="left" w:pos="567"/>
      </w:tabs>
      <w:spacing w:before="120" w:after="120" w:line="240" w:lineRule="atLeast"/>
      <w:ind w:firstLine="567"/>
      <w:jc w:val="both"/>
    </w:pPr>
    <w:rPr>
      <w:rFonts w:ascii="Arial" w:hAnsi="Arial"/>
      <w:noProof w:val="0"/>
      <w:sz w:val="20"/>
      <w:szCs w:val="20"/>
    </w:rPr>
  </w:style>
  <w:style w:type="character" w:customStyle="1" w:styleId="VnbanCcchuChar1">
    <w:name w:val="Văn bản Cước chú Char1"/>
    <w:basedOn w:val="DefaultParagraphFont"/>
    <w:semiHidden/>
    <w:rsid w:val="00295178"/>
    <w:rPr>
      <w:sz w:val="20"/>
      <w:szCs w:val="20"/>
      <w:lang w:val="vi-VN"/>
    </w:rPr>
  </w:style>
  <w:style w:type="character" w:customStyle="1" w:styleId="FootnoteTextChar1">
    <w:name w:val="Footnote Text Char1"/>
    <w:basedOn w:val="DefaultParagraphFont"/>
    <w:uiPriority w:val="99"/>
    <w:semiHidden/>
    <w:rsid w:val="00295178"/>
    <w:rPr>
      <w:sz w:val="20"/>
      <w:szCs w:val="20"/>
    </w:rPr>
  </w:style>
  <w:style w:type="paragraph" w:customStyle="1" w:styleId="MainTitle">
    <w:name w:val="Main Title"/>
    <w:basedOn w:val="Normal"/>
    <w:rsid w:val="00295178"/>
    <w:pPr>
      <w:widowControl w:val="0"/>
      <w:tabs>
        <w:tab w:val="left" w:pos="567"/>
      </w:tabs>
      <w:spacing w:before="480" w:after="120"/>
      <w:ind w:firstLine="567"/>
      <w:jc w:val="center"/>
    </w:pPr>
    <w:rPr>
      <w:rFonts w:ascii="Arial" w:hAnsi="Arial"/>
      <w:b/>
      <w:noProof w:val="0"/>
      <w:kern w:val="28"/>
      <w:sz w:val="32"/>
      <w:szCs w:val="20"/>
    </w:rPr>
  </w:style>
  <w:style w:type="paragraph" w:customStyle="1" w:styleId="Paragraph1">
    <w:name w:val="Paragraph1"/>
    <w:basedOn w:val="Normal"/>
    <w:rsid w:val="00295178"/>
    <w:pPr>
      <w:widowControl w:val="0"/>
      <w:tabs>
        <w:tab w:val="left" w:pos="567"/>
      </w:tabs>
      <w:spacing w:before="80" w:after="120"/>
      <w:ind w:firstLine="567"/>
      <w:jc w:val="both"/>
    </w:pPr>
    <w:rPr>
      <w:rFonts w:ascii="Arial" w:hAnsi="Arial"/>
      <w:noProof w:val="0"/>
      <w:sz w:val="20"/>
      <w:szCs w:val="20"/>
    </w:rPr>
  </w:style>
  <w:style w:type="paragraph" w:customStyle="1" w:styleId="Paragraph3">
    <w:name w:val="Paragraph3"/>
    <w:basedOn w:val="Normal"/>
    <w:rsid w:val="00295178"/>
    <w:pPr>
      <w:widowControl w:val="0"/>
      <w:tabs>
        <w:tab w:val="left" w:pos="567"/>
      </w:tabs>
      <w:spacing w:before="80" w:after="120"/>
      <w:ind w:left="1530" w:firstLine="567"/>
      <w:jc w:val="both"/>
    </w:pPr>
    <w:rPr>
      <w:rFonts w:ascii="Arial" w:hAnsi="Arial"/>
      <w:noProof w:val="0"/>
      <w:sz w:val="20"/>
      <w:szCs w:val="20"/>
    </w:rPr>
  </w:style>
  <w:style w:type="paragraph" w:customStyle="1" w:styleId="Paragraph4">
    <w:name w:val="Paragraph4"/>
    <w:basedOn w:val="Normal"/>
    <w:rsid w:val="00295178"/>
    <w:pPr>
      <w:widowControl w:val="0"/>
      <w:tabs>
        <w:tab w:val="left" w:pos="567"/>
      </w:tabs>
      <w:spacing w:before="80" w:after="120"/>
      <w:ind w:left="2250" w:firstLine="567"/>
      <w:jc w:val="both"/>
    </w:pPr>
    <w:rPr>
      <w:rFonts w:ascii="Arial" w:hAnsi="Arial"/>
      <w:noProof w:val="0"/>
      <w:sz w:val="20"/>
      <w:szCs w:val="20"/>
    </w:rPr>
  </w:style>
  <w:style w:type="paragraph" w:customStyle="1" w:styleId="InfoBlue">
    <w:name w:val="InfoBlue"/>
    <w:basedOn w:val="Normal"/>
    <w:next w:val="BodyText"/>
    <w:autoRedefine/>
    <w:rsid w:val="00295178"/>
    <w:pPr>
      <w:widowControl w:val="0"/>
      <w:tabs>
        <w:tab w:val="left" w:pos="567"/>
        <w:tab w:val="left" w:pos="1260"/>
      </w:tabs>
      <w:spacing w:before="120" w:after="120" w:line="240" w:lineRule="atLeast"/>
      <w:ind w:left="765" w:firstLine="567"/>
      <w:jc w:val="both"/>
    </w:pPr>
    <w:rPr>
      <w:rFonts w:ascii="Arial" w:hAnsi="Arial"/>
      <w:i/>
      <w:noProof w:val="0"/>
      <w:color w:val="0000FF"/>
      <w:sz w:val="20"/>
      <w:szCs w:val="20"/>
    </w:rPr>
  </w:style>
  <w:style w:type="character" w:customStyle="1" w:styleId="bodytxt">
    <w:name w:val="bodytxt"/>
    <w:basedOn w:val="DefaultParagraphFont"/>
    <w:rsid w:val="00295178"/>
  </w:style>
  <w:style w:type="paragraph" w:customStyle="1" w:styleId="Gach1">
    <w:name w:val="Gach 1"/>
    <w:basedOn w:val="Normal"/>
    <w:link w:val="Gach1CharChar"/>
    <w:rsid w:val="00295178"/>
    <w:pPr>
      <w:widowControl w:val="0"/>
      <w:tabs>
        <w:tab w:val="num" w:pos="284"/>
        <w:tab w:val="left" w:pos="567"/>
        <w:tab w:val="left" w:pos="851"/>
      </w:tabs>
      <w:spacing w:before="120" w:after="120" w:line="312" w:lineRule="auto"/>
      <w:ind w:left="284" w:hanging="284"/>
      <w:jc w:val="both"/>
    </w:pPr>
    <w:rPr>
      <w:noProof w:val="0"/>
      <w:sz w:val="24"/>
      <w:szCs w:val="20"/>
    </w:rPr>
  </w:style>
  <w:style w:type="character" w:customStyle="1" w:styleId="Gach1CharChar">
    <w:name w:val="Gach 1 Char Char"/>
    <w:basedOn w:val="DefaultParagraphFont"/>
    <w:link w:val="Gach1"/>
    <w:rsid w:val="00295178"/>
    <w:rPr>
      <w:rFonts w:ascii="Times New Roman" w:eastAsia="Times New Roman" w:hAnsi="Times New Roman" w:cs="Times New Roman"/>
      <w:sz w:val="24"/>
      <w:szCs w:val="20"/>
      <w:lang w:val="vi-VN"/>
    </w:rPr>
  </w:style>
  <w:style w:type="paragraph" w:customStyle="1" w:styleId="StyleTitle14pt">
    <w:name w:val="Style Title + 14 pt"/>
    <w:basedOn w:val="Title"/>
    <w:rsid w:val="00295178"/>
    <w:pPr>
      <w:tabs>
        <w:tab w:val="left" w:pos="567"/>
      </w:tabs>
      <w:suppressAutoHyphens w:val="0"/>
      <w:spacing w:before="240" w:line="300" w:lineRule="atLeast"/>
      <w:ind w:firstLine="567"/>
    </w:pPr>
    <w:rPr>
      <w:rFonts w:eastAsia="Times New Roman"/>
      <w:bCs/>
      <w:sz w:val="28"/>
      <w:szCs w:val="24"/>
      <w:lang w:val="vi-VN" w:eastAsia="en-US"/>
    </w:rPr>
  </w:style>
  <w:style w:type="paragraph" w:customStyle="1" w:styleId="ImageDesc">
    <w:name w:val="ImageDesc"/>
    <w:basedOn w:val="ListParagraph"/>
    <w:link w:val="ImageDescChar"/>
    <w:rsid w:val="00295178"/>
    <w:pPr>
      <w:tabs>
        <w:tab w:val="left" w:pos="993"/>
        <w:tab w:val="left" w:pos="5383"/>
      </w:tabs>
      <w:spacing w:before="60" w:after="120"/>
      <w:ind w:firstLine="0"/>
      <w:jc w:val="center"/>
    </w:pPr>
    <w:rPr>
      <w:rFonts w:eastAsia="Times New Roman" w:cs="Times New Roman"/>
      <w:i/>
      <w:iCs/>
      <w:noProof w:val="0"/>
      <w:sz w:val="24"/>
      <w:szCs w:val="24"/>
      <w:lang w:val="de-DE"/>
    </w:rPr>
  </w:style>
  <w:style w:type="character" w:customStyle="1" w:styleId="ImageDescChar">
    <w:name w:val="ImageDesc Char"/>
    <w:basedOn w:val="DefaultParagraphFont"/>
    <w:link w:val="ImageDesc"/>
    <w:rsid w:val="00295178"/>
    <w:rPr>
      <w:rFonts w:ascii="Times New Roman" w:eastAsia="Times New Roman" w:hAnsi="Times New Roman" w:cs="Times New Roman"/>
      <w:i/>
      <w:iCs/>
      <w:sz w:val="24"/>
      <w:szCs w:val="24"/>
      <w:lang w:val="de-DE"/>
    </w:rPr>
  </w:style>
  <w:style w:type="paragraph" w:customStyle="1" w:styleId="contend2">
    <w:name w:val="contend_2"/>
    <w:basedOn w:val="Normal"/>
    <w:rsid w:val="00295178"/>
    <w:pPr>
      <w:tabs>
        <w:tab w:val="left" w:pos="567"/>
      </w:tabs>
      <w:spacing w:before="120" w:after="120" w:line="312" w:lineRule="auto"/>
      <w:ind w:left="1152" w:firstLine="567"/>
      <w:jc w:val="both"/>
    </w:pPr>
    <w:rPr>
      <w:rFonts w:ascii="Arial" w:hAnsi="Arial"/>
      <w:noProof w:val="0"/>
      <w:sz w:val="22"/>
      <w:szCs w:val="24"/>
    </w:rPr>
  </w:style>
  <w:style w:type="paragraph" w:customStyle="1" w:styleId="Contents">
    <w:name w:val="Contents"/>
    <w:basedOn w:val="Normal"/>
    <w:link w:val="ContentsChar"/>
    <w:rsid w:val="00295178"/>
    <w:pPr>
      <w:tabs>
        <w:tab w:val="left" w:pos="567"/>
      </w:tabs>
      <w:spacing w:before="120" w:after="120" w:line="360" w:lineRule="auto"/>
      <w:ind w:left="1080" w:firstLine="567"/>
      <w:jc w:val="both"/>
    </w:pPr>
    <w:rPr>
      <w:rFonts w:ascii="Arial" w:eastAsia="Calibri" w:hAnsi="Arial" w:cs="Arial"/>
      <w:noProof w:val="0"/>
      <w:sz w:val="20"/>
      <w:szCs w:val="20"/>
    </w:rPr>
  </w:style>
  <w:style w:type="character" w:customStyle="1" w:styleId="ContentsChar">
    <w:name w:val="Contents Char"/>
    <w:basedOn w:val="DefaultParagraphFont"/>
    <w:link w:val="Contents"/>
    <w:rsid w:val="00295178"/>
    <w:rPr>
      <w:rFonts w:ascii="Arial" w:eastAsia="Calibri" w:hAnsi="Arial" w:cs="Arial"/>
      <w:sz w:val="20"/>
      <w:szCs w:val="20"/>
      <w:lang w:val="vi-VN"/>
    </w:rPr>
  </w:style>
  <w:style w:type="paragraph" w:customStyle="1" w:styleId="Char11">
    <w:name w:val="Char11"/>
    <w:basedOn w:val="Normal"/>
    <w:rsid w:val="00295178"/>
    <w:pPr>
      <w:tabs>
        <w:tab w:val="left" w:pos="567"/>
      </w:tabs>
      <w:spacing w:before="120" w:after="160" w:line="240" w:lineRule="exact"/>
      <w:ind w:firstLine="567"/>
      <w:jc w:val="both"/>
    </w:pPr>
    <w:rPr>
      <w:rFonts w:ascii="Arial" w:hAnsi="Arial"/>
      <w:bCs/>
      <w:noProof w:val="0"/>
      <w:kern w:val="32"/>
      <w:sz w:val="24"/>
      <w:szCs w:val="24"/>
    </w:rPr>
  </w:style>
  <w:style w:type="paragraph" w:customStyle="1" w:styleId="Char2">
    <w:name w:val="Char2"/>
    <w:basedOn w:val="Normal"/>
    <w:rsid w:val="00295178"/>
    <w:pPr>
      <w:tabs>
        <w:tab w:val="left" w:pos="567"/>
      </w:tabs>
      <w:spacing w:before="120" w:after="160" w:line="240" w:lineRule="exact"/>
      <w:ind w:firstLine="567"/>
      <w:jc w:val="both"/>
    </w:pPr>
    <w:rPr>
      <w:rFonts w:ascii="Arial" w:hAnsi="Arial" w:cs="Arial"/>
      <w:noProof w:val="0"/>
      <w:sz w:val="22"/>
      <w:szCs w:val="22"/>
    </w:rPr>
  </w:style>
  <w:style w:type="paragraph" w:customStyle="1" w:styleId="A5">
    <w:name w:val="A_5"/>
    <w:basedOn w:val="Normal"/>
    <w:rsid w:val="00295178"/>
    <w:pPr>
      <w:numPr>
        <w:numId w:val="60"/>
      </w:numPr>
      <w:tabs>
        <w:tab w:val="left" w:pos="567"/>
      </w:tabs>
      <w:spacing w:before="120" w:after="120"/>
      <w:ind w:left="0" w:firstLine="0"/>
      <w:jc w:val="both"/>
    </w:pPr>
    <w:rPr>
      <w:noProof w:val="0"/>
      <w:sz w:val="26"/>
      <w:szCs w:val="20"/>
      <w:lang w:val="en-AU"/>
    </w:rPr>
  </w:style>
  <w:style w:type="character" w:customStyle="1" w:styleId="CommentTextChar1">
    <w:name w:val="Comment Text Char1"/>
    <w:basedOn w:val="DefaultParagraphFont"/>
    <w:uiPriority w:val="99"/>
    <w:semiHidden/>
    <w:rsid w:val="00295178"/>
    <w:rPr>
      <w:sz w:val="20"/>
      <w:szCs w:val="20"/>
    </w:rPr>
  </w:style>
  <w:style w:type="paragraph" w:customStyle="1" w:styleId="GDTBullet1">
    <w:name w:val="GDT_Bullet 1"/>
    <w:basedOn w:val="Normal"/>
    <w:link w:val="GDTBullet1Char"/>
    <w:rsid w:val="00295178"/>
    <w:pPr>
      <w:numPr>
        <w:numId w:val="61"/>
      </w:numPr>
      <w:tabs>
        <w:tab w:val="left" w:pos="567"/>
      </w:tabs>
      <w:spacing w:before="120" w:after="120" w:line="276" w:lineRule="auto"/>
      <w:jc w:val="both"/>
    </w:pPr>
    <w:rPr>
      <w:noProof w:val="0"/>
      <w:sz w:val="26"/>
      <w:szCs w:val="24"/>
      <w:lang w:val="nl-NL"/>
    </w:rPr>
  </w:style>
  <w:style w:type="paragraph" w:customStyle="1" w:styleId="Bullet11">
    <w:name w:val="Bullet_1"/>
    <w:basedOn w:val="GDTBuleet"/>
    <w:link w:val="Bullet1Char1"/>
    <w:rsid w:val="00295178"/>
    <w:pPr>
      <w:tabs>
        <w:tab w:val="left" w:pos="630"/>
      </w:tabs>
      <w:spacing w:line="312" w:lineRule="auto"/>
    </w:pPr>
    <w:rPr>
      <w:lang w:val="fr-FR"/>
    </w:rPr>
  </w:style>
  <w:style w:type="character" w:customStyle="1" w:styleId="Bullet1Char1">
    <w:name w:val="Bullet_1 Char"/>
    <w:link w:val="Bullet11"/>
    <w:rsid w:val="00295178"/>
    <w:rPr>
      <w:rFonts w:ascii="Times New Roman" w:eastAsia="Calibri" w:hAnsi="Times New Roman" w:cs="Times New Roman"/>
      <w:sz w:val="26"/>
      <w:szCs w:val="26"/>
      <w:lang w:val="fr-FR"/>
    </w:rPr>
  </w:style>
  <w:style w:type="paragraph" w:customStyle="1" w:styleId="Bullet20">
    <w:name w:val="Bullet_2"/>
    <w:basedOn w:val="Normal"/>
    <w:link w:val="Bullet2Char0"/>
    <w:rsid w:val="00295178"/>
    <w:pPr>
      <w:widowControl w:val="0"/>
      <w:numPr>
        <w:ilvl w:val="1"/>
        <w:numId w:val="63"/>
      </w:numPr>
      <w:tabs>
        <w:tab w:val="left" w:pos="567"/>
        <w:tab w:val="left" w:pos="1080"/>
      </w:tabs>
      <w:spacing w:before="120" w:after="120" w:line="312" w:lineRule="auto"/>
      <w:jc w:val="both"/>
    </w:pPr>
    <w:rPr>
      <w:rFonts w:eastAsia="MS Mincho"/>
      <w:noProof w:val="0"/>
      <w:kern w:val="2"/>
      <w:sz w:val="26"/>
      <w:szCs w:val="24"/>
      <w:lang w:eastAsia="ja-JP"/>
    </w:rPr>
  </w:style>
  <w:style w:type="character" w:customStyle="1" w:styleId="Bullet2Char0">
    <w:name w:val="Bullet_2 Char"/>
    <w:link w:val="Bullet20"/>
    <w:rsid w:val="00295178"/>
    <w:rPr>
      <w:rFonts w:ascii="Times New Roman" w:eastAsia="MS Mincho" w:hAnsi="Times New Roman" w:cs="Times New Roman"/>
      <w:kern w:val="2"/>
      <w:sz w:val="26"/>
      <w:szCs w:val="24"/>
      <w:lang w:val="vi-VN" w:eastAsia="ja-JP"/>
    </w:rPr>
  </w:style>
  <w:style w:type="paragraph" w:customStyle="1" w:styleId="Bullet4">
    <w:name w:val="Bullet_4"/>
    <w:basedOn w:val="Normal"/>
    <w:autoRedefine/>
    <w:uiPriority w:val="99"/>
    <w:qFormat/>
    <w:rsid w:val="00295178"/>
    <w:pPr>
      <w:numPr>
        <w:numId w:val="70"/>
      </w:numPr>
      <w:tabs>
        <w:tab w:val="left" w:pos="567"/>
        <w:tab w:val="left" w:pos="1800"/>
      </w:tabs>
      <w:spacing w:before="120" w:after="120" w:line="276" w:lineRule="auto"/>
      <w:ind w:left="1474" w:hanging="340"/>
      <w:jc w:val="both"/>
    </w:pPr>
    <w:rPr>
      <w:rFonts w:eastAsia="Batang"/>
      <w:noProof w:val="0"/>
      <w:sz w:val="26"/>
      <w:szCs w:val="24"/>
    </w:rPr>
  </w:style>
  <w:style w:type="paragraph" w:customStyle="1" w:styleId="GDTBuleet">
    <w:name w:val="GDT_Buleet"/>
    <w:rsid w:val="00295178"/>
    <w:pPr>
      <w:tabs>
        <w:tab w:val="left" w:pos="567"/>
      </w:tabs>
      <w:spacing w:before="60" w:after="60" w:line="288" w:lineRule="auto"/>
      <w:ind w:left="644" w:hanging="360"/>
      <w:jc w:val="both"/>
    </w:pPr>
    <w:rPr>
      <w:rFonts w:ascii="Times New Roman" w:eastAsia="Calibri" w:hAnsi="Times New Roman" w:cs="Times New Roman"/>
      <w:sz w:val="26"/>
      <w:szCs w:val="26"/>
    </w:rPr>
  </w:style>
  <w:style w:type="numbering" w:customStyle="1" w:styleId="StyleBulleted11">
    <w:name w:val="Style Bulleted11"/>
    <w:basedOn w:val="NoList"/>
    <w:rsid w:val="00295178"/>
    <w:pPr>
      <w:numPr>
        <w:numId w:val="81"/>
      </w:numPr>
    </w:pPr>
  </w:style>
  <w:style w:type="paragraph" w:customStyle="1" w:styleId="GDTDoanVan">
    <w:name w:val="GDT_DoanVan"/>
    <w:rsid w:val="00295178"/>
    <w:pPr>
      <w:tabs>
        <w:tab w:val="left" w:pos="567"/>
      </w:tabs>
      <w:spacing w:before="60" w:after="60" w:line="288" w:lineRule="auto"/>
      <w:ind w:firstLine="567"/>
      <w:jc w:val="both"/>
    </w:pPr>
    <w:rPr>
      <w:rFonts w:ascii="Times New Roman" w:eastAsia="Batang" w:hAnsi="Times New Roman" w:cs="Times New Roman"/>
      <w:sz w:val="26"/>
      <w:szCs w:val="26"/>
    </w:rPr>
  </w:style>
  <w:style w:type="character" w:customStyle="1" w:styleId="object">
    <w:name w:val="object"/>
    <w:basedOn w:val="DefaultParagraphFont"/>
    <w:rsid w:val="00295178"/>
  </w:style>
  <w:style w:type="paragraph" w:customStyle="1" w:styleId="xl326">
    <w:name w:val="xl326"/>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27">
    <w:name w:val="xl327"/>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center"/>
      <w:textAlignment w:val="center"/>
    </w:pPr>
    <w:rPr>
      <w:noProof w:val="0"/>
      <w:sz w:val="20"/>
      <w:szCs w:val="20"/>
    </w:rPr>
  </w:style>
  <w:style w:type="paragraph" w:customStyle="1" w:styleId="xl328">
    <w:name w:val="xl328"/>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29">
    <w:name w:val="xl329"/>
    <w:basedOn w:val="Normal"/>
    <w:rsid w:val="00295178"/>
    <w:pPr>
      <w:tabs>
        <w:tab w:val="left" w:pos="567"/>
      </w:tabs>
      <w:spacing w:before="100" w:beforeAutospacing="1" w:after="100" w:afterAutospacing="1"/>
      <w:ind w:firstLine="567"/>
      <w:jc w:val="both"/>
      <w:textAlignment w:val="center"/>
    </w:pPr>
    <w:rPr>
      <w:noProof w:val="0"/>
      <w:sz w:val="20"/>
      <w:szCs w:val="20"/>
    </w:rPr>
  </w:style>
  <w:style w:type="paragraph" w:customStyle="1" w:styleId="xl330">
    <w:name w:val="xl330"/>
    <w:basedOn w:val="Normal"/>
    <w:rsid w:val="00295178"/>
    <w:pPr>
      <w:pBdr>
        <w:top w:val="single" w:sz="4" w:space="0" w:color="auto"/>
        <w:left w:val="single" w:sz="4" w:space="0" w:color="auto"/>
        <w:bottom w:val="single" w:sz="4" w:space="0" w:color="auto"/>
        <w:right w:val="single" w:sz="4" w:space="0" w:color="auto"/>
      </w:pBdr>
      <w:shd w:val="clear" w:color="000000" w:fill="EEECE1"/>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31">
    <w:name w:val="xl331"/>
    <w:basedOn w:val="Normal"/>
    <w:rsid w:val="00295178"/>
    <w:pPr>
      <w:pBdr>
        <w:top w:val="single" w:sz="4" w:space="0" w:color="auto"/>
        <w:left w:val="single" w:sz="4" w:space="0" w:color="auto"/>
        <w:bottom w:val="single" w:sz="4" w:space="0" w:color="auto"/>
        <w:right w:val="single" w:sz="4" w:space="0" w:color="auto"/>
      </w:pBdr>
      <w:shd w:val="clear" w:color="000000" w:fill="EEECE1"/>
      <w:tabs>
        <w:tab w:val="left" w:pos="567"/>
      </w:tabs>
      <w:spacing w:before="100" w:beforeAutospacing="1" w:after="100" w:afterAutospacing="1"/>
      <w:ind w:firstLine="567"/>
      <w:jc w:val="center"/>
      <w:textAlignment w:val="center"/>
    </w:pPr>
    <w:rPr>
      <w:rFonts w:ascii="Cambria" w:hAnsi="Cambria"/>
      <w:b/>
      <w:bCs/>
      <w:noProof w:val="0"/>
      <w:sz w:val="20"/>
      <w:szCs w:val="20"/>
    </w:rPr>
  </w:style>
  <w:style w:type="paragraph" w:customStyle="1" w:styleId="xl332">
    <w:name w:val="xl332"/>
    <w:basedOn w:val="Normal"/>
    <w:rsid w:val="00295178"/>
    <w:pPr>
      <w:pBdr>
        <w:top w:val="single" w:sz="4" w:space="0" w:color="auto"/>
        <w:left w:val="single" w:sz="4" w:space="0" w:color="auto"/>
        <w:bottom w:val="single" w:sz="4" w:space="0" w:color="auto"/>
        <w:right w:val="single" w:sz="4" w:space="0" w:color="auto"/>
      </w:pBdr>
      <w:shd w:val="clear" w:color="000000" w:fill="93CDDD"/>
      <w:tabs>
        <w:tab w:val="left" w:pos="567"/>
      </w:tabs>
      <w:spacing w:before="100" w:beforeAutospacing="1" w:after="100" w:afterAutospacing="1"/>
      <w:ind w:firstLine="567"/>
      <w:jc w:val="both"/>
      <w:textAlignment w:val="center"/>
    </w:pPr>
    <w:rPr>
      <w:b/>
      <w:bCs/>
      <w:noProof w:val="0"/>
      <w:sz w:val="20"/>
      <w:szCs w:val="20"/>
    </w:rPr>
  </w:style>
  <w:style w:type="paragraph" w:customStyle="1" w:styleId="xl333">
    <w:name w:val="xl333"/>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both"/>
      <w:textAlignment w:val="center"/>
    </w:pPr>
    <w:rPr>
      <w:b/>
      <w:bCs/>
      <w:i/>
      <w:iCs/>
      <w:noProof w:val="0"/>
      <w:sz w:val="20"/>
      <w:szCs w:val="20"/>
    </w:rPr>
  </w:style>
  <w:style w:type="paragraph" w:customStyle="1" w:styleId="xl334">
    <w:name w:val="xl334"/>
    <w:basedOn w:val="Normal"/>
    <w:rsid w:val="00295178"/>
    <w:pPr>
      <w:tabs>
        <w:tab w:val="left" w:pos="567"/>
      </w:tabs>
      <w:spacing w:before="100" w:beforeAutospacing="1" w:after="100" w:afterAutospacing="1"/>
      <w:ind w:firstLine="567"/>
      <w:jc w:val="both"/>
      <w:textAlignment w:val="center"/>
    </w:pPr>
    <w:rPr>
      <w:noProof w:val="0"/>
      <w:sz w:val="20"/>
      <w:szCs w:val="20"/>
    </w:rPr>
  </w:style>
  <w:style w:type="paragraph" w:customStyle="1" w:styleId="xl335">
    <w:name w:val="xl335"/>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both"/>
      <w:textAlignment w:val="center"/>
    </w:pPr>
    <w:rPr>
      <w:noProof w:val="0"/>
      <w:sz w:val="20"/>
      <w:szCs w:val="20"/>
    </w:rPr>
  </w:style>
  <w:style w:type="paragraph" w:customStyle="1" w:styleId="xl336">
    <w:name w:val="xl336"/>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37">
    <w:name w:val="xl337"/>
    <w:basedOn w:val="Normal"/>
    <w:rsid w:val="00295178"/>
    <w:pPr>
      <w:tabs>
        <w:tab w:val="left" w:pos="567"/>
      </w:tabs>
      <w:spacing w:before="100" w:beforeAutospacing="1" w:after="100" w:afterAutospacing="1"/>
      <w:ind w:firstLine="567"/>
      <w:jc w:val="both"/>
    </w:pPr>
    <w:rPr>
      <w:noProof w:val="0"/>
      <w:sz w:val="20"/>
      <w:szCs w:val="20"/>
    </w:rPr>
  </w:style>
  <w:style w:type="paragraph" w:customStyle="1" w:styleId="xl338">
    <w:name w:val="xl338"/>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39">
    <w:name w:val="xl339"/>
    <w:basedOn w:val="Normal"/>
    <w:rsid w:val="00295178"/>
    <w:pPr>
      <w:shd w:val="clear" w:color="000000" w:fill="FFFFFF"/>
      <w:tabs>
        <w:tab w:val="left" w:pos="567"/>
      </w:tabs>
      <w:spacing w:before="100" w:beforeAutospacing="1" w:after="100" w:afterAutospacing="1"/>
      <w:ind w:firstLine="567"/>
      <w:jc w:val="both"/>
      <w:textAlignment w:val="center"/>
    </w:pPr>
    <w:rPr>
      <w:noProof w:val="0"/>
      <w:sz w:val="20"/>
      <w:szCs w:val="20"/>
    </w:rPr>
  </w:style>
  <w:style w:type="paragraph" w:customStyle="1" w:styleId="xl340">
    <w:name w:val="xl340"/>
    <w:basedOn w:val="Normal"/>
    <w:rsid w:val="00295178"/>
    <w:pPr>
      <w:pBdr>
        <w:top w:val="single" w:sz="4" w:space="0" w:color="auto"/>
        <w:left w:val="single" w:sz="4" w:space="0" w:color="auto"/>
        <w:bottom w:val="single" w:sz="4" w:space="0" w:color="auto"/>
        <w:right w:val="single" w:sz="4" w:space="0" w:color="auto"/>
      </w:pBdr>
      <w:shd w:val="clear" w:color="000000" w:fill="EEECE1"/>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41">
    <w:name w:val="xl341"/>
    <w:basedOn w:val="Normal"/>
    <w:rsid w:val="00295178"/>
    <w:pPr>
      <w:pBdr>
        <w:top w:val="single" w:sz="4" w:space="0" w:color="auto"/>
        <w:left w:val="single" w:sz="4" w:space="0" w:color="auto"/>
        <w:bottom w:val="single" w:sz="4" w:space="0" w:color="auto"/>
        <w:right w:val="single" w:sz="4" w:space="0" w:color="auto"/>
      </w:pBdr>
      <w:shd w:val="clear" w:color="000000" w:fill="93CDDD"/>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42">
    <w:name w:val="xl342"/>
    <w:basedOn w:val="Normal"/>
    <w:rsid w:val="00295178"/>
    <w:pPr>
      <w:pBdr>
        <w:top w:val="single" w:sz="4" w:space="0" w:color="auto"/>
        <w:left w:val="single" w:sz="4" w:space="0" w:color="auto"/>
        <w:bottom w:val="single" w:sz="4" w:space="0" w:color="auto"/>
        <w:right w:val="single" w:sz="4" w:space="0" w:color="auto"/>
      </w:pBdr>
      <w:shd w:val="clear" w:color="000000" w:fill="93CDDD"/>
      <w:tabs>
        <w:tab w:val="left" w:pos="567"/>
      </w:tabs>
      <w:spacing w:before="100" w:beforeAutospacing="1" w:after="100" w:afterAutospacing="1"/>
      <w:ind w:firstLine="567"/>
      <w:jc w:val="both"/>
      <w:textAlignment w:val="center"/>
    </w:pPr>
    <w:rPr>
      <w:b/>
      <w:bCs/>
      <w:noProof w:val="0"/>
      <w:sz w:val="20"/>
      <w:szCs w:val="20"/>
    </w:rPr>
  </w:style>
  <w:style w:type="paragraph" w:customStyle="1" w:styleId="xl343">
    <w:name w:val="xl343"/>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both"/>
      <w:textAlignment w:val="center"/>
    </w:pPr>
    <w:rPr>
      <w:b/>
      <w:bCs/>
      <w:noProof w:val="0"/>
      <w:sz w:val="20"/>
      <w:szCs w:val="20"/>
    </w:rPr>
  </w:style>
  <w:style w:type="paragraph" w:customStyle="1" w:styleId="xl344">
    <w:name w:val="xl344"/>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45">
    <w:name w:val="xl345"/>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both"/>
      <w:textAlignment w:val="center"/>
    </w:pPr>
    <w:rPr>
      <w:noProof w:val="0"/>
      <w:sz w:val="20"/>
      <w:szCs w:val="20"/>
    </w:rPr>
  </w:style>
  <w:style w:type="paragraph" w:customStyle="1" w:styleId="xl346">
    <w:name w:val="xl346"/>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b/>
      <w:bCs/>
      <w:noProof w:val="0"/>
      <w:sz w:val="20"/>
      <w:szCs w:val="20"/>
    </w:rPr>
  </w:style>
  <w:style w:type="paragraph" w:customStyle="1" w:styleId="xl347">
    <w:name w:val="xl347"/>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48">
    <w:name w:val="xl348"/>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49">
    <w:name w:val="xl349"/>
    <w:basedOn w:val="Normal"/>
    <w:rsid w:val="00295178"/>
    <w:pPr>
      <w:pBdr>
        <w:top w:val="single" w:sz="4" w:space="0" w:color="auto"/>
        <w:left w:val="single" w:sz="4" w:space="0" w:color="auto"/>
        <w:bottom w:val="single" w:sz="4" w:space="0" w:color="auto"/>
        <w:right w:val="single" w:sz="4" w:space="0" w:color="auto"/>
      </w:pBdr>
      <w:shd w:val="clear" w:color="000000" w:fill="93CDDD"/>
      <w:tabs>
        <w:tab w:val="left" w:pos="567"/>
      </w:tabs>
      <w:spacing w:before="100" w:beforeAutospacing="1" w:after="100" w:afterAutospacing="1"/>
      <w:ind w:firstLine="567"/>
      <w:jc w:val="both"/>
      <w:textAlignment w:val="center"/>
    </w:pPr>
    <w:rPr>
      <w:b/>
      <w:bCs/>
      <w:noProof w:val="0"/>
      <w:sz w:val="24"/>
      <w:szCs w:val="24"/>
    </w:rPr>
  </w:style>
  <w:style w:type="paragraph" w:customStyle="1" w:styleId="xl350">
    <w:name w:val="xl350"/>
    <w:basedOn w:val="Normal"/>
    <w:rsid w:val="00295178"/>
    <w:pPr>
      <w:tabs>
        <w:tab w:val="left" w:pos="567"/>
      </w:tabs>
      <w:spacing w:before="100" w:beforeAutospacing="1" w:after="100" w:afterAutospacing="1"/>
      <w:ind w:firstLine="567"/>
      <w:jc w:val="both"/>
      <w:textAlignment w:val="center"/>
    </w:pPr>
    <w:rPr>
      <w:noProof w:val="0"/>
      <w:sz w:val="24"/>
      <w:szCs w:val="24"/>
    </w:rPr>
  </w:style>
  <w:style w:type="paragraph" w:customStyle="1" w:styleId="xl351">
    <w:name w:val="xl351"/>
    <w:basedOn w:val="Normal"/>
    <w:rsid w:val="00295178"/>
    <w:pPr>
      <w:tabs>
        <w:tab w:val="left" w:pos="567"/>
      </w:tabs>
      <w:spacing w:before="100" w:beforeAutospacing="1" w:after="100" w:afterAutospacing="1"/>
      <w:ind w:firstLine="567"/>
      <w:jc w:val="both"/>
      <w:textAlignment w:val="center"/>
    </w:pPr>
    <w:rPr>
      <w:noProof w:val="0"/>
      <w:sz w:val="20"/>
      <w:szCs w:val="20"/>
    </w:rPr>
  </w:style>
  <w:style w:type="paragraph" w:customStyle="1" w:styleId="xl352">
    <w:name w:val="xl352"/>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53">
    <w:name w:val="xl353"/>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54">
    <w:name w:val="xl354"/>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55">
    <w:name w:val="xl355"/>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b/>
      <w:bCs/>
      <w:noProof w:val="0"/>
      <w:sz w:val="20"/>
      <w:szCs w:val="20"/>
    </w:rPr>
  </w:style>
  <w:style w:type="paragraph" w:customStyle="1" w:styleId="xl356">
    <w:name w:val="xl356"/>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pPr>
    <w:rPr>
      <w:b/>
      <w:bCs/>
      <w:noProof w:val="0"/>
      <w:sz w:val="20"/>
      <w:szCs w:val="20"/>
    </w:rPr>
  </w:style>
  <w:style w:type="paragraph" w:customStyle="1" w:styleId="xl357">
    <w:name w:val="xl357"/>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both"/>
      <w:textAlignment w:val="center"/>
    </w:pPr>
    <w:rPr>
      <w:b/>
      <w:bCs/>
      <w:noProof w:val="0"/>
      <w:sz w:val="20"/>
      <w:szCs w:val="20"/>
    </w:rPr>
  </w:style>
  <w:style w:type="paragraph" w:customStyle="1" w:styleId="xl358">
    <w:name w:val="xl358"/>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pPr>
    <w:rPr>
      <w:noProof w:val="0"/>
      <w:sz w:val="20"/>
      <w:szCs w:val="20"/>
    </w:rPr>
  </w:style>
  <w:style w:type="paragraph" w:customStyle="1" w:styleId="xl359">
    <w:name w:val="xl359"/>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60">
    <w:name w:val="xl360"/>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center"/>
      <w:textAlignment w:val="center"/>
    </w:pPr>
    <w:rPr>
      <w:noProof w:val="0"/>
      <w:sz w:val="20"/>
      <w:szCs w:val="20"/>
    </w:rPr>
  </w:style>
  <w:style w:type="paragraph" w:customStyle="1" w:styleId="xl361">
    <w:name w:val="xl361"/>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both"/>
      <w:textAlignment w:val="center"/>
    </w:pPr>
    <w:rPr>
      <w:noProof w:val="0"/>
      <w:sz w:val="20"/>
      <w:szCs w:val="20"/>
    </w:rPr>
  </w:style>
  <w:style w:type="paragraph" w:customStyle="1" w:styleId="xl362">
    <w:name w:val="xl362"/>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both"/>
      <w:textAlignment w:val="center"/>
    </w:pPr>
    <w:rPr>
      <w:b/>
      <w:bCs/>
      <w:noProof w:val="0"/>
      <w:sz w:val="20"/>
      <w:szCs w:val="20"/>
    </w:rPr>
  </w:style>
  <w:style w:type="paragraph" w:customStyle="1" w:styleId="xl363">
    <w:name w:val="xl363"/>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b/>
      <w:bCs/>
      <w:noProof w:val="0"/>
      <w:sz w:val="20"/>
      <w:szCs w:val="20"/>
    </w:rPr>
  </w:style>
  <w:style w:type="paragraph" w:customStyle="1" w:styleId="xl364">
    <w:name w:val="xl364"/>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pPr>
    <w:rPr>
      <w:b/>
      <w:bCs/>
      <w:noProof w:val="0"/>
      <w:sz w:val="20"/>
      <w:szCs w:val="20"/>
    </w:rPr>
  </w:style>
  <w:style w:type="paragraph" w:customStyle="1" w:styleId="xl365">
    <w:name w:val="xl365"/>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center"/>
      <w:textAlignment w:val="center"/>
    </w:pPr>
    <w:rPr>
      <w:noProof w:val="0"/>
      <w:sz w:val="20"/>
      <w:szCs w:val="20"/>
    </w:rPr>
  </w:style>
  <w:style w:type="paragraph" w:customStyle="1" w:styleId="xl366">
    <w:name w:val="xl366"/>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noProof w:val="0"/>
      <w:sz w:val="20"/>
      <w:szCs w:val="20"/>
    </w:rPr>
  </w:style>
  <w:style w:type="paragraph" w:customStyle="1" w:styleId="xl367">
    <w:name w:val="xl367"/>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pPr>
    <w:rPr>
      <w:noProof w:val="0"/>
      <w:sz w:val="20"/>
      <w:szCs w:val="20"/>
    </w:rPr>
  </w:style>
  <w:style w:type="paragraph" w:customStyle="1" w:styleId="xl368">
    <w:name w:val="xl368"/>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69">
    <w:name w:val="xl369"/>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textAlignment w:val="center"/>
    </w:pPr>
    <w:rPr>
      <w:b/>
      <w:bCs/>
      <w:noProof w:val="0"/>
      <w:sz w:val="20"/>
      <w:szCs w:val="20"/>
    </w:rPr>
  </w:style>
  <w:style w:type="paragraph" w:customStyle="1" w:styleId="xl370">
    <w:name w:val="xl370"/>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pPr>
    <w:rPr>
      <w:noProof w:val="0"/>
      <w:sz w:val="20"/>
      <w:szCs w:val="20"/>
    </w:rPr>
  </w:style>
  <w:style w:type="paragraph" w:customStyle="1" w:styleId="xl371">
    <w:name w:val="xl371"/>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72">
    <w:name w:val="xl372"/>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73">
    <w:name w:val="xl373"/>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both"/>
      <w:textAlignment w:val="center"/>
    </w:pPr>
    <w:rPr>
      <w:b/>
      <w:bCs/>
      <w:noProof w:val="0"/>
      <w:sz w:val="20"/>
      <w:szCs w:val="20"/>
    </w:rPr>
  </w:style>
  <w:style w:type="paragraph" w:customStyle="1" w:styleId="xl374">
    <w:name w:val="xl374"/>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both"/>
    </w:pPr>
    <w:rPr>
      <w:noProof w:val="0"/>
      <w:sz w:val="20"/>
      <w:szCs w:val="20"/>
    </w:rPr>
  </w:style>
  <w:style w:type="paragraph" w:customStyle="1" w:styleId="xl375">
    <w:name w:val="xl375"/>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76">
    <w:name w:val="xl376"/>
    <w:basedOn w:val="Normal"/>
    <w:rsid w:val="00295178"/>
    <w:pPr>
      <w:shd w:val="clear" w:color="000000" w:fill="EAF1DD"/>
      <w:tabs>
        <w:tab w:val="left" w:pos="567"/>
      </w:tabs>
      <w:spacing w:before="100" w:beforeAutospacing="1" w:after="100" w:afterAutospacing="1"/>
      <w:ind w:firstLine="567"/>
      <w:jc w:val="both"/>
    </w:pPr>
    <w:rPr>
      <w:noProof w:val="0"/>
      <w:sz w:val="20"/>
      <w:szCs w:val="20"/>
    </w:rPr>
  </w:style>
  <w:style w:type="paragraph" w:customStyle="1" w:styleId="xl377">
    <w:name w:val="xl377"/>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pPr>
    <w:rPr>
      <w:b/>
      <w:bCs/>
      <w:noProof w:val="0"/>
      <w:sz w:val="20"/>
      <w:szCs w:val="20"/>
    </w:rPr>
  </w:style>
  <w:style w:type="paragraph" w:customStyle="1" w:styleId="xl378">
    <w:name w:val="xl378"/>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textAlignment w:val="center"/>
    </w:pPr>
    <w:rPr>
      <w:b/>
      <w:bCs/>
      <w:noProof w:val="0"/>
      <w:sz w:val="20"/>
      <w:szCs w:val="20"/>
    </w:rPr>
  </w:style>
  <w:style w:type="paragraph" w:customStyle="1" w:styleId="xl379">
    <w:name w:val="xl379"/>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pPr>
    <w:rPr>
      <w:noProof w:val="0"/>
      <w:sz w:val="20"/>
      <w:szCs w:val="20"/>
    </w:rPr>
  </w:style>
  <w:style w:type="paragraph" w:customStyle="1" w:styleId="xl380">
    <w:name w:val="xl380"/>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textAlignment w:val="center"/>
    </w:pPr>
    <w:rPr>
      <w:b/>
      <w:bCs/>
      <w:noProof w:val="0"/>
      <w:sz w:val="20"/>
      <w:szCs w:val="20"/>
    </w:rPr>
  </w:style>
  <w:style w:type="paragraph" w:customStyle="1" w:styleId="xl381">
    <w:name w:val="xl381"/>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textAlignment w:val="center"/>
    </w:pPr>
    <w:rPr>
      <w:noProof w:val="0"/>
      <w:sz w:val="20"/>
      <w:szCs w:val="20"/>
    </w:rPr>
  </w:style>
  <w:style w:type="paragraph" w:customStyle="1" w:styleId="xl382">
    <w:name w:val="xl382"/>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83">
    <w:name w:val="xl383"/>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both"/>
      <w:textAlignment w:val="center"/>
    </w:pPr>
    <w:rPr>
      <w:noProof w:val="0"/>
      <w:sz w:val="20"/>
      <w:szCs w:val="20"/>
    </w:rPr>
  </w:style>
  <w:style w:type="paragraph" w:customStyle="1" w:styleId="xl384">
    <w:name w:val="xl384"/>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85">
    <w:name w:val="xl385"/>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86">
    <w:name w:val="xl386"/>
    <w:basedOn w:val="Normal"/>
    <w:rsid w:val="00295178"/>
    <w:pPr>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87">
    <w:name w:val="xl387"/>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88">
    <w:name w:val="xl388"/>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89">
    <w:name w:val="xl389"/>
    <w:basedOn w:val="Normal"/>
    <w:rsid w:val="00295178"/>
    <w:pPr>
      <w:pBdr>
        <w:top w:val="single" w:sz="4" w:space="0" w:color="auto"/>
        <w:left w:val="single" w:sz="4" w:space="0" w:color="auto"/>
        <w:bottom w:val="single" w:sz="4" w:space="0" w:color="auto"/>
        <w:right w:val="single" w:sz="4" w:space="0" w:color="auto"/>
      </w:pBdr>
      <w:shd w:val="clear" w:color="000000" w:fill="FFFFFF"/>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90">
    <w:name w:val="xl390"/>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91">
    <w:name w:val="xl391"/>
    <w:basedOn w:val="Normal"/>
    <w:rsid w:val="00295178"/>
    <w:pPr>
      <w:pBdr>
        <w:top w:val="single" w:sz="4" w:space="0" w:color="auto"/>
        <w:left w:val="single" w:sz="4" w:space="0" w:color="auto"/>
        <w:bottom w:val="single" w:sz="4" w:space="0" w:color="auto"/>
        <w:right w:val="single" w:sz="4" w:space="0" w:color="auto"/>
      </w:pBdr>
      <w:shd w:val="clear" w:color="000000" w:fill="D7E4BC"/>
      <w:tabs>
        <w:tab w:val="left" w:pos="567"/>
      </w:tabs>
      <w:spacing w:before="100" w:beforeAutospacing="1" w:after="100" w:afterAutospacing="1"/>
      <w:ind w:firstLine="567"/>
      <w:jc w:val="center"/>
      <w:textAlignment w:val="center"/>
    </w:pPr>
    <w:rPr>
      <w:b/>
      <w:bCs/>
      <w:noProof w:val="0"/>
      <w:sz w:val="20"/>
      <w:szCs w:val="20"/>
    </w:rPr>
  </w:style>
  <w:style w:type="paragraph" w:customStyle="1" w:styleId="xl392">
    <w:name w:val="xl392"/>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both"/>
      <w:textAlignment w:val="center"/>
    </w:pPr>
    <w:rPr>
      <w:b/>
      <w:bCs/>
      <w:noProof w:val="0"/>
      <w:sz w:val="20"/>
      <w:szCs w:val="20"/>
    </w:rPr>
  </w:style>
  <w:style w:type="paragraph" w:customStyle="1" w:styleId="xl393">
    <w:name w:val="xl393"/>
    <w:basedOn w:val="Normal"/>
    <w:rsid w:val="00295178"/>
    <w:pPr>
      <w:pBdr>
        <w:top w:val="single" w:sz="4" w:space="0" w:color="auto"/>
        <w:left w:val="single" w:sz="4" w:space="0" w:color="auto"/>
        <w:bottom w:val="single" w:sz="4" w:space="0" w:color="auto"/>
        <w:right w:val="single" w:sz="4" w:space="0" w:color="auto"/>
      </w:pBdr>
      <w:shd w:val="clear" w:color="000000" w:fill="EAF1DD"/>
      <w:tabs>
        <w:tab w:val="left" w:pos="567"/>
      </w:tabs>
      <w:spacing w:before="100" w:beforeAutospacing="1" w:after="100" w:afterAutospacing="1"/>
      <w:ind w:firstLine="567"/>
      <w:jc w:val="both"/>
      <w:textAlignment w:val="center"/>
    </w:pPr>
    <w:rPr>
      <w:b/>
      <w:bCs/>
      <w:noProof w:val="0"/>
      <w:sz w:val="20"/>
      <w:szCs w:val="20"/>
    </w:rPr>
  </w:style>
  <w:style w:type="paragraph" w:customStyle="1" w:styleId="xl394">
    <w:name w:val="xl394"/>
    <w:basedOn w:val="Normal"/>
    <w:rsid w:val="00295178"/>
    <w:pPr>
      <w:pBdr>
        <w:top w:val="single" w:sz="4" w:space="0" w:color="auto"/>
        <w:left w:val="single" w:sz="4" w:space="0" w:color="auto"/>
        <w:bottom w:val="single" w:sz="4" w:space="0" w:color="auto"/>
        <w:right w:val="single" w:sz="4" w:space="0" w:color="auto"/>
      </w:pBdr>
      <w:tabs>
        <w:tab w:val="left" w:pos="567"/>
      </w:tabs>
      <w:spacing w:before="100" w:beforeAutospacing="1" w:after="100" w:afterAutospacing="1"/>
      <w:ind w:firstLine="567"/>
      <w:jc w:val="both"/>
      <w:textAlignment w:val="center"/>
    </w:pPr>
    <w:rPr>
      <w:b/>
      <w:bCs/>
      <w:noProof w:val="0"/>
      <w:sz w:val="20"/>
      <w:szCs w:val="20"/>
    </w:rPr>
  </w:style>
  <w:style w:type="paragraph" w:customStyle="1" w:styleId="daucong0">
    <w:name w:val="daucong"/>
    <w:basedOn w:val="GDTBullet1"/>
    <w:link w:val="daucongChar0"/>
    <w:rsid w:val="00295178"/>
    <w:pPr>
      <w:widowControl w:val="0"/>
      <w:numPr>
        <w:ilvl w:val="1"/>
        <w:numId w:val="62"/>
      </w:numPr>
      <w:tabs>
        <w:tab w:val="left" w:pos="993"/>
      </w:tabs>
      <w:spacing w:before="45" w:after="45"/>
      <w:ind w:left="0" w:firstLine="709"/>
    </w:pPr>
    <w:rPr>
      <w:rFonts w:eastAsia="Calibri"/>
    </w:rPr>
  </w:style>
  <w:style w:type="character" w:customStyle="1" w:styleId="GDTBullet1Char">
    <w:name w:val="GDT_Bullet 1 Char"/>
    <w:basedOn w:val="DefaultParagraphFont"/>
    <w:link w:val="GDTBullet1"/>
    <w:rsid w:val="00295178"/>
    <w:rPr>
      <w:rFonts w:ascii="Times New Roman" w:eastAsia="Times New Roman" w:hAnsi="Times New Roman" w:cs="Times New Roman"/>
      <w:sz w:val="26"/>
      <w:szCs w:val="24"/>
      <w:lang w:val="nl-NL"/>
    </w:rPr>
  </w:style>
  <w:style w:type="character" w:customStyle="1" w:styleId="daucongChar0">
    <w:name w:val="daucong Char"/>
    <w:basedOn w:val="GDTBullet1Char"/>
    <w:link w:val="daucong0"/>
    <w:rsid w:val="00295178"/>
    <w:rPr>
      <w:rFonts w:ascii="Times New Roman" w:eastAsia="Calibri" w:hAnsi="Times New Roman" w:cs="Times New Roman"/>
      <w:sz w:val="26"/>
      <w:szCs w:val="24"/>
      <w:lang w:val="nl-NL"/>
    </w:rPr>
  </w:style>
  <w:style w:type="paragraph" w:customStyle="1" w:styleId="Vanban">
    <w:name w:val="Vanban"/>
    <w:basedOn w:val="Normal"/>
    <w:link w:val="VanbanChar"/>
    <w:autoRedefine/>
    <w:rsid w:val="00295178"/>
    <w:pPr>
      <w:widowControl w:val="0"/>
      <w:tabs>
        <w:tab w:val="left" w:pos="567"/>
      </w:tabs>
      <w:spacing w:before="45" w:after="45" w:line="276" w:lineRule="auto"/>
      <w:ind w:firstLine="720"/>
      <w:jc w:val="both"/>
    </w:pPr>
    <w:rPr>
      <w:rFonts w:eastAsia="MS Mincho"/>
      <w:noProof w:val="0"/>
      <w:sz w:val="26"/>
      <w:szCs w:val="24"/>
      <w:lang w:val="nb-NO" w:eastAsia="ja-JP"/>
    </w:rPr>
  </w:style>
  <w:style w:type="character" w:customStyle="1" w:styleId="VanbanChar">
    <w:name w:val="Vanban Char"/>
    <w:link w:val="Vanban"/>
    <w:rsid w:val="00295178"/>
    <w:rPr>
      <w:rFonts w:ascii="Times New Roman" w:eastAsia="MS Mincho" w:hAnsi="Times New Roman" w:cs="Times New Roman"/>
      <w:sz w:val="26"/>
      <w:szCs w:val="24"/>
      <w:lang w:val="nb-NO" w:eastAsia="ja-JP"/>
    </w:rPr>
  </w:style>
  <w:style w:type="paragraph" w:customStyle="1" w:styleId="listdunggachngang">
    <w:name w:val="list (dung gach ngang)"/>
    <w:basedOn w:val="Normal"/>
    <w:rsid w:val="00295178"/>
    <w:pPr>
      <w:numPr>
        <w:numId w:val="64"/>
      </w:numPr>
      <w:tabs>
        <w:tab w:val="left" w:pos="360"/>
        <w:tab w:val="left" w:pos="567"/>
      </w:tabs>
      <w:spacing w:before="120" w:after="120" w:line="360" w:lineRule="auto"/>
      <w:jc w:val="both"/>
    </w:pPr>
    <w:rPr>
      <w:rFonts w:eastAsia="MS Mincho"/>
      <w:noProof w:val="0"/>
      <w:sz w:val="26"/>
      <w:szCs w:val="24"/>
      <w:lang w:eastAsia="ja-JP"/>
    </w:rPr>
  </w:style>
  <w:style w:type="paragraph" w:customStyle="1" w:styleId="sao">
    <w:name w:val="sao"/>
    <w:basedOn w:val="ListParagraph"/>
    <w:link w:val="saoChar"/>
    <w:rsid w:val="00295178"/>
    <w:pPr>
      <w:numPr>
        <w:ilvl w:val="8"/>
        <w:numId w:val="65"/>
      </w:numPr>
      <w:tabs>
        <w:tab w:val="left" w:pos="993"/>
        <w:tab w:val="left" w:pos="5383"/>
      </w:tabs>
      <w:spacing w:before="240" w:after="60" w:line="288" w:lineRule="auto"/>
      <w:ind w:left="720"/>
      <w:jc w:val="both"/>
    </w:pPr>
    <w:rPr>
      <w:rFonts w:eastAsia="Times New Roman" w:cs="Times New Roman"/>
      <w:b/>
      <w:iCs/>
      <w:sz w:val="26"/>
      <w:szCs w:val="24"/>
      <w:lang w:val="de-DE"/>
    </w:rPr>
  </w:style>
  <w:style w:type="paragraph" w:customStyle="1" w:styleId="vanban0">
    <w:name w:val="vanban"/>
    <w:basedOn w:val="Normal"/>
    <w:link w:val="vanbanChar0"/>
    <w:rsid w:val="00295178"/>
    <w:pPr>
      <w:tabs>
        <w:tab w:val="left" w:pos="567"/>
      </w:tabs>
      <w:spacing w:before="45" w:after="45"/>
      <w:ind w:firstLine="720"/>
      <w:jc w:val="both"/>
    </w:pPr>
    <w:rPr>
      <w:noProof w:val="0"/>
      <w:sz w:val="26"/>
      <w:szCs w:val="24"/>
    </w:rPr>
  </w:style>
  <w:style w:type="character" w:customStyle="1" w:styleId="saoChar">
    <w:name w:val="sao Char"/>
    <w:basedOn w:val="ListParagraphChar"/>
    <w:link w:val="sao"/>
    <w:rsid w:val="00295178"/>
    <w:rPr>
      <w:rFonts w:ascii="Times New Roman" w:eastAsia="Times New Roman" w:hAnsi="Times New Roman" w:cs="Times New Roman"/>
      <w:b/>
      <w:iCs/>
      <w:noProof/>
      <w:sz w:val="26"/>
      <w:szCs w:val="24"/>
      <w:lang w:val="de-DE"/>
    </w:rPr>
  </w:style>
  <w:style w:type="character" w:customStyle="1" w:styleId="vanbanChar0">
    <w:name w:val="vanban Char"/>
    <w:basedOn w:val="DefaultParagraphFont"/>
    <w:link w:val="vanban0"/>
    <w:rsid w:val="00295178"/>
    <w:rPr>
      <w:rFonts w:ascii="Times New Roman" w:eastAsia="Times New Roman" w:hAnsi="Times New Roman" w:cs="Times New Roman"/>
      <w:sz w:val="26"/>
      <w:szCs w:val="24"/>
      <w:lang w:val="vi-VN"/>
    </w:rPr>
  </w:style>
  <w:style w:type="paragraph" w:customStyle="1" w:styleId="hinh">
    <w:name w:val="hinh"/>
    <w:basedOn w:val="ListParagraph"/>
    <w:link w:val="hinhChar"/>
    <w:rsid w:val="00295178"/>
    <w:pPr>
      <w:numPr>
        <w:ilvl w:val="8"/>
        <w:numId w:val="66"/>
      </w:numPr>
      <w:tabs>
        <w:tab w:val="left" w:pos="993"/>
        <w:tab w:val="left" w:pos="5383"/>
      </w:tabs>
      <w:spacing w:before="60" w:after="60" w:line="288" w:lineRule="auto"/>
      <w:ind w:left="0" w:firstLine="567"/>
      <w:jc w:val="center"/>
    </w:pPr>
    <w:rPr>
      <w:rFonts w:eastAsia="Times New Roman" w:cs="Times New Roman"/>
      <w:i/>
      <w:iCs/>
      <w:sz w:val="26"/>
      <w:szCs w:val="24"/>
      <w:lang w:val="de-DE"/>
    </w:rPr>
  </w:style>
  <w:style w:type="character" w:customStyle="1" w:styleId="hinhChar">
    <w:name w:val="hinh Char"/>
    <w:basedOn w:val="ListParagraphChar"/>
    <w:link w:val="hinh"/>
    <w:rsid w:val="00295178"/>
    <w:rPr>
      <w:rFonts w:ascii="Times New Roman" w:eastAsia="Times New Roman" w:hAnsi="Times New Roman" w:cs="Times New Roman"/>
      <w:i/>
      <w:iCs/>
      <w:noProof/>
      <w:sz w:val="26"/>
      <w:szCs w:val="24"/>
      <w:lang w:val="de-DE"/>
    </w:rPr>
  </w:style>
  <w:style w:type="paragraph" w:customStyle="1" w:styleId="daugach">
    <w:name w:val="dau gach"/>
    <w:basedOn w:val="Vanban"/>
    <w:link w:val="daugachChar"/>
    <w:rsid w:val="00295178"/>
    <w:pPr>
      <w:widowControl/>
      <w:numPr>
        <w:numId w:val="67"/>
      </w:numPr>
      <w:tabs>
        <w:tab w:val="left" w:pos="900"/>
      </w:tabs>
      <w:spacing w:before="60" w:after="60" w:line="240" w:lineRule="auto"/>
      <w:ind w:left="0" w:firstLine="720"/>
    </w:pPr>
    <w:rPr>
      <w:rFonts w:cs="Angsana New"/>
      <w:lang w:bidi="th-TH"/>
    </w:rPr>
  </w:style>
  <w:style w:type="character" w:customStyle="1" w:styleId="daugachChar">
    <w:name w:val="dau gach Char"/>
    <w:basedOn w:val="VanbanChar"/>
    <w:link w:val="daugach"/>
    <w:rsid w:val="00295178"/>
    <w:rPr>
      <w:rFonts w:ascii="Times New Roman" w:eastAsia="MS Mincho" w:hAnsi="Times New Roman" w:cs="Angsana New"/>
      <w:sz w:val="26"/>
      <w:szCs w:val="24"/>
      <w:lang w:val="nb-NO" w:eastAsia="ja-JP" w:bidi="th-TH"/>
    </w:rPr>
  </w:style>
  <w:style w:type="paragraph" w:customStyle="1" w:styleId="aaaaaa">
    <w:name w:val="aaaaaa"/>
    <w:basedOn w:val="Vanban"/>
    <w:link w:val="aaaaaaChar"/>
    <w:rsid w:val="00295178"/>
    <w:pPr>
      <w:widowControl/>
      <w:numPr>
        <w:numId w:val="68"/>
      </w:numPr>
      <w:tabs>
        <w:tab w:val="left" w:pos="360"/>
        <w:tab w:val="left" w:pos="990"/>
      </w:tabs>
      <w:spacing w:before="60" w:after="60" w:line="240" w:lineRule="auto"/>
      <w:ind w:left="0" w:firstLine="0"/>
    </w:pPr>
    <w:rPr>
      <w:rFonts w:cs="Angsana New"/>
      <w:b/>
      <w:lang w:val="vi-VN" w:bidi="th-TH"/>
    </w:rPr>
  </w:style>
  <w:style w:type="character" w:customStyle="1" w:styleId="aaaaaaChar">
    <w:name w:val="aaaaaa Char"/>
    <w:basedOn w:val="VanbanChar"/>
    <w:link w:val="aaaaaa"/>
    <w:rsid w:val="00295178"/>
    <w:rPr>
      <w:rFonts w:ascii="Times New Roman" w:eastAsia="MS Mincho" w:hAnsi="Times New Roman" w:cs="Angsana New"/>
      <w:b/>
      <w:sz w:val="26"/>
      <w:szCs w:val="24"/>
      <w:lang w:val="vi-VN" w:eastAsia="ja-JP" w:bidi="th-TH"/>
    </w:rPr>
  </w:style>
  <w:style w:type="paragraph" w:customStyle="1" w:styleId="ReportHeading2">
    <w:name w:val="ReportHeading2"/>
    <w:basedOn w:val="Normal"/>
    <w:rsid w:val="00295178"/>
    <w:pPr>
      <w:framePr w:w="6521" w:h="1054" w:hSpace="142" w:wrap="around" w:vAnchor="page" w:hAnchor="page" w:x="1441" w:y="5920"/>
      <w:tabs>
        <w:tab w:val="left" w:pos="227"/>
        <w:tab w:val="left" w:pos="454"/>
        <w:tab w:val="left" w:pos="567"/>
        <w:tab w:val="left" w:pos="680"/>
        <w:tab w:val="left" w:pos="907"/>
      </w:tabs>
      <w:spacing w:before="120" w:after="200" w:line="240" w:lineRule="atLeast"/>
      <w:ind w:firstLine="567"/>
      <w:jc w:val="both"/>
    </w:pPr>
    <w:rPr>
      <w:rFonts w:ascii="Arial" w:hAnsi="Arial"/>
      <w:noProof w:val="0"/>
      <w:sz w:val="36"/>
      <w:szCs w:val="20"/>
      <w:lang w:bidi="en-US"/>
    </w:rPr>
  </w:style>
  <w:style w:type="paragraph" w:styleId="HTMLAddress">
    <w:name w:val="HTML Address"/>
    <w:basedOn w:val="Normal"/>
    <w:link w:val="HTMLAddressChar"/>
    <w:rsid w:val="00295178"/>
    <w:pPr>
      <w:tabs>
        <w:tab w:val="left" w:pos="567"/>
      </w:tabs>
      <w:spacing w:before="120" w:after="200" w:line="276" w:lineRule="auto"/>
      <w:ind w:firstLine="567"/>
      <w:jc w:val="both"/>
    </w:pPr>
    <w:rPr>
      <w:i/>
      <w:iCs/>
      <w:noProof w:val="0"/>
      <w:sz w:val="24"/>
      <w:szCs w:val="24"/>
    </w:rPr>
  </w:style>
  <w:style w:type="character" w:customStyle="1" w:styleId="HTMLAddressChar">
    <w:name w:val="HTML Address Char"/>
    <w:basedOn w:val="DefaultParagraphFont"/>
    <w:link w:val="HTMLAddress"/>
    <w:rsid w:val="00295178"/>
    <w:rPr>
      <w:rFonts w:ascii="Times New Roman" w:eastAsia="Times New Roman" w:hAnsi="Times New Roman" w:cs="Times New Roman"/>
      <w:i/>
      <w:iCs/>
      <w:sz w:val="24"/>
      <w:szCs w:val="24"/>
      <w:lang w:val="vi-VN"/>
    </w:rPr>
  </w:style>
  <w:style w:type="paragraph" w:customStyle="1" w:styleId="Index11">
    <w:name w:val="Index 11"/>
    <w:basedOn w:val="Index1"/>
    <w:rsid w:val="00295178"/>
    <w:pPr>
      <w:numPr>
        <w:numId w:val="69"/>
      </w:numPr>
      <w:tabs>
        <w:tab w:val="left" w:pos="567"/>
        <w:tab w:val="left" w:pos="5342"/>
        <w:tab w:val="right" w:pos="7400"/>
      </w:tabs>
      <w:spacing w:after="200" w:line="240" w:lineRule="auto"/>
      <w:ind w:left="1290"/>
    </w:pPr>
    <w:rPr>
      <w:rFonts w:ascii="Arial" w:eastAsia="Times New Roman" w:hAnsi="Arial"/>
      <w:sz w:val="20"/>
      <w:szCs w:val="20"/>
      <w:lang w:val="vi-VN"/>
    </w:rPr>
  </w:style>
  <w:style w:type="paragraph" w:customStyle="1" w:styleId="Bodytext22">
    <w:name w:val="Body text (2)"/>
    <w:basedOn w:val="Normal"/>
    <w:rsid w:val="00295178"/>
    <w:pPr>
      <w:widowControl w:val="0"/>
      <w:shd w:val="clear" w:color="auto" w:fill="FFFFFF"/>
      <w:tabs>
        <w:tab w:val="left" w:pos="567"/>
      </w:tabs>
      <w:spacing w:before="120" w:after="120" w:line="298" w:lineRule="exact"/>
      <w:ind w:firstLine="567"/>
      <w:jc w:val="center"/>
    </w:pPr>
    <w:rPr>
      <w:noProof w:val="0"/>
      <w:sz w:val="26"/>
      <w:szCs w:val="26"/>
      <w:lang w:val="en-US"/>
    </w:rPr>
  </w:style>
  <w:style w:type="paragraph" w:customStyle="1" w:styleId="Caphinh">
    <w:name w:val="Cap_hinh"/>
    <w:basedOn w:val="Caption"/>
    <w:link w:val="CaphinhChar"/>
    <w:autoRedefine/>
    <w:rsid w:val="00295178"/>
    <w:pPr>
      <w:tabs>
        <w:tab w:val="clear" w:pos="720"/>
        <w:tab w:val="left" w:pos="567"/>
      </w:tabs>
      <w:spacing w:line="240" w:lineRule="auto"/>
      <w:ind w:left="0" w:firstLine="567"/>
    </w:pPr>
    <w:rPr>
      <w:rFonts w:ascii="Times New Roman Bold" w:eastAsia="Times New Roman" w:hAnsi="Times New Roman Bold" w:cs="Times New Roman"/>
      <w:bCs/>
      <w:iCs w:val="0"/>
      <w:lang w:val="vi-VN"/>
    </w:rPr>
  </w:style>
  <w:style w:type="character" w:customStyle="1" w:styleId="CaphinhChar">
    <w:name w:val="Cap_hinh Char"/>
    <w:basedOn w:val="DefaultParagraphFont"/>
    <w:link w:val="Caphinh"/>
    <w:rsid w:val="00295178"/>
    <w:rPr>
      <w:rFonts w:ascii="Times New Roman Bold" w:eastAsia="Times New Roman" w:hAnsi="Times New Roman Bold" w:cs="Times New Roman"/>
      <w:bCs/>
      <w:i/>
      <w:sz w:val="26"/>
      <w:szCs w:val="20"/>
      <w:lang w:val="vi-VN"/>
    </w:rPr>
  </w:style>
  <w:style w:type="paragraph" w:customStyle="1" w:styleId="DefaultStyle">
    <w:name w:val="Default Style"/>
    <w:rsid w:val="00295178"/>
    <w:pPr>
      <w:tabs>
        <w:tab w:val="left" w:pos="567"/>
      </w:tabs>
      <w:suppressAutoHyphens/>
      <w:spacing w:before="60" w:after="200" w:line="288" w:lineRule="auto"/>
      <w:ind w:firstLine="709"/>
      <w:jc w:val="both"/>
    </w:pPr>
    <w:rPr>
      <w:rFonts w:ascii="Calibri" w:eastAsia="SimSun" w:hAnsi="Calibri" w:cs="Times New Roman"/>
    </w:rPr>
  </w:style>
  <w:style w:type="paragraph" w:customStyle="1" w:styleId="Style2Text">
    <w:name w:val="Style2Text"/>
    <w:basedOn w:val="Normal"/>
    <w:link w:val="Style2TextChar"/>
    <w:rsid w:val="00295178"/>
    <w:pPr>
      <w:tabs>
        <w:tab w:val="left" w:pos="567"/>
      </w:tabs>
      <w:spacing w:before="120" w:after="120" w:line="276" w:lineRule="auto"/>
      <w:ind w:firstLine="720"/>
      <w:jc w:val="both"/>
    </w:pPr>
    <w:rPr>
      <w:rFonts w:eastAsia="SimSun"/>
      <w:noProof w:val="0"/>
      <w:kern w:val="28"/>
      <w:sz w:val="26"/>
      <w:szCs w:val="26"/>
    </w:rPr>
  </w:style>
  <w:style w:type="paragraph" w:customStyle="1" w:styleId="Style2gach">
    <w:name w:val="Style2gach"/>
    <w:basedOn w:val="ListParagraph"/>
    <w:link w:val="Style2gachChar"/>
    <w:rsid w:val="00295178"/>
    <w:pPr>
      <w:numPr>
        <w:ilvl w:val="8"/>
        <w:numId w:val="71"/>
      </w:numPr>
      <w:tabs>
        <w:tab w:val="left" w:pos="993"/>
        <w:tab w:val="left" w:pos="5383"/>
      </w:tabs>
      <w:spacing w:before="60" w:after="120" w:line="288" w:lineRule="auto"/>
      <w:ind w:left="720" w:hanging="288"/>
      <w:contextualSpacing w:val="0"/>
      <w:jc w:val="both"/>
    </w:pPr>
    <w:rPr>
      <w:rFonts w:eastAsia="SimSun" w:cs="Times New Roman"/>
      <w:iCs/>
      <w:sz w:val="26"/>
      <w:szCs w:val="26"/>
      <w:lang w:eastAsia="vi-VN"/>
    </w:rPr>
  </w:style>
  <w:style w:type="character" w:customStyle="1" w:styleId="Style2TextChar">
    <w:name w:val="Style2Text Char"/>
    <w:basedOn w:val="DefaultParagraphFont"/>
    <w:link w:val="Style2Text"/>
    <w:rsid w:val="00295178"/>
    <w:rPr>
      <w:rFonts w:ascii="Times New Roman" w:eastAsia="SimSun" w:hAnsi="Times New Roman" w:cs="Times New Roman"/>
      <w:kern w:val="28"/>
      <w:sz w:val="26"/>
      <w:szCs w:val="26"/>
      <w:lang w:val="vi-VN"/>
    </w:rPr>
  </w:style>
  <w:style w:type="character" w:customStyle="1" w:styleId="Style2gachChar">
    <w:name w:val="Style2gach Char"/>
    <w:basedOn w:val="DefaultParagraphFont"/>
    <w:link w:val="Style2gach"/>
    <w:rsid w:val="00295178"/>
    <w:rPr>
      <w:rFonts w:ascii="Times New Roman" w:eastAsia="SimSun" w:hAnsi="Times New Roman" w:cs="Times New Roman"/>
      <w:iCs/>
      <w:noProof/>
      <w:sz w:val="26"/>
      <w:szCs w:val="26"/>
      <w:lang w:val="vi-VN" w:eastAsia="vi-VN"/>
    </w:rPr>
  </w:style>
  <w:style w:type="paragraph" w:customStyle="1" w:styleId="H4">
    <w:name w:val="H4"/>
    <w:basedOn w:val="Normal"/>
    <w:next w:val="Normal"/>
    <w:rsid w:val="00295178"/>
    <w:pPr>
      <w:keepNext/>
      <w:numPr>
        <w:numId w:val="72"/>
      </w:numPr>
      <w:tabs>
        <w:tab w:val="left" w:pos="567"/>
      </w:tabs>
      <w:spacing w:before="100" w:after="100"/>
      <w:ind w:firstLine="0"/>
      <w:jc w:val="both"/>
      <w:outlineLvl w:val="4"/>
    </w:pPr>
    <w:rPr>
      <w:rFonts w:ascii="Arial" w:hAnsi="Arial"/>
      <w:b/>
      <w:snapToGrid w:val="0"/>
      <w:sz w:val="24"/>
      <w:szCs w:val="20"/>
      <w:shd w:val="clear" w:color="auto" w:fill="FFFFFF"/>
      <w:lang w:val="en-GB" w:eastAsia="vi-VN"/>
    </w:rPr>
  </w:style>
  <w:style w:type="paragraph" w:customStyle="1" w:styleId="DBody">
    <w:name w:val="D.Body"/>
    <w:basedOn w:val="NoSpacing"/>
    <w:link w:val="DBodyChar"/>
    <w:qFormat/>
    <w:rsid w:val="00295178"/>
    <w:pPr>
      <w:widowControl w:val="0"/>
      <w:ind w:firstLine="567"/>
    </w:pPr>
    <w:rPr>
      <w:color w:val="000000"/>
      <w:szCs w:val="22"/>
    </w:rPr>
  </w:style>
  <w:style w:type="character" w:customStyle="1" w:styleId="DBodyChar">
    <w:name w:val="D.Body Char"/>
    <w:basedOn w:val="DefaultParagraphFont"/>
    <w:link w:val="DBody"/>
    <w:qFormat/>
    <w:rsid w:val="00295178"/>
    <w:rPr>
      <w:rFonts w:ascii="Times New Roman" w:eastAsia="Times New Roman" w:hAnsi="Times New Roman" w:cs="Times New Roman"/>
      <w:b/>
      <w:bCs/>
      <w:noProof/>
      <w:color w:val="000000"/>
      <w:sz w:val="28"/>
      <w:lang w:val="vi-VN" w:eastAsia="ja-JP"/>
    </w:rPr>
  </w:style>
  <w:style w:type="paragraph" w:customStyle="1" w:styleId="daucham">
    <w:name w:val="dau cham"/>
    <w:basedOn w:val="daucong"/>
    <w:link w:val="dauchamChar"/>
    <w:qFormat/>
    <w:rsid w:val="00295178"/>
    <w:pPr>
      <w:numPr>
        <w:ilvl w:val="8"/>
        <w:numId w:val="73"/>
      </w:numPr>
      <w:tabs>
        <w:tab w:val="clear" w:pos="567"/>
        <w:tab w:val="left" w:pos="737"/>
      </w:tabs>
      <w:spacing w:line="264" w:lineRule="auto"/>
      <w:ind w:left="1264" w:hanging="357"/>
    </w:pPr>
    <w:rPr>
      <w:rFonts w:eastAsia="Times New Roman"/>
      <w:bCs/>
      <w:lang w:val="sv-SE"/>
    </w:rPr>
  </w:style>
  <w:style w:type="character" w:customStyle="1" w:styleId="dauchamChar">
    <w:name w:val="dau cham Char"/>
    <w:basedOn w:val="daucongChar"/>
    <w:link w:val="daucham"/>
    <w:rsid w:val="00295178"/>
    <w:rPr>
      <w:rFonts w:ascii="Times New Roman" w:eastAsia="Times New Roman" w:hAnsi="Times New Roman" w:cs="Times New Roman"/>
      <w:bCs/>
      <w:sz w:val="26"/>
      <w:szCs w:val="26"/>
      <w:lang w:val="sv-SE"/>
    </w:rPr>
  </w:style>
  <w:style w:type="paragraph" w:customStyle="1" w:styleId="DiemChuy">
    <w:name w:val="Diem Chu y"/>
    <w:basedOn w:val="Normal"/>
    <w:semiHidden/>
    <w:qFormat/>
    <w:rsid w:val="00295178"/>
    <w:pPr>
      <w:numPr>
        <w:numId w:val="74"/>
      </w:numPr>
      <w:tabs>
        <w:tab w:val="left" w:pos="360"/>
      </w:tabs>
      <w:snapToGrid w:val="0"/>
      <w:spacing w:before="80" w:after="80"/>
      <w:ind w:left="360"/>
      <w:jc w:val="both"/>
    </w:pPr>
    <w:rPr>
      <w:noProof w:val="0"/>
      <w:sz w:val="26"/>
      <w:szCs w:val="24"/>
    </w:rPr>
  </w:style>
  <w:style w:type="paragraph" w:customStyle="1" w:styleId="Bulleted">
    <w:name w:val="Bulleted"/>
    <w:basedOn w:val="Normal"/>
    <w:semiHidden/>
    <w:qFormat/>
    <w:rsid w:val="00295178"/>
    <w:pPr>
      <w:numPr>
        <w:ilvl w:val="1"/>
        <w:numId w:val="74"/>
      </w:numPr>
      <w:tabs>
        <w:tab w:val="left" w:pos="792"/>
      </w:tabs>
      <w:snapToGrid w:val="0"/>
      <w:spacing w:before="80" w:after="80"/>
      <w:ind w:left="775"/>
      <w:jc w:val="both"/>
    </w:pPr>
    <w:rPr>
      <w:noProof w:val="0"/>
      <w:sz w:val="26"/>
      <w:szCs w:val="24"/>
    </w:rPr>
  </w:style>
  <w:style w:type="paragraph" w:customStyle="1" w:styleId="NormalText0">
    <w:name w:val="Normal Text"/>
    <w:basedOn w:val="Normal"/>
    <w:rsid w:val="00295178"/>
    <w:pPr>
      <w:spacing w:before="120" w:after="200" w:line="276" w:lineRule="auto"/>
      <w:ind w:left="425" w:firstLine="567"/>
    </w:pPr>
    <w:rPr>
      <w:noProof w:val="0"/>
      <w:sz w:val="26"/>
      <w:szCs w:val="20"/>
      <w:lang w:bidi="en-US"/>
    </w:rPr>
  </w:style>
  <w:style w:type="paragraph" w:customStyle="1" w:styleId="H3-A">
    <w:name w:val="H3-A"/>
    <w:basedOn w:val="Normal"/>
    <w:link w:val="H3-AChar"/>
    <w:uiPriority w:val="99"/>
    <w:rsid w:val="00295178"/>
    <w:pPr>
      <w:spacing w:after="160" w:line="259" w:lineRule="auto"/>
      <w:ind w:left="720" w:hanging="540"/>
      <w:jc w:val="both"/>
    </w:pPr>
    <w:rPr>
      <w:rFonts w:ascii="Calibri" w:hAnsi="Calibri"/>
      <w:b/>
      <w:noProof w:val="0"/>
      <w:sz w:val="30"/>
      <w:szCs w:val="20"/>
    </w:rPr>
  </w:style>
  <w:style w:type="character" w:customStyle="1" w:styleId="H3-AChar">
    <w:name w:val="H3-A Char"/>
    <w:link w:val="H3-A"/>
    <w:uiPriority w:val="99"/>
    <w:locked/>
    <w:rsid w:val="00295178"/>
    <w:rPr>
      <w:rFonts w:ascii="Calibri" w:eastAsia="Times New Roman" w:hAnsi="Calibri" w:cs="Times New Roman"/>
      <w:b/>
      <w:sz w:val="30"/>
      <w:szCs w:val="20"/>
      <w:lang w:val="vi-VN"/>
    </w:rPr>
  </w:style>
  <w:style w:type="character" w:customStyle="1" w:styleId="font01">
    <w:name w:val="font01"/>
    <w:basedOn w:val="DefaultParagraphFont"/>
    <w:uiPriority w:val="99"/>
    <w:rsid w:val="00295178"/>
    <w:rPr>
      <w:rFonts w:ascii="Times New Roman" w:hAnsi="Times New Roman" w:cs="Times New Roman"/>
      <w:color w:val="000000"/>
      <w:sz w:val="24"/>
      <w:szCs w:val="24"/>
      <w:u w:val="none"/>
      <w:effect w:val="none"/>
    </w:rPr>
  </w:style>
  <w:style w:type="paragraph" w:customStyle="1" w:styleId="Pa4">
    <w:name w:val="Pa4"/>
    <w:basedOn w:val="Normal"/>
    <w:next w:val="Normal"/>
    <w:uiPriority w:val="99"/>
    <w:rsid w:val="00295178"/>
    <w:pPr>
      <w:suppressAutoHyphens/>
      <w:autoSpaceDE w:val="0"/>
      <w:spacing w:before="240" w:line="141" w:lineRule="atLeast"/>
      <w:ind w:firstLine="567"/>
    </w:pPr>
    <w:rPr>
      <w:rFonts w:ascii="Gotham Bold" w:eastAsia="Gotham Bold" w:cs="Gotham Bold"/>
      <w:noProof w:val="0"/>
      <w:sz w:val="24"/>
      <w:szCs w:val="24"/>
      <w:lang w:eastAsia="zh-CN"/>
    </w:rPr>
  </w:style>
  <w:style w:type="character" w:customStyle="1" w:styleId="SubtleEmphasis1">
    <w:name w:val="Subtle Emphasis1"/>
    <w:basedOn w:val="DefaultParagraphFont"/>
    <w:uiPriority w:val="19"/>
    <w:qFormat/>
    <w:rsid w:val="00295178"/>
    <w:rPr>
      <w:i/>
      <w:iCs/>
      <w:color w:val="404040"/>
    </w:rPr>
  </w:style>
  <w:style w:type="numbering" w:customStyle="1" w:styleId="CurrentList1">
    <w:name w:val="Current List1"/>
    <w:uiPriority w:val="99"/>
    <w:rsid w:val="00295178"/>
    <w:pPr>
      <w:numPr>
        <w:numId w:val="84"/>
      </w:numPr>
    </w:pPr>
  </w:style>
  <w:style w:type="character" w:customStyle="1" w:styleId="SubtleEmphasis2">
    <w:name w:val="Subtle Emphasis2"/>
    <w:basedOn w:val="DefaultParagraphFont"/>
    <w:uiPriority w:val="19"/>
    <w:qFormat/>
    <w:rsid w:val="00295178"/>
    <w:rPr>
      <w:i/>
      <w:iCs/>
      <w:color w:val="404040"/>
    </w:rPr>
  </w:style>
  <w:style w:type="paragraph" w:customStyle="1" w:styleId="Tabcham">
    <w:name w:val="Tab cham"/>
    <w:basedOn w:val="ListParagraph"/>
    <w:rsid w:val="00295178"/>
    <w:pPr>
      <w:numPr>
        <w:ilvl w:val="8"/>
        <w:numId w:val="75"/>
      </w:numPr>
      <w:tabs>
        <w:tab w:val="num" w:pos="360"/>
        <w:tab w:val="left" w:pos="993"/>
        <w:tab w:val="left" w:pos="5383"/>
      </w:tabs>
      <w:spacing w:before="60" w:after="60" w:line="288" w:lineRule="auto"/>
      <w:ind w:left="0" w:firstLine="567"/>
      <w:jc w:val="both"/>
    </w:pPr>
    <w:rPr>
      <w:iCs/>
      <w:noProof w:val="0"/>
      <w:sz w:val="26"/>
    </w:rPr>
  </w:style>
  <w:style w:type="numbering" w:customStyle="1" w:styleId="CurrentList2">
    <w:name w:val="Current List2"/>
    <w:uiPriority w:val="99"/>
    <w:rsid w:val="00295178"/>
    <w:pPr>
      <w:numPr>
        <w:numId w:val="85"/>
      </w:numPr>
    </w:pPr>
  </w:style>
  <w:style w:type="table" w:customStyle="1" w:styleId="TableGrid12">
    <w:name w:val="Table Grid12"/>
    <w:basedOn w:val="TableNormal"/>
    <w:rsid w:val="00295178"/>
    <w:pPr>
      <w:tabs>
        <w:tab w:val="left" w:pos="567"/>
      </w:tabs>
      <w:spacing w:before="60" w:after="120" w:line="276"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
    <w:basedOn w:val="ListParagraph"/>
    <w:link w:val="Bullet-Char"/>
    <w:rsid w:val="00295178"/>
    <w:pPr>
      <w:widowControl w:val="0"/>
      <w:numPr>
        <w:ilvl w:val="8"/>
        <w:numId w:val="76"/>
      </w:numPr>
      <w:tabs>
        <w:tab w:val="left" w:pos="993"/>
        <w:tab w:val="left" w:pos="1134"/>
        <w:tab w:val="left" w:pos="5383"/>
      </w:tabs>
      <w:autoSpaceDE w:val="0"/>
      <w:autoSpaceDN w:val="0"/>
      <w:spacing w:after="120"/>
      <w:ind w:left="0" w:firstLine="851"/>
      <w:contextualSpacing w:val="0"/>
      <w:jc w:val="both"/>
    </w:pPr>
    <w:rPr>
      <w:rFonts w:eastAsia="Times New Roman" w:cs="Times New Roman"/>
      <w:iCs/>
      <w:noProof w:val="0"/>
      <w:szCs w:val="28"/>
      <w:lang w:val="sv-SE"/>
    </w:rPr>
  </w:style>
  <w:style w:type="character" w:customStyle="1" w:styleId="Bullet-Char">
    <w:name w:val="Bullet - Char"/>
    <w:basedOn w:val="DefaultParagraphFont"/>
    <w:link w:val="Bullet-"/>
    <w:rsid w:val="00295178"/>
    <w:rPr>
      <w:rFonts w:ascii="Times New Roman" w:eastAsia="Times New Roman" w:hAnsi="Times New Roman" w:cs="Times New Roman"/>
      <w:iCs/>
      <w:sz w:val="28"/>
      <w:szCs w:val="28"/>
      <w:lang w:val="sv-SE"/>
    </w:rPr>
  </w:style>
  <w:style w:type="table" w:customStyle="1" w:styleId="FPTTable1">
    <w:name w:val="FPT_Table1"/>
    <w:basedOn w:val="TableNormal"/>
    <w:next w:val="TableGrid"/>
    <w:qFormat/>
    <w:rsid w:val="00295178"/>
    <w:pPr>
      <w:tabs>
        <w:tab w:val="left" w:pos="567"/>
      </w:tabs>
      <w:spacing w:before="120" w:after="120" w:line="36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Normal"/>
    <w:rsid w:val="00295178"/>
    <w:pPr>
      <w:numPr>
        <w:numId w:val="77"/>
      </w:numPr>
    </w:pPr>
    <w:rPr>
      <w:noProof w:val="0"/>
      <w:sz w:val="24"/>
      <w:szCs w:val="24"/>
    </w:rPr>
  </w:style>
  <w:style w:type="paragraph" w:customStyle="1" w:styleId="figure">
    <w:name w:val="figure"/>
    <w:basedOn w:val="Normal"/>
    <w:rsid w:val="00295178"/>
    <w:pPr>
      <w:widowControl w:val="0"/>
      <w:numPr>
        <w:numId w:val="78"/>
      </w:numPr>
      <w:spacing w:before="120"/>
      <w:jc w:val="center"/>
    </w:pPr>
    <w:rPr>
      <w:b/>
      <w:noProof w:val="0"/>
      <w:sz w:val="26"/>
      <w:szCs w:val="20"/>
    </w:rPr>
  </w:style>
  <w:style w:type="paragraph" w:customStyle="1" w:styleId="StyleIndent1TimesNewRoman13pt">
    <w:name w:val="Style Indent1 + Times New Roman 13 pt"/>
    <w:basedOn w:val="Normal"/>
    <w:rsid w:val="00295178"/>
    <w:pPr>
      <w:framePr w:wrap="auto" w:hAnchor="text" w:x="-1067" w:y="1"/>
      <w:numPr>
        <w:numId w:val="79"/>
      </w:numPr>
      <w:spacing w:before="120"/>
      <w:jc w:val="both"/>
    </w:pPr>
    <w:rPr>
      <w:noProof w:val="0"/>
      <w:sz w:val="26"/>
      <w:szCs w:val="26"/>
    </w:rPr>
  </w:style>
  <w:style w:type="paragraph" w:customStyle="1" w:styleId="PHULUC">
    <w:name w:val="PHULUC"/>
    <w:basedOn w:val="Heading1"/>
    <w:autoRedefine/>
    <w:rsid w:val="00295178"/>
    <w:pPr>
      <w:pageBreakBefore/>
      <w:tabs>
        <w:tab w:val="left" w:pos="567"/>
      </w:tabs>
      <w:spacing w:before="60" w:after="120" w:line="264" w:lineRule="auto"/>
      <w:jc w:val="center"/>
    </w:pPr>
    <w:rPr>
      <w:rFonts w:ascii="Times New Roman" w:hAnsi="Times New Roman" w:cs="Times New Roman"/>
      <w:b/>
      <w:bCs/>
      <w:noProof w:val="0"/>
      <w:color w:val="auto"/>
      <w:sz w:val="26"/>
      <w:szCs w:val="24"/>
      <w:lang w:val="de-DE" w:eastAsia="ja-JP"/>
    </w:rPr>
  </w:style>
  <w:style w:type="character" w:customStyle="1" w:styleId="s8">
    <w:name w:val="s8"/>
    <w:basedOn w:val="DefaultParagraphFont"/>
    <w:rsid w:val="00295178"/>
  </w:style>
  <w:style w:type="numbering" w:customStyle="1" w:styleId="CurrentList3">
    <w:name w:val="Current List3"/>
    <w:uiPriority w:val="99"/>
    <w:rsid w:val="00295178"/>
  </w:style>
  <w:style w:type="paragraph" w:customStyle="1" w:styleId="B1">
    <w:name w:val="B1"/>
    <w:basedOn w:val="Normal"/>
    <w:semiHidden/>
    <w:qFormat/>
    <w:rsid w:val="00295178"/>
    <w:pPr>
      <w:numPr>
        <w:ilvl w:val="2"/>
        <w:numId w:val="80"/>
      </w:numPr>
      <w:tabs>
        <w:tab w:val="clear" w:pos="2160"/>
        <w:tab w:val="left" w:pos="360"/>
        <w:tab w:val="left" w:pos="567"/>
      </w:tabs>
      <w:snapToGrid w:val="0"/>
      <w:spacing w:before="80" w:after="80" w:line="276" w:lineRule="auto"/>
      <w:ind w:left="360"/>
      <w:jc w:val="both"/>
    </w:pPr>
    <w:rPr>
      <w:noProof w:val="0"/>
      <w:sz w:val="26"/>
      <w:szCs w:val="24"/>
    </w:rPr>
  </w:style>
  <w:style w:type="paragraph" w:customStyle="1" w:styleId="bulleted2">
    <w:name w:val="bulleted 2"/>
    <w:basedOn w:val="Normal"/>
    <w:rsid w:val="00295178"/>
    <w:pPr>
      <w:widowControl w:val="0"/>
      <w:numPr>
        <w:numId w:val="80"/>
      </w:numPr>
      <w:tabs>
        <w:tab w:val="left" w:pos="567"/>
      </w:tabs>
      <w:snapToGrid w:val="0"/>
      <w:spacing w:before="80" w:after="80" w:line="276" w:lineRule="auto"/>
      <w:jc w:val="both"/>
    </w:pPr>
    <w:rPr>
      <w:iCs/>
      <w:noProof w:val="0"/>
      <w:snapToGrid w:val="0"/>
      <w:sz w:val="26"/>
      <w:szCs w:val="22"/>
    </w:rPr>
  </w:style>
  <w:style w:type="numbering" w:customStyle="1" w:styleId="CurrentList4">
    <w:name w:val="Current List4"/>
    <w:uiPriority w:val="99"/>
    <w:rsid w:val="00295178"/>
  </w:style>
  <w:style w:type="numbering" w:customStyle="1" w:styleId="CurrentList5">
    <w:name w:val="Current List5"/>
    <w:uiPriority w:val="99"/>
    <w:rsid w:val="00295178"/>
  </w:style>
  <w:style w:type="numbering" w:customStyle="1" w:styleId="CurrentList6">
    <w:name w:val="Current List6"/>
    <w:uiPriority w:val="99"/>
    <w:rsid w:val="00295178"/>
  </w:style>
  <w:style w:type="table" w:customStyle="1" w:styleId="55">
    <w:name w:val="55"/>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54">
    <w:name w:val="54"/>
    <w:basedOn w:val="TableNormal"/>
    <w:rsid w:val="00295178"/>
    <w:pPr>
      <w:tabs>
        <w:tab w:val="left" w:pos="567"/>
      </w:tabs>
      <w:spacing w:before="120" w:after="120" w:line="360" w:lineRule="auto"/>
      <w:ind w:firstLine="709"/>
      <w:jc w:val="both"/>
    </w:pPr>
    <w:rPr>
      <w:rFonts w:ascii="Calibri" w:eastAsia="Calibri" w:hAnsi="Calibri" w:cs="Calibri"/>
      <w:color w:val="000000"/>
      <w:sz w:val="20"/>
      <w:szCs w:val="20"/>
    </w:rPr>
    <w:tblPr>
      <w:tblStyleRowBandSize w:val="1"/>
      <w:tblStyleColBandSize w:val="1"/>
    </w:tblPr>
  </w:style>
  <w:style w:type="table" w:customStyle="1" w:styleId="53">
    <w:name w:val="53"/>
    <w:basedOn w:val="TableNormal"/>
    <w:rsid w:val="00295178"/>
    <w:pPr>
      <w:tabs>
        <w:tab w:val="left" w:pos="567"/>
      </w:tabs>
      <w:spacing w:before="120" w:after="120" w:line="360" w:lineRule="auto"/>
      <w:ind w:firstLine="709"/>
      <w:jc w:val="both"/>
    </w:pPr>
    <w:rPr>
      <w:rFonts w:ascii="Calibri" w:eastAsia="Calibri" w:hAnsi="Calibri" w:cs="Calibri"/>
      <w:color w:val="000000"/>
      <w:sz w:val="20"/>
      <w:szCs w:val="20"/>
    </w:rPr>
    <w:tblPr>
      <w:tblStyleRowBandSize w:val="1"/>
      <w:tblStyleColBandSize w:val="1"/>
    </w:tblPr>
  </w:style>
  <w:style w:type="table" w:customStyle="1" w:styleId="52">
    <w:name w:val="52"/>
    <w:basedOn w:val="TableNormal"/>
    <w:rsid w:val="00295178"/>
    <w:pPr>
      <w:tabs>
        <w:tab w:val="left" w:pos="567"/>
      </w:tabs>
      <w:spacing w:before="120" w:after="120" w:line="360" w:lineRule="auto"/>
      <w:ind w:firstLine="709"/>
      <w:jc w:val="both"/>
    </w:pPr>
    <w:rPr>
      <w:rFonts w:ascii="Calibri" w:eastAsia="Calibri" w:hAnsi="Calibri" w:cs="Calibri"/>
      <w:color w:val="000000"/>
      <w:sz w:val="20"/>
      <w:szCs w:val="20"/>
    </w:rPr>
    <w:tblPr>
      <w:tblStyleRowBandSize w:val="1"/>
      <w:tblStyleColBandSize w:val="1"/>
    </w:tblPr>
  </w:style>
  <w:style w:type="table" w:customStyle="1" w:styleId="50">
    <w:name w:val="50"/>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49">
    <w:name w:val="49"/>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48">
    <w:name w:val="48"/>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47">
    <w:name w:val="47"/>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46">
    <w:name w:val="46"/>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45">
    <w:name w:val="45"/>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44">
    <w:name w:val="44"/>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43">
    <w:name w:val="43"/>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42">
    <w:name w:val="42"/>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40">
    <w:name w:val="40"/>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9">
    <w:name w:val="39"/>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8">
    <w:name w:val="38"/>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7">
    <w:name w:val="37"/>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6">
    <w:name w:val="36"/>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5">
    <w:name w:val="35"/>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4">
    <w:name w:val="34"/>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3">
    <w:name w:val="33"/>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2">
    <w:name w:val="32"/>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30">
    <w:name w:val="30"/>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9">
    <w:name w:val="29"/>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8">
    <w:name w:val="28"/>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7">
    <w:name w:val="27"/>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6">
    <w:name w:val="26"/>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5">
    <w:name w:val="25"/>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4">
    <w:name w:val="24"/>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3">
    <w:name w:val="23"/>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2">
    <w:name w:val="22"/>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1">
    <w:name w:val="21"/>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20">
    <w:name w:val="20"/>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19">
    <w:name w:val="19"/>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top w:w="15" w:type="dxa"/>
        <w:left w:w="15" w:type="dxa"/>
        <w:bottom w:w="15" w:type="dxa"/>
        <w:right w:w="15" w:type="dxa"/>
      </w:tblCellMar>
    </w:tblPr>
  </w:style>
  <w:style w:type="table" w:customStyle="1" w:styleId="18">
    <w:name w:val="18"/>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17">
    <w:name w:val="17"/>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16">
    <w:name w:val="16"/>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0" w:type="dxa"/>
        <w:right w:w="0" w:type="dxa"/>
      </w:tblCellMar>
    </w:tblPr>
  </w:style>
  <w:style w:type="table" w:customStyle="1" w:styleId="15">
    <w:name w:val="15"/>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0" w:type="dxa"/>
        <w:right w:w="0" w:type="dxa"/>
      </w:tblCellMar>
    </w:tblPr>
  </w:style>
  <w:style w:type="table" w:customStyle="1" w:styleId="14">
    <w:name w:val="14"/>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13">
    <w:name w:val="13"/>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10">
    <w:name w:val="10"/>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table" w:customStyle="1" w:styleId="3">
    <w:name w:val="3"/>
    <w:basedOn w:val="TableNormal"/>
    <w:rsid w:val="00295178"/>
    <w:pPr>
      <w:tabs>
        <w:tab w:val="left" w:pos="567"/>
      </w:tabs>
      <w:spacing w:before="60" w:after="60" w:line="288" w:lineRule="auto"/>
      <w:ind w:firstLine="709"/>
      <w:jc w:val="both"/>
    </w:pPr>
    <w:rPr>
      <w:rFonts w:ascii="Times New Roman" w:eastAsia="Times New Roman" w:hAnsi="Times New Roman" w:cs="Times New Roman"/>
      <w:sz w:val="26"/>
      <w:szCs w:val="26"/>
    </w:rPr>
    <w:tblPr>
      <w:tblStyleRowBandSize w:val="1"/>
      <w:tblStyleColBandSize w:val="1"/>
      <w:tblCellMar>
        <w:left w:w="115" w:type="dxa"/>
        <w:right w:w="115" w:type="dxa"/>
      </w:tblCellMar>
    </w:tblPr>
  </w:style>
  <w:style w:type="character" w:customStyle="1" w:styleId="Char">
    <w:name w:val="_______________ Char"/>
    <w:link w:val="a"/>
    <w:locked/>
    <w:rsid w:val="00295178"/>
    <w:rPr>
      <w:lang w:val="nb-NO" w:eastAsia="ja-JP"/>
    </w:rPr>
  </w:style>
  <w:style w:type="paragraph" w:customStyle="1" w:styleId="a">
    <w:name w:val="_______________"/>
    <w:basedOn w:val="Normal"/>
    <w:next w:val="Normal"/>
    <w:link w:val="Char"/>
    <w:rsid w:val="00295178"/>
    <w:pPr>
      <w:widowControl w:val="0"/>
      <w:numPr>
        <w:numId w:val="82"/>
      </w:numPr>
      <w:tabs>
        <w:tab w:val="left" w:pos="851"/>
      </w:tabs>
      <w:snapToGrid w:val="0"/>
      <w:spacing w:after="120"/>
      <w:ind w:left="0" w:firstLine="714"/>
      <w:jc w:val="both"/>
    </w:pPr>
    <w:rPr>
      <w:rFonts w:asciiTheme="minorHAnsi" w:eastAsiaTheme="minorHAnsi" w:hAnsiTheme="minorHAnsi" w:cstheme="minorBidi"/>
      <w:noProof w:val="0"/>
      <w:sz w:val="22"/>
      <w:szCs w:val="22"/>
      <w:lang w:val="nb-NO" w:eastAsia="ja-JP"/>
    </w:rPr>
  </w:style>
  <w:style w:type="paragraph" w:customStyle="1" w:styleId="a0">
    <w:name w:val="__"/>
    <w:basedOn w:val="Normal"/>
    <w:link w:val="Char0"/>
    <w:rsid w:val="00295178"/>
    <w:pPr>
      <w:numPr>
        <w:numId w:val="83"/>
      </w:numPr>
      <w:tabs>
        <w:tab w:val="left" w:pos="709"/>
      </w:tabs>
      <w:ind w:left="0" w:firstLine="567"/>
      <w:contextualSpacing/>
      <w:jc w:val="both"/>
    </w:pPr>
    <w:rPr>
      <w:rFonts w:eastAsia="Calibri"/>
      <w:noProof w:val="0"/>
      <w:sz w:val="26"/>
      <w:szCs w:val="26"/>
      <w:lang w:val="pt-BR"/>
    </w:rPr>
  </w:style>
  <w:style w:type="character" w:customStyle="1" w:styleId="Char0">
    <w:name w:val="__ Char"/>
    <w:link w:val="a0"/>
    <w:rsid w:val="00295178"/>
    <w:rPr>
      <w:rFonts w:ascii="Times New Roman" w:eastAsia="Calibri" w:hAnsi="Times New Roman" w:cs="Times New Roman"/>
      <w:sz w:val="26"/>
      <w:szCs w:val="26"/>
      <w:lang w:val="pt-BR"/>
    </w:rPr>
  </w:style>
  <w:style w:type="paragraph" w:customStyle="1" w:styleId="font0">
    <w:name w:val="font0"/>
    <w:basedOn w:val="Normal"/>
    <w:rsid w:val="00295178"/>
    <w:pPr>
      <w:spacing w:before="100" w:beforeAutospacing="1" w:after="100" w:afterAutospacing="1"/>
      <w:ind w:firstLine="567"/>
    </w:pPr>
    <w:rPr>
      <w:rFonts w:ascii="Calibri" w:hAnsi="Calibri" w:cs="Calibri"/>
      <w:noProof w:val="0"/>
      <w:color w:val="000000"/>
      <w:sz w:val="22"/>
      <w:szCs w:val="22"/>
    </w:rPr>
  </w:style>
  <w:style w:type="paragraph" w:customStyle="1" w:styleId="font9">
    <w:name w:val="font9"/>
    <w:basedOn w:val="Normal"/>
    <w:rsid w:val="00295178"/>
    <w:pPr>
      <w:spacing w:before="100" w:beforeAutospacing="1" w:after="100" w:afterAutospacing="1"/>
    </w:pPr>
    <w:rPr>
      <w:b/>
      <w:bCs/>
      <w:noProof w:val="0"/>
      <w:color w:val="FF0000"/>
      <w:sz w:val="24"/>
      <w:szCs w:val="24"/>
      <w:lang w:eastAsia="vi-VN"/>
    </w:rPr>
  </w:style>
  <w:style w:type="paragraph" w:customStyle="1" w:styleId="Char1">
    <w:name w:val="Char1"/>
    <w:basedOn w:val="Normal"/>
    <w:rsid w:val="00295178"/>
    <w:pPr>
      <w:tabs>
        <w:tab w:val="left" w:pos="567"/>
      </w:tabs>
      <w:spacing w:before="120" w:after="160" w:line="240" w:lineRule="exact"/>
      <w:ind w:firstLine="567"/>
      <w:jc w:val="both"/>
    </w:pPr>
    <w:rPr>
      <w:rFonts w:ascii="Arial" w:hAnsi="Arial"/>
      <w:bCs/>
      <w:noProof w:val="0"/>
      <w:kern w:val="32"/>
      <w:sz w:val="24"/>
      <w:szCs w:val="24"/>
    </w:rPr>
  </w:style>
  <w:style w:type="paragraph" w:customStyle="1" w:styleId="Level6">
    <w:name w:val="Level 6"/>
    <w:basedOn w:val="Noidungchinh"/>
    <w:qFormat/>
    <w:rsid w:val="00295178"/>
    <w:pPr>
      <w:tabs>
        <w:tab w:val="num" w:pos="360"/>
        <w:tab w:val="left" w:pos="1701"/>
      </w:tabs>
      <w:spacing w:line="240" w:lineRule="auto"/>
    </w:pPr>
    <w:rPr>
      <w:noProof/>
      <w:lang w:val="vi-VN"/>
    </w:rPr>
  </w:style>
  <w:style w:type="character" w:customStyle="1" w:styleId="Bullet2Char">
    <w:name w:val="Bullet 2 Char"/>
    <w:basedOn w:val="NoidungchinhChar"/>
    <w:link w:val="Bullet21"/>
    <w:rsid w:val="00295178"/>
    <w:rPr>
      <w:rFonts w:ascii="Times New Roman" w:eastAsia="SimSun" w:hAnsi="Times New Roman" w:cs="Times New Roman"/>
      <w:bCs w:val="0"/>
      <w:snapToGrid w:val="0"/>
      <w:color w:val="000000"/>
      <w:sz w:val="26"/>
      <w:szCs w:val="20"/>
    </w:rPr>
  </w:style>
  <w:style w:type="character" w:customStyle="1" w:styleId="Level2Char">
    <w:name w:val="Level 2 Char"/>
    <w:basedOn w:val="DefaultParagraphFont"/>
    <w:link w:val="Level2"/>
    <w:rsid w:val="00295178"/>
    <w:rPr>
      <w:rFonts w:ascii="Times New Roman" w:eastAsia="Calibri" w:hAnsi="Times New Roman" w:cs="Times New Roman"/>
      <w:b/>
      <w:sz w:val="28"/>
      <w:szCs w:val="28"/>
    </w:rPr>
  </w:style>
  <w:style w:type="character" w:customStyle="1" w:styleId="Level3Char">
    <w:name w:val="Level 3 Char"/>
    <w:basedOn w:val="DefaultParagraphFont"/>
    <w:link w:val="Level3"/>
    <w:rsid w:val="00295178"/>
    <w:rPr>
      <w:rFonts w:ascii="Times New Roman" w:eastAsia="Calibri" w:hAnsi="Times New Roman" w:cs="Times New Roman"/>
      <w:b/>
      <w:sz w:val="28"/>
      <w:szCs w:val="28"/>
    </w:rPr>
  </w:style>
  <w:style w:type="paragraph" w:customStyle="1" w:styleId="BodyText4">
    <w:name w:val="BodyText"/>
    <w:basedOn w:val="BodyText"/>
    <w:link w:val="BodyTextChar1"/>
    <w:qFormat/>
    <w:rsid w:val="00295178"/>
    <w:pPr>
      <w:suppressAutoHyphens w:val="0"/>
      <w:spacing w:before="120" w:after="120"/>
      <w:ind w:firstLine="360"/>
    </w:pPr>
    <w:rPr>
      <w:rFonts w:ascii="Calibri Light" w:eastAsia="Calibri" w:hAnsi="Calibri Light" w:cs="Calibri Light"/>
      <w:color w:val="262626"/>
      <w:sz w:val="28"/>
      <w:szCs w:val="26"/>
      <w:lang w:eastAsia="en-US"/>
    </w:rPr>
  </w:style>
  <w:style w:type="character" w:customStyle="1" w:styleId="BodyTextChar1">
    <w:name w:val="BodyText Char"/>
    <w:basedOn w:val="DefaultParagraphFont"/>
    <w:link w:val="BodyText4"/>
    <w:rsid w:val="00295178"/>
    <w:rPr>
      <w:rFonts w:ascii="Calibri Light" w:eastAsia="Calibri" w:hAnsi="Calibri Light" w:cs="Calibri Light"/>
      <w:color w:val="262626"/>
      <w:sz w:val="28"/>
      <w:szCs w:val="26"/>
    </w:rPr>
  </w:style>
  <w:style w:type="numbering" w:customStyle="1" w:styleId="StyleBulleted2">
    <w:name w:val="Style Bulleted2"/>
    <w:basedOn w:val="NoList"/>
    <w:rsid w:val="00295178"/>
    <w:pPr>
      <w:numPr>
        <w:numId w:val="86"/>
      </w:numPr>
    </w:pPr>
  </w:style>
  <w:style w:type="numbering" w:customStyle="1" w:styleId="IndexCap1">
    <w:name w:val="Index Cap 1"/>
    <w:basedOn w:val="NoList"/>
    <w:rsid w:val="00295178"/>
    <w:pPr>
      <w:numPr>
        <w:numId w:val="87"/>
      </w:numPr>
    </w:pPr>
  </w:style>
  <w:style w:type="numbering" w:customStyle="1" w:styleId="Style51">
    <w:name w:val="Style51"/>
    <w:uiPriority w:val="99"/>
    <w:rsid w:val="00295178"/>
    <w:pPr>
      <w:numPr>
        <w:numId w:val="88"/>
      </w:numPr>
    </w:pPr>
  </w:style>
  <w:style w:type="numbering" w:customStyle="1" w:styleId="StyleBulleted21">
    <w:name w:val="Style Bulleted21"/>
    <w:basedOn w:val="NoList"/>
    <w:rsid w:val="00295178"/>
  </w:style>
  <w:style w:type="paragraph" w:customStyle="1" w:styleId="Gchudng">
    <w:name w:val="Gạch đầu dòng"/>
    <w:basedOn w:val="ListParagraph"/>
    <w:link w:val="GchudngChar"/>
    <w:qFormat/>
    <w:rsid w:val="00295178"/>
    <w:pPr>
      <w:numPr>
        <w:numId w:val="89"/>
      </w:numPr>
      <w:tabs>
        <w:tab w:val="left" w:pos="567"/>
        <w:tab w:val="left" w:pos="851"/>
        <w:tab w:val="left" w:pos="5383"/>
      </w:tabs>
      <w:spacing w:after="120" w:line="276" w:lineRule="auto"/>
      <w:ind w:left="0" w:firstLine="567"/>
      <w:contextualSpacing w:val="0"/>
      <w:jc w:val="both"/>
    </w:pPr>
    <w:rPr>
      <w:rFonts w:eastAsia="Times New Roman" w:cs="Times New Roman"/>
      <w:iCs/>
      <w:szCs w:val="24"/>
    </w:rPr>
  </w:style>
  <w:style w:type="character" w:customStyle="1" w:styleId="GchudngChar">
    <w:name w:val="Gạch đầu dòng Char"/>
    <w:basedOn w:val="ListParagraphChar"/>
    <w:link w:val="Gchudng"/>
    <w:rsid w:val="00295178"/>
    <w:rPr>
      <w:rFonts w:ascii="Times New Roman" w:eastAsia="Times New Roman" w:hAnsi="Times New Roman" w:cs="Times New Roman"/>
      <w:iCs/>
      <w:noProof/>
      <w:sz w:val="28"/>
      <w:szCs w:val="24"/>
      <w:lang w:val="vi-VN"/>
    </w:rPr>
  </w:style>
  <w:style w:type="paragraph" w:customStyle="1" w:styleId="91Nidung">
    <w:name w:val="9.1 Nội dung"/>
    <w:basedOn w:val="Normal"/>
    <w:link w:val="91NidungChar"/>
    <w:qFormat/>
    <w:rsid w:val="00295178"/>
    <w:pPr>
      <w:spacing w:before="120" w:after="120" w:line="340" w:lineRule="exact"/>
      <w:ind w:firstLine="709"/>
      <w:jc w:val="both"/>
    </w:pPr>
    <w:rPr>
      <w:rFonts w:eastAsia="Arial"/>
      <w:noProof w:val="0"/>
      <w:szCs w:val="26"/>
    </w:rPr>
  </w:style>
  <w:style w:type="character" w:customStyle="1" w:styleId="91NidungChar">
    <w:name w:val="9.1 Nội dung Char"/>
    <w:link w:val="91Nidung"/>
    <w:rsid w:val="00295178"/>
    <w:rPr>
      <w:rFonts w:ascii="Times New Roman" w:eastAsia="Arial" w:hAnsi="Times New Roman" w:cs="Times New Roman"/>
      <w:sz w:val="28"/>
      <w:szCs w:val="26"/>
      <w:lang w:val="vi-VN"/>
    </w:rPr>
  </w:style>
  <w:style w:type="paragraph" w:customStyle="1" w:styleId="H3-Gchudng">
    <w:name w:val="H3-Gạch đầu dòng"/>
    <w:basedOn w:val="Normal"/>
    <w:qFormat/>
    <w:rsid w:val="00295178"/>
    <w:pPr>
      <w:numPr>
        <w:numId w:val="90"/>
      </w:numPr>
      <w:spacing w:after="160" w:line="276" w:lineRule="auto"/>
      <w:jc w:val="both"/>
    </w:pPr>
    <w:rPr>
      <w:rFonts w:eastAsia="Calibri"/>
      <w:noProof w:val="0"/>
      <w:szCs w:val="22"/>
      <w:lang w:val="en-US"/>
    </w:rPr>
  </w:style>
  <w:style w:type="paragraph" w:customStyle="1" w:styleId="H12-Gch">
    <w:name w:val="H12-Gạch"/>
    <w:basedOn w:val="H3-Gchudng"/>
    <w:link w:val="H12-GchChar"/>
    <w:qFormat/>
    <w:rsid w:val="00295178"/>
    <w:pPr>
      <w:numPr>
        <w:numId w:val="0"/>
      </w:numPr>
      <w:ind w:left="2340" w:hanging="360"/>
    </w:pPr>
  </w:style>
  <w:style w:type="character" w:customStyle="1" w:styleId="H12-GchChar">
    <w:name w:val="H12-Gạch Char"/>
    <w:basedOn w:val="DefaultParagraphFont"/>
    <w:link w:val="H12-Gch"/>
    <w:rsid w:val="00295178"/>
    <w:rPr>
      <w:rFonts w:ascii="Times New Roman" w:eastAsia="Calibri" w:hAnsi="Times New Roman" w:cs="Times New Roman"/>
      <w:sz w:val="28"/>
    </w:rPr>
  </w:style>
  <w:style w:type="table" w:styleId="GridTable4">
    <w:name w:val="Grid Table 4"/>
    <w:basedOn w:val="TableNormal"/>
    <w:uiPriority w:val="49"/>
    <w:rsid w:val="00295178"/>
    <w:pPr>
      <w:spacing w:before="120"/>
      <w:ind w:firstLine="709"/>
      <w:jc w:val="both"/>
    </w:pPr>
    <w:rPr>
      <w:rFonts w:ascii="Times New Roman" w:eastAsia="Times New Roman" w:hAnsi="Times New Roman" w:cs="Times New Roman"/>
      <w:sz w:val="20"/>
      <w:szCs w:val="20"/>
      <w:lang w:val="vi-VN" w:eastAsia="vi-V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next w:val="GridTable4"/>
    <w:uiPriority w:val="49"/>
    <w:rsid w:val="00295178"/>
    <w:rPr>
      <w:rFonts w:ascii="Times New Roman" w:eastAsia="Times New Roman" w:hAnsi="Times New Roman" w:cs="Times New Roman"/>
      <w:sz w:val="20"/>
      <w:szCs w:val="20"/>
      <w:lang w:val="vi-VN" w:eastAsia="vi-V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tyleGchudngNotItalic">
    <w:name w:val="Style Gạch đầu dòng + Not Italic"/>
    <w:basedOn w:val="Gchudng"/>
    <w:rsid w:val="00295178"/>
    <w:rPr>
      <w:i/>
      <w:iCs w:val="0"/>
    </w:rPr>
  </w:style>
  <w:style w:type="paragraph" w:customStyle="1" w:styleId="StyleGchudngNotItalic1">
    <w:name w:val="Style Gạch đầu dòng + Not Italic1"/>
    <w:basedOn w:val="Gchudng"/>
    <w:rsid w:val="00295178"/>
    <w:rPr>
      <w:i/>
      <w:iCs w:val="0"/>
    </w:rPr>
  </w:style>
  <w:style w:type="paragraph" w:customStyle="1" w:styleId="Style9">
    <w:name w:val="Style9"/>
    <w:basedOn w:val="Heading5"/>
    <w:link w:val="Style9Char"/>
    <w:qFormat/>
    <w:rsid w:val="00295178"/>
    <w:pPr>
      <w:keepNext w:val="0"/>
      <w:keepLines w:val="0"/>
      <w:spacing w:before="120" w:after="120" w:line="276" w:lineRule="auto"/>
      <w:ind w:left="431" w:hanging="431"/>
      <w:jc w:val="both"/>
    </w:pPr>
    <w:rPr>
      <w:rFonts w:ascii="Times New Roman" w:eastAsia="MS Mincho" w:hAnsi="Times New Roman" w:cs="Times New Roman"/>
      <w:bCs/>
      <w:i/>
      <w:iCs/>
      <w:noProof w:val="0"/>
      <w:color w:val="auto"/>
      <w:sz w:val="28"/>
      <w:szCs w:val="26"/>
      <w:lang w:val="en-US"/>
    </w:rPr>
  </w:style>
  <w:style w:type="character" w:customStyle="1" w:styleId="Style9Char">
    <w:name w:val="Style9 Char"/>
    <w:basedOn w:val="DefaultParagraphFont"/>
    <w:link w:val="Style9"/>
    <w:rsid w:val="00295178"/>
    <w:rPr>
      <w:rFonts w:ascii="Times New Roman" w:eastAsia="MS Mincho" w:hAnsi="Times New Roman" w:cs="Times New Roman"/>
      <w:bCs/>
      <w:i/>
      <w:iCs/>
      <w:sz w:val="28"/>
      <w:szCs w:val="26"/>
    </w:rPr>
  </w:style>
  <w:style w:type="paragraph" w:customStyle="1" w:styleId="Vidu">
    <w:name w:val="Vidu"/>
    <w:basedOn w:val="Normal"/>
    <w:uiPriority w:val="99"/>
    <w:rsid w:val="00295178"/>
    <w:pPr>
      <w:numPr>
        <w:numId w:val="91"/>
      </w:numPr>
      <w:jc w:val="both"/>
    </w:pPr>
    <w:rPr>
      <w:rFonts w:ascii=".VnArial" w:hAnsi=".VnArial" w:cs=".VnArial"/>
      <w:noProof w:val="0"/>
      <w:sz w:val="20"/>
      <w:szCs w:val="20"/>
      <w:lang w:val="en-US"/>
    </w:rPr>
  </w:style>
  <w:style w:type="character" w:customStyle="1" w:styleId="Bullet1Char0">
    <w:name w:val="Bullet1 Char"/>
    <w:link w:val="Bullet10"/>
    <w:uiPriority w:val="99"/>
    <w:locked/>
    <w:rsid w:val="00295178"/>
    <w:rPr>
      <w:rFonts w:ascii="Arial" w:eastAsia="Times New Roman" w:hAnsi="Arial" w:cs="Times New Roman"/>
      <w:sz w:val="20"/>
      <w:szCs w:val="20"/>
      <w:lang w:val="vi-VN"/>
    </w:rPr>
  </w:style>
  <w:style w:type="paragraph" w:customStyle="1" w:styleId="Quote1">
    <w:name w:val="Quote1"/>
    <w:basedOn w:val="Normal"/>
    <w:next w:val="Normal"/>
    <w:uiPriority w:val="29"/>
    <w:qFormat/>
    <w:rsid w:val="00295178"/>
    <w:pPr>
      <w:spacing w:before="160" w:after="160" w:line="259" w:lineRule="auto"/>
      <w:jc w:val="center"/>
    </w:pPr>
    <w:rPr>
      <w:rFonts w:ascii="Calibri" w:eastAsia="Calibri" w:hAnsi="Calibri"/>
      <w:i/>
      <w:iCs/>
      <w:noProof w:val="0"/>
      <w:color w:val="404040"/>
      <w:kern w:val="2"/>
      <w:sz w:val="22"/>
      <w:szCs w:val="22"/>
      <w14:ligatures w14:val="standardContextual"/>
    </w:rPr>
  </w:style>
  <w:style w:type="character" w:customStyle="1" w:styleId="QuoteChar">
    <w:name w:val="Quote Char"/>
    <w:basedOn w:val="DefaultParagraphFont"/>
    <w:link w:val="Quote"/>
    <w:uiPriority w:val="29"/>
    <w:rsid w:val="00295178"/>
    <w:rPr>
      <w:rFonts w:ascii="Calibri" w:eastAsia="Calibri" w:hAnsi="Calibri" w:cs="Times New Roman"/>
      <w:i/>
      <w:iCs/>
      <w:color w:val="404040"/>
      <w:kern w:val="2"/>
      <w:sz w:val="22"/>
      <w:szCs w:val="22"/>
      <w:lang w:val="vi-VN"/>
      <w14:ligatures w14:val="standardContextual"/>
    </w:rPr>
  </w:style>
  <w:style w:type="character" w:customStyle="1" w:styleId="IntenseEmphasis1">
    <w:name w:val="Intense Emphasis1"/>
    <w:basedOn w:val="DefaultParagraphFont"/>
    <w:uiPriority w:val="21"/>
    <w:qFormat/>
    <w:rsid w:val="00295178"/>
    <w:rPr>
      <w:i/>
      <w:iCs/>
      <w:color w:val="2E74B5"/>
    </w:rPr>
  </w:style>
  <w:style w:type="paragraph" w:customStyle="1" w:styleId="IntenseQuote1">
    <w:name w:val="Intense Quote1"/>
    <w:basedOn w:val="Normal"/>
    <w:next w:val="Normal"/>
    <w:uiPriority w:val="30"/>
    <w:qFormat/>
    <w:rsid w:val="00295178"/>
    <w:pPr>
      <w:pBdr>
        <w:top w:val="single" w:sz="4" w:space="10" w:color="2E74B5"/>
        <w:bottom w:val="single" w:sz="4" w:space="10" w:color="2E74B5"/>
      </w:pBdr>
      <w:spacing w:before="360" w:after="360" w:line="259" w:lineRule="auto"/>
      <w:ind w:left="864" w:right="864"/>
      <w:jc w:val="center"/>
    </w:pPr>
    <w:rPr>
      <w:rFonts w:ascii="Calibri" w:eastAsia="Calibri" w:hAnsi="Calibri"/>
      <w:i/>
      <w:iCs/>
      <w:noProof w:val="0"/>
      <w:color w:val="2E74B5"/>
      <w:kern w:val="2"/>
      <w:sz w:val="22"/>
      <w:szCs w:val="22"/>
      <w14:ligatures w14:val="standardContextual"/>
    </w:rPr>
  </w:style>
  <w:style w:type="character" w:customStyle="1" w:styleId="IntenseQuoteChar">
    <w:name w:val="Intense Quote Char"/>
    <w:basedOn w:val="DefaultParagraphFont"/>
    <w:link w:val="IntenseQuote"/>
    <w:uiPriority w:val="30"/>
    <w:rsid w:val="00295178"/>
    <w:rPr>
      <w:rFonts w:ascii="Calibri" w:eastAsia="Calibri" w:hAnsi="Calibri" w:cs="Times New Roman"/>
      <w:i/>
      <w:iCs/>
      <w:color w:val="2E74B5"/>
      <w:kern w:val="2"/>
      <w:sz w:val="22"/>
      <w:szCs w:val="22"/>
      <w:lang w:val="vi-VN"/>
      <w14:ligatures w14:val="standardContextual"/>
    </w:rPr>
  </w:style>
  <w:style w:type="character" w:customStyle="1" w:styleId="IntenseReference1">
    <w:name w:val="Intense Reference1"/>
    <w:basedOn w:val="DefaultParagraphFont"/>
    <w:uiPriority w:val="32"/>
    <w:qFormat/>
    <w:rsid w:val="00295178"/>
    <w:rPr>
      <w:b/>
      <w:bCs/>
      <w:smallCaps/>
      <w:color w:val="2E74B5"/>
      <w:spacing w:val="5"/>
    </w:rPr>
  </w:style>
  <w:style w:type="paragraph" w:customStyle="1" w:styleId="StyleListParagraphDucngudngListParagraph1ListAbull">
    <w:name w:val="Style List ParagraphDấu cộng đầu dòngList Paragraph 1List Abull..."/>
    <w:basedOn w:val="ListParagraph"/>
    <w:rsid w:val="00295178"/>
    <w:pPr>
      <w:numPr>
        <w:numId w:val="92"/>
      </w:numPr>
      <w:tabs>
        <w:tab w:val="left" w:pos="5383"/>
      </w:tabs>
      <w:spacing w:after="120" w:line="276" w:lineRule="auto"/>
      <w:ind w:left="0" w:firstLine="709"/>
      <w:contextualSpacing w:val="0"/>
      <w:jc w:val="both"/>
    </w:pPr>
    <w:rPr>
      <w:rFonts w:eastAsia="Times New Roman" w:cs="Times New Roman"/>
      <w:noProof w:val="0"/>
      <w:szCs w:val="20"/>
      <w:lang w:val="en-US"/>
    </w:rPr>
  </w:style>
  <w:style w:type="character" w:customStyle="1" w:styleId="HeadingC3Char">
    <w:name w:val="Heading C3 Char"/>
    <w:basedOn w:val="DefaultParagraphFont"/>
    <w:link w:val="HeadingC3"/>
    <w:rsid w:val="00295178"/>
    <w:rPr>
      <w:rFonts w:ascii="Times New Roman" w:eastAsia="Times New Roman" w:hAnsi="Times New Roman" w:cs="Times New Roman"/>
      <w:b/>
      <w:i/>
      <w:color w:val="000000"/>
      <w:sz w:val="28"/>
      <w:szCs w:val="28"/>
    </w:rPr>
  </w:style>
  <w:style w:type="table" w:customStyle="1" w:styleId="TableGrid4">
    <w:name w:val="Table Grid4"/>
    <w:basedOn w:val="TableNormal"/>
    <w:next w:val="TableGrid"/>
    <w:uiPriority w:val="39"/>
    <w:rsid w:val="002951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951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2Char">
    <w:name w:val="Heading C2 Char"/>
    <w:basedOn w:val="DefaultParagraphFont"/>
    <w:link w:val="HeadingC2"/>
    <w:rsid w:val="00295178"/>
    <w:rPr>
      <w:rFonts w:ascii="Times New Roman Bold" w:eastAsia="Times New Roman" w:hAnsi="Times New Roman Bold" w:cs="Times New Roman"/>
      <w:b/>
      <w:color w:val="000000"/>
      <w:sz w:val="28"/>
    </w:rPr>
  </w:style>
  <w:style w:type="character" w:styleId="SubtleEmphasis">
    <w:name w:val="Subtle Emphasis"/>
    <w:basedOn w:val="DefaultParagraphFont"/>
    <w:uiPriority w:val="19"/>
    <w:rsid w:val="00295178"/>
    <w:rPr>
      <w:i/>
      <w:iCs/>
      <w:color w:val="404040" w:themeColor="text1" w:themeTint="BF"/>
    </w:rPr>
  </w:style>
  <w:style w:type="paragraph" w:styleId="Quote">
    <w:name w:val="Quote"/>
    <w:basedOn w:val="Normal"/>
    <w:next w:val="Normal"/>
    <w:link w:val="QuoteChar"/>
    <w:uiPriority w:val="29"/>
    <w:rsid w:val="00295178"/>
    <w:pPr>
      <w:spacing w:before="200" w:after="160"/>
      <w:ind w:left="864" w:right="864"/>
      <w:jc w:val="center"/>
    </w:pPr>
    <w:rPr>
      <w:rFonts w:ascii="Calibri" w:eastAsia="Calibri" w:hAnsi="Calibri"/>
      <w:i/>
      <w:iCs/>
      <w:noProof w:val="0"/>
      <w:color w:val="404040"/>
      <w:kern w:val="2"/>
      <w:sz w:val="22"/>
      <w:szCs w:val="22"/>
      <w14:ligatures w14:val="standardContextual"/>
    </w:rPr>
  </w:style>
  <w:style w:type="character" w:customStyle="1" w:styleId="QuoteChar1">
    <w:name w:val="Quote Char1"/>
    <w:basedOn w:val="DefaultParagraphFont"/>
    <w:uiPriority w:val="29"/>
    <w:rsid w:val="00295178"/>
    <w:rPr>
      <w:rFonts w:ascii="Times New Roman" w:eastAsia="Times New Roman" w:hAnsi="Times New Roman" w:cs="Times New Roman"/>
      <w:i/>
      <w:iCs/>
      <w:noProof/>
      <w:color w:val="404040" w:themeColor="text1" w:themeTint="BF"/>
      <w:sz w:val="28"/>
      <w:szCs w:val="28"/>
      <w:lang w:val="vi-VN"/>
    </w:rPr>
  </w:style>
  <w:style w:type="character" w:styleId="IntenseEmphasis">
    <w:name w:val="Intense Emphasis"/>
    <w:basedOn w:val="DefaultParagraphFont"/>
    <w:uiPriority w:val="21"/>
    <w:rsid w:val="00295178"/>
    <w:rPr>
      <w:i/>
      <w:iCs/>
      <w:color w:val="5B9BD5" w:themeColor="accent1"/>
    </w:rPr>
  </w:style>
  <w:style w:type="paragraph" w:styleId="IntenseQuote">
    <w:name w:val="Intense Quote"/>
    <w:basedOn w:val="Normal"/>
    <w:next w:val="Normal"/>
    <w:link w:val="IntenseQuoteChar"/>
    <w:uiPriority w:val="30"/>
    <w:rsid w:val="00295178"/>
    <w:pPr>
      <w:pBdr>
        <w:top w:val="single" w:sz="4" w:space="10" w:color="5B9BD5" w:themeColor="accent1"/>
        <w:bottom w:val="single" w:sz="4" w:space="10" w:color="5B9BD5" w:themeColor="accent1"/>
      </w:pBdr>
      <w:spacing w:before="360" w:after="360"/>
      <w:ind w:left="864" w:right="864"/>
      <w:jc w:val="center"/>
    </w:pPr>
    <w:rPr>
      <w:rFonts w:ascii="Calibri" w:eastAsia="Calibri" w:hAnsi="Calibri"/>
      <w:i/>
      <w:iCs/>
      <w:noProof w:val="0"/>
      <w:color w:val="2E74B5"/>
      <w:kern w:val="2"/>
      <w:sz w:val="22"/>
      <w:szCs w:val="22"/>
      <w14:ligatures w14:val="standardContextual"/>
    </w:rPr>
  </w:style>
  <w:style w:type="character" w:customStyle="1" w:styleId="IntenseQuoteChar1">
    <w:name w:val="Intense Quote Char1"/>
    <w:basedOn w:val="DefaultParagraphFont"/>
    <w:uiPriority w:val="30"/>
    <w:rsid w:val="00295178"/>
    <w:rPr>
      <w:rFonts w:ascii="Times New Roman" w:eastAsia="Times New Roman" w:hAnsi="Times New Roman" w:cs="Times New Roman"/>
      <w:i/>
      <w:iCs/>
      <w:noProof/>
      <w:color w:val="5B9BD5" w:themeColor="accent1"/>
      <w:sz w:val="28"/>
      <w:szCs w:val="28"/>
      <w:lang w:val="vi-VN"/>
    </w:rPr>
  </w:style>
  <w:style w:type="character" w:styleId="IntenseReference">
    <w:name w:val="Intense Reference"/>
    <w:basedOn w:val="DefaultParagraphFont"/>
    <w:uiPriority w:val="32"/>
    <w:rsid w:val="0029517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571">
      <w:bodyDiv w:val="1"/>
      <w:marLeft w:val="0"/>
      <w:marRight w:val="0"/>
      <w:marTop w:val="0"/>
      <w:marBottom w:val="0"/>
      <w:divBdr>
        <w:top w:val="none" w:sz="0" w:space="0" w:color="auto"/>
        <w:left w:val="none" w:sz="0" w:space="0" w:color="auto"/>
        <w:bottom w:val="none" w:sz="0" w:space="0" w:color="auto"/>
        <w:right w:val="none" w:sz="0" w:space="0" w:color="auto"/>
      </w:divBdr>
    </w:div>
    <w:div w:id="11493909">
      <w:bodyDiv w:val="1"/>
      <w:marLeft w:val="0"/>
      <w:marRight w:val="0"/>
      <w:marTop w:val="0"/>
      <w:marBottom w:val="0"/>
      <w:divBdr>
        <w:top w:val="none" w:sz="0" w:space="0" w:color="auto"/>
        <w:left w:val="none" w:sz="0" w:space="0" w:color="auto"/>
        <w:bottom w:val="none" w:sz="0" w:space="0" w:color="auto"/>
        <w:right w:val="none" w:sz="0" w:space="0" w:color="auto"/>
      </w:divBdr>
    </w:div>
    <w:div w:id="20783034">
      <w:bodyDiv w:val="1"/>
      <w:marLeft w:val="0"/>
      <w:marRight w:val="0"/>
      <w:marTop w:val="0"/>
      <w:marBottom w:val="0"/>
      <w:divBdr>
        <w:top w:val="none" w:sz="0" w:space="0" w:color="auto"/>
        <w:left w:val="none" w:sz="0" w:space="0" w:color="auto"/>
        <w:bottom w:val="none" w:sz="0" w:space="0" w:color="auto"/>
        <w:right w:val="none" w:sz="0" w:space="0" w:color="auto"/>
      </w:divBdr>
    </w:div>
    <w:div w:id="36855320">
      <w:bodyDiv w:val="1"/>
      <w:marLeft w:val="0"/>
      <w:marRight w:val="0"/>
      <w:marTop w:val="0"/>
      <w:marBottom w:val="0"/>
      <w:divBdr>
        <w:top w:val="none" w:sz="0" w:space="0" w:color="auto"/>
        <w:left w:val="none" w:sz="0" w:space="0" w:color="auto"/>
        <w:bottom w:val="none" w:sz="0" w:space="0" w:color="auto"/>
        <w:right w:val="none" w:sz="0" w:space="0" w:color="auto"/>
      </w:divBdr>
    </w:div>
    <w:div w:id="37902199">
      <w:bodyDiv w:val="1"/>
      <w:marLeft w:val="0"/>
      <w:marRight w:val="0"/>
      <w:marTop w:val="0"/>
      <w:marBottom w:val="0"/>
      <w:divBdr>
        <w:top w:val="none" w:sz="0" w:space="0" w:color="auto"/>
        <w:left w:val="none" w:sz="0" w:space="0" w:color="auto"/>
        <w:bottom w:val="none" w:sz="0" w:space="0" w:color="auto"/>
        <w:right w:val="none" w:sz="0" w:space="0" w:color="auto"/>
      </w:divBdr>
    </w:div>
    <w:div w:id="39988055">
      <w:bodyDiv w:val="1"/>
      <w:marLeft w:val="0"/>
      <w:marRight w:val="0"/>
      <w:marTop w:val="0"/>
      <w:marBottom w:val="0"/>
      <w:divBdr>
        <w:top w:val="none" w:sz="0" w:space="0" w:color="auto"/>
        <w:left w:val="none" w:sz="0" w:space="0" w:color="auto"/>
        <w:bottom w:val="none" w:sz="0" w:space="0" w:color="auto"/>
        <w:right w:val="none" w:sz="0" w:space="0" w:color="auto"/>
      </w:divBdr>
    </w:div>
    <w:div w:id="45374521">
      <w:bodyDiv w:val="1"/>
      <w:marLeft w:val="0"/>
      <w:marRight w:val="0"/>
      <w:marTop w:val="0"/>
      <w:marBottom w:val="0"/>
      <w:divBdr>
        <w:top w:val="none" w:sz="0" w:space="0" w:color="auto"/>
        <w:left w:val="none" w:sz="0" w:space="0" w:color="auto"/>
        <w:bottom w:val="none" w:sz="0" w:space="0" w:color="auto"/>
        <w:right w:val="none" w:sz="0" w:space="0" w:color="auto"/>
      </w:divBdr>
    </w:div>
    <w:div w:id="61106245">
      <w:bodyDiv w:val="1"/>
      <w:marLeft w:val="0"/>
      <w:marRight w:val="0"/>
      <w:marTop w:val="0"/>
      <w:marBottom w:val="0"/>
      <w:divBdr>
        <w:top w:val="none" w:sz="0" w:space="0" w:color="auto"/>
        <w:left w:val="none" w:sz="0" w:space="0" w:color="auto"/>
        <w:bottom w:val="none" w:sz="0" w:space="0" w:color="auto"/>
        <w:right w:val="none" w:sz="0" w:space="0" w:color="auto"/>
      </w:divBdr>
    </w:div>
    <w:div w:id="74785183">
      <w:bodyDiv w:val="1"/>
      <w:marLeft w:val="0"/>
      <w:marRight w:val="0"/>
      <w:marTop w:val="0"/>
      <w:marBottom w:val="0"/>
      <w:divBdr>
        <w:top w:val="none" w:sz="0" w:space="0" w:color="auto"/>
        <w:left w:val="none" w:sz="0" w:space="0" w:color="auto"/>
        <w:bottom w:val="none" w:sz="0" w:space="0" w:color="auto"/>
        <w:right w:val="none" w:sz="0" w:space="0" w:color="auto"/>
      </w:divBdr>
      <w:divsChild>
        <w:div w:id="1622764632">
          <w:marLeft w:val="0"/>
          <w:marRight w:val="0"/>
          <w:marTop w:val="0"/>
          <w:marBottom w:val="0"/>
          <w:divBdr>
            <w:top w:val="none" w:sz="0" w:space="0" w:color="auto"/>
            <w:left w:val="none" w:sz="0" w:space="0" w:color="auto"/>
            <w:bottom w:val="none" w:sz="0" w:space="0" w:color="auto"/>
            <w:right w:val="none" w:sz="0" w:space="0" w:color="auto"/>
          </w:divBdr>
          <w:divsChild>
            <w:div w:id="1733232583">
              <w:marLeft w:val="0"/>
              <w:marRight w:val="0"/>
              <w:marTop w:val="0"/>
              <w:marBottom w:val="0"/>
              <w:divBdr>
                <w:top w:val="none" w:sz="0" w:space="0" w:color="auto"/>
                <w:left w:val="none" w:sz="0" w:space="0" w:color="auto"/>
                <w:bottom w:val="none" w:sz="0" w:space="0" w:color="auto"/>
                <w:right w:val="none" w:sz="0" w:space="0" w:color="auto"/>
              </w:divBdr>
              <w:divsChild>
                <w:div w:id="2049137693">
                  <w:marLeft w:val="0"/>
                  <w:marRight w:val="0"/>
                  <w:marTop w:val="0"/>
                  <w:marBottom w:val="0"/>
                  <w:divBdr>
                    <w:top w:val="none" w:sz="0" w:space="0" w:color="auto"/>
                    <w:left w:val="none" w:sz="0" w:space="0" w:color="auto"/>
                    <w:bottom w:val="none" w:sz="0" w:space="0" w:color="auto"/>
                    <w:right w:val="none" w:sz="0" w:space="0" w:color="auto"/>
                  </w:divBdr>
                  <w:divsChild>
                    <w:div w:id="495611701">
                      <w:marLeft w:val="0"/>
                      <w:marRight w:val="0"/>
                      <w:marTop w:val="0"/>
                      <w:marBottom w:val="0"/>
                      <w:divBdr>
                        <w:top w:val="none" w:sz="0" w:space="0" w:color="auto"/>
                        <w:left w:val="none" w:sz="0" w:space="0" w:color="auto"/>
                        <w:bottom w:val="none" w:sz="0" w:space="0" w:color="auto"/>
                        <w:right w:val="none" w:sz="0" w:space="0" w:color="auto"/>
                      </w:divBdr>
                      <w:divsChild>
                        <w:div w:id="240019217">
                          <w:marLeft w:val="0"/>
                          <w:marRight w:val="0"/>
                          <w:marTop w:val="0"/>
                          <w:marBottom w:val="0"/>
                          <w:divBdr>
                            <w:top w:val="none" w:sz="0" w:space="0" w:color="auto"/>
                            <w:left w:val="none" w:sz="0" w:space="0" w:color="auto"/>
                            <w:bottom w:val="none" w:sz="0" w:space="0" w:color="auto"/>
                            <w:right w:val="none" w:sz="0" w:space="0" w:color="auto"/>
                          </w:divBdr>
                          <w:divsChild>
                            <w:div w:id="454179074">
                              <w:marLeft w:val="0"/>
                              <w:marRight w:val="0"/>
                              <w:marTop w:val="0"/>
                              <w:marBottom w:val="0"/>
                              <w:divBdr>
                                <w:top w:val="none" w:sz="0" w:space="0" w:color="auto"/>
                                <w:left w:val="none" w:sz="0" w:space="0" w:color="auto"/>
                                <w:bottom w:val="none" w:sz="0" w:space="0" w:color="auto"/>
                                <w:right w:val="none" w:sz="0" w:space="0" w:color="auto"/>
                              </w:divBdr>
                              <w:divsChild>
                                <w:div w:id="1509827113">
                                  <w:marLeft w:val="0"/>
                                  <w:marRight w:val="0"/>
                                  <w:marTop w:val="0"/>
                                  <w:marBottom w:val="0"/>
                                  <w:divBdr>
                                    <w:top w:val="none" w:sz="0" w:space="0" w:color="auto"/>
                                    <w:left w:val="none" w:sz="0" w:space="0" w:color="auto"/>
                                    <w:bottom w:val="none" w:sz="0" w:space="0" w:color="auto"/>
                                    <w:right w:val="none" w:sz="0" w:space="0" w:color="auto"/>
                                  </w:divBdr>
                                  <w:divsChild>
                                    <w:div w:id="1494831519">
                                      <w:marLeft w:val="0"/>
                                      <w:marRight w:val="0"/>
                                      <w:marTop w:val="0"/>
                                      <w:marBottom w:val="0"/>
                                      <w:divBdr>
                                        <w:top w:val="none" w:sz="0" w:space="0" w:color="auto"/>
                                        <w:left w:val="none" w:sz="0" w:space="0" w:color="auto"/>
                                        <w:bottom w:val="none" w:sz="0" w:space="0" w:color="auto"/>
                                        <w:right w:val="none" w:sz="0" w:space="0" w:color="auto"/>
                                      </w:divBdr>
                                      <w:divsChild>
                                        <w:div w:id="897012437">
                                          <w:marLeft w:val="0"/>
                                          <w:marRight w:val="0"/>
                                          <w:marTop w:val="0"/>
                                          <w:marBottom w:val="0"/>
                                          <w:divBdr>
                                            <w:top w:val="none" w:sz="0" w:space="0" w:color="auto"/>
                                            <w:left w:val="none" w:sz="0" w:space="0" w:color="auto"/>
                                            <w:bottom w:val="none" w:sz="0" w:space="0" w:color="auto"/>
                                            <w:right w:val="none" w:sz="0" w:space="0" w:color="auto"/>
                                          </w:divBdr>
                                          <w:divsChild>
                                            <w:div w:id="2087682028">
                                              <w:marLeft w:val="0"/>
                                              <w:marRight w:val="0"/>
                                              <w:marTop w:val="0"/>
                                              <w:marBottom w:val="0"/>
                                              <w:divBdr>
                                                <w:top w:val="none" w:sz="0" w:space="0" w:color="auto"/>
                                                <w:left w:val="none" w:sz="0" w:space="0" w:color="auto"/>
                                                <w:bottom w:val="none" w:sz="0" w:space="0" w:color="auto"/>
                                                <w:right w:val="none" w:sz="0" w:space="0" w:color="auto"/>
                                              </w:divBdr>
                                              <w:divsChild>
                                                <w:div w:id="959872172">
                                                  <w:marLeft w:val="0"/>
                                                  <w:marRight w:val="0"/>
                                                  <w:marTop w:val="0"/>
                                                  <w:marBottom w:val="0"/>
                                                  <w:divBdr>
                                                    <w:top w:val="none" w:sz="0" w:space="0" w:color="auto"/>
                                                    <w:left w:val="none" w:sz="0" w:space="0" w:color="auto"/>
                                                    <w:bottom w:val="none" w:sz="0" w:space="0" w:color="auto"/>
                                                    <w:right w:val="none" w:sz="0" w:space="0" w:color="auto"/>
                                                  </w:divBdr>
                                                  <w:divsChild>
                                                    <w:div w:id="229116667">
                                                      <w:marLeft w:val="0"/>
                                                      <w:marRight w:val="0"/>
                                                      <w:marTop w:val="0"/>
                                                      <w:marBottom w:val="0"/>
                                                      <w:divBdr>
                                                        <w:top w:val="none" w:sz="0" w:space="0" w:color="auto"/>
                                                        <w:left w:val="none" w:sz="0" w:space="0" w:color="auto"/>
                                                        <w:bottom w:val="none" w:sz="0" w:space="0" w:color="auto"/>
                                                        <w:right w:val="none" w:sz="0" w:space="0" w:color="auto"/>
                                                      </w:divBdr>
                                                      <w:divsChild>
                                                        <w:div w:id="4320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92243">
                                              <w:marLeft w:val="0"/>
                                              <w:marRight w:val="0"/>
                                              <w:marTop w:val="0"/>
                                              <w:marBottom w:val="0"/>
                                              <w:divBdr>
                                                <w:top w:val="none" w:sz="0" w:space="0" w:color="auto"/>
                                                <w:left w:val="none" w:sz="0" w:space="0" w:color="auto"/>
                                                <w:bottom w:val="none" w:sz="0" w:space="0" w:color="auto"/>
                                                <w:right w:val="none" w:sz="0" w:space="0" w:color="auto"/>
                                              </w:divBdr>
                                              <w:divsChild>
                                                <w:div w:id="1731613554">
                                                  <w:marLeft w:val="0"/>
                                                  <w:marRight w:val="0"/>
                                                  <w:marTop w:val="0"/>
                                                  <w:marBottom w:val="0"/>
                                                  <w:divBdr>
                                                    <w:top w:val="none" w:sz="0" w:space="0" w:color="auto"/>
                                                    <w:left w:val="none" w:sz="0" w:space="0" w:color="auto"/>
                                                    <w:bottom w:val="none" w:sz="0" w:space="0" w:color="auto"/>
                                                    <w:right w:val="none" w:sz="0" w:space="0" w:color="auto"/>
                                                  </w:divBdr>
                                                  <w:divsChild>
                                                    <w:div w:id="1673069014">
                                                      <w:marLeft w:val="0"/>
                                                      <w:marRight w:val="0"/>
                                                      <w:marTop w:val="0"/>
                                                      <w:marBottom w:val="0"/>
                                                      <w:divBdr>
                                                        <w:top w:val="none" w:sz="0" w:space="0" w:color="auto"/>
                                                        <w:left w:val="none" w:sz="0" w:space="0" w:color="auto"/>
                                                        <w:bottom w:val="none" w:sz="0" w:space="0" w:color="auto"/>
                                                        <w:right w:val="none" w:sz="0" w:space="0" w:color="auto"/>
                                                      </w:divBdr>
                                                      <w:divsChild>
                                                        <w:div w:id="5225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8514">
      <w:bodyDiv w:val="1"/>
      <w:marLeft w:val="0"/>
      <w:marRight w:val="0"/>
      <w:marTop w:val="0"/>
      <w:marBottom w:val="0"/>
      <w:divBdr>
        <w:top w:val="none" w:sz="0" w:space="0" w:color="auto"/>
        <w:left w:val="none" w:sz="0" w:space="0" w:color="auto"/>
        <w:bottom w:val="none" w:sz="0" w:space="0" w:color="auto"/>
        <w:right w:val="none" w:sz="0" w:space="0" w:color="auto"/>
      </w:divBdr>
    </w:div>
    <w:div w:id="79064962">
      <w:bodyDiv w:val="1"/>
      <w:marLeft w:val="0"/>
      <w:marRight w:val="0"/>
      <w:marTop w:val="0"/>
      <w:marBottom w:val="0"/>
      <w:divBdr>
        <w:top w:val="none" w:sz="0" w:space="0" w:color="auto"/>
        <w:left w:val="none" w:sz="0" w:space="0" w:color="auto"/>
        <w:bottom w:val="none" w:sz="0" w:space="0" w:color="auto"/>
        <w:right w:val="none" w:sz="0" w:space="0" w:color="auto"/>
      </w:divBdr>
    </w:div>
    <w:div w:id="82534223">
      <w:bodyDiv w:val="1"/>
      <w:marLeft w:val="0"/>
      <w:marRight w:val="0"/>
      <w:marTop w:val="0"/>
      <w:marBottom w:val="0"/>
      <w:divBdr>
        <w:top w:val="none" w:sz="0" w:space="0" w:color="auto"/>
        <w:left w:val="none" w:sz="0" w:space="0" w:color="auto"/>
        <w:bottom w:val="none" w:sz="0" w:space="0" w:color="auto"/>
        <w:right w:val="none" w:sz="0" w:space="0" w:color="auto"/>
      </w:divBdr>
    </w:div>
    <w:div w:id="84377371">
      <w:bodyDiv w:val="1"/>
      <w:marLeft w:val="0"/>
      <w:marRight w:val="0"/>
      <w:marTop w:val="0"/>
      <w:marBottom w:val="0"/>
      <w:divBdr>
        <w:top w:val="none" w:sz="0" w:space="0" w:color="auto"/>
        <w:left w:val="none" w:sz="0" w:space="0" w:color="auto"/>
        <w:bottom w:val="none" w:sz="0" w:space="0" w:color="auto"/>
        <w:right w:val="none" w:sz="0" w:space="0" w:color="auto"/>
      </w:divBdr>
    </w:div>
    <w:div w:id="86000162">
      <w:bodyDiv w:val="1"/>
      <w:marLeft w:val="0"/>
      <w:marRight w:val="0"/>
      <w:marTop w:val="0"/>
      <w:marBottom w:val="0"/>
      <w:divBdr>
        <w:top w:val="none" w:sz="0" w:space="0" w:color="auto"/>
        <w:left w:val="none" w:sz="0" w:space="0" w:color="auto"/>
        <w:bottom w:val="none" w:sz="0" w:space="0" w:color="auto"/>
        <w:right w:val="none" w:sz="0" w:space="0" w:color="auto"/>
      </w:divBdr>
    </w:div>
    <w:div w:id="88434504">
      <w:bodyDiv w:val="1"/>
      <w:marLeft w:val="0"/>
      <w:marRight w:val="0"/>
      <w:marTop w:val="0"/>
      <w:marBottom w:val="0"/>
      <w:divBdr>
        <w:top w:val="none" w:sz="0" w:space="0" w:color="auto"/>
        <w:left w:val="none" w:sz="0" w:space="0" w:color="auto"/>
        <w:bottom w:val="none" w:sz="0" w:space="0" w:color="auto"/>
        <w:right w:val="none" w:sz="0" w:space="0" w:color="auto"/>
      </w:divBdr>
    </w:div>
    <w:div w:id="95910860">
      <w:bodyDiv w:val="1"/>
      <w:marLeft w:val="0"/>
      <w:marRight w:val="0"/>
      <w:marTop w:val="0"/>
      <w:marBottom w:val="0"/>
      <w:divBdr>
        <w:top w:val="none" w:sz="0" w:space="0" w:color="auto"/>
        <w:left w:val="none" w:sz="0" w:space="0" w:color="auto"/>
        <w:bottom w:val="none" w:sz="0" w:space="0" w:color="auto"/>
        <w:right w:val="none" w:sz="0" w:space="0" w:color="auto"/>
      </w:divBdr>
    </w:div>
    <w:div w:id="96027111">
      <w:bodyDiv w:val="1"/>
      <w:marLeft w:val="0"/>
      <w:marRight w:val="0"/>
      <w:marTop w:val="0"/>
      <w:marBottom w:val="0"/>
      <w:divBdr>
        <w:top w:val="none" w:sz="0" w:space="0" w:color="auto"/>
        <w:left w:val="none" w:sz="0" w:space="0" w:color="auto"/>
        <w:bottom w:val="none" w:sz="0" w:space="0" w:color="auto"/>
        <w:right w:val="none" w:sz="0" w:space="0" w:color="auto"/>
      </w:divBdr>
    </w:div>
    <w:div w:id="97799799">
      <w:bodyDiv w:val="1"/>
      <w:marLeft w:val="0"/>
      <w:marRight w:val="0"/>
      <w:marTop w:val="0"/>
      <w:marBottom w:val="0"/>
      <w:divBdr>
        <w:top w:val="none" w:sz="0" w:space="0" w:color="auto"/>
        <w:left w:val="none" w:sz="0" w:space="0" w:color="auto"/>
        <w:bottom w:val="none" w:sz="0" w:space="0" w:color="auto"/>
        <w:right w:val="none" w:sz="0" w:space="0" w:color="auto"/>
      </w:divBdr>
    </w:div>
    <w:div w:id="113137775">
      <w:bodyDiv w:val="1"/>
      <w:marLeft w:val="0"/>
      <w:marRight w:val="0"/>
      <w:marTop w:val="0"/>
      <w:marBottom w:val="0"/>
      <w:divBdr>
        <w:top w:val="none" w:sz="0" w:space="0" w:color="auto"/>
        <w:left w:val="none" w:sz="0" w:space="0" w:color="auto"/>
        <w:bottom w:val="none" w:sz="0" w:space="0" w:color="auto"/>
        <w:right w:val="none" w:sz="0" w:space="0" w:color="auto"/>
      </w:divBdr>
    </w:div>
    <w:div w:id="116489015">
      <w:bodyDiv w:val="1"/>
      <w:marLeft w:val="0"/>
      <w:marRight w:val="0"/>
      <w:marTop w:val="0"/>
      <w:marBottom w:val="0"/>
      <w:divBdr>
        <w:top w:val="none" w:sz="0" w:space="0" w:color="auto"/>
        <w:left w:val="none" w:sz="0" w:space="0" w:color="auto"/>
        <w:bottom w:val="none" w:sz="0" w:space="0" w:color="auto"/>
        <w:right w:val="none" w:sz="0" w:space="0" w:color="auto"/>
      </w:divBdr>
    </w:div>
    <w:div w:id="123080482">
      <w:bodyDiv w:val="1"/>
      <w:marLeft w:val="0"/>
      <w:marRight w:val="0"/>
      <w:marTop w:val="0"/>
      <w:marBottom w:val="0"/>
      <w:divBdr>
        <w:top w:val="none" w:sz="0" w:space="0" w:color="auto"/>
        <w:left w:val="none" w:sz="0" w:space="0" w:color="auto"/>
        <w:bottom w:val="none" w:sz="0" w:space="0" w:color="auto"/>
        <w:right w:val="none" w:sz="0" w:space="0" w:color="auto"/>
      </w:divBdr>
    </w:div>
    <w:div w:id="123236728">
      <w:bodyDiv w:val="1"/>
      <w:marLeft w:val="0"/>
      <w:marRight w:val="0"/>
      <w:marTop w:val="0"/>
      <w:marBottom w:val="0"/>
      <w:divBdr>
        <w:top w:val="none" w:sz="0" w:space="0" w:color="auto"/>
        <w:left w:val="none" w:sz="0" w:space="0" w:color="auto"/>
        <w:bottom w:val="none" w:sz="0" w:space="0" w:color="auto"/>
        <w:right w:val="none" w:sz="0" w:space="0" w:color="auto"/>
      </w:divBdr>
    </w:div>
    <w:div w:id="130827946">
      <w:bodyDiv w:val="1"/>
      <w:marLeft w:val="0"/>
      <w:marRight w:val="0"/>
      <w:marTop w:val="0"/>
      <w:marBottom w:val="0"/>
      <w:divBdr>
        <w:top w:val="none" w:sz="0" w:space="0" w:color="auto"/>
        <w:left w:val="none" w:sz="0" w:space="0" w:color="auto"/>
        <w:bottom w:val="none" w:sz="0" w:space="0" w:color="auto"/>
        <w:right w:val="none" w:sz="0" w:space="0" w:color="auto"/>
      </w:divBdr>
    </w:div>
    <w:div w:id="133064663">
      <w:bodyDiv w:val="1"/>
      <w:marLeft w:val="0"/>
      <w:marRight w:val="0"/>
      <w:marTop w:val="0"/>
      <w:marBottom w:val="0"/>
      <w:divBdr>
        <w:top w:val="none" w:sz="0" w:space="0" w:color="auto"/>
        <w:left w:val="none" w:sz="0" w:space="0" w:color="auto"/>
        <w:bottom w:val="none" w:sz="0" w:space="0" w:color="auto"/>
        <w:right w:val="none" w:sz="0" w:space="0" w:color="auto"/>
      </w:divBdr>
    </w:div>
    <w:div w:id="133260316">
      <w:bodyDiv w:val="1"/>
      <w:marLeft w:val="0"/>
      <w:marRight w:val="0"/>
      <w:marTop w:val="0"/>
      <w:marBottom w:val="0"/>
      <w:divBdr>
        <w:top w:val="none" w:sz="0" w:space="0" w:color="auto"/>
        <w:left w:val="none" w:sz="0" w:space="0" w:color="auto"/>
        <w:bottom w:val="none" w:sz="0" w:space="0" w:color="auto"/>
        <w:right w:val="none" w:sz="0" w:space="0" w:color="auto"/>
      </w:divBdr>
    </w:div>
    <w:div w:id="139159209">
      <w:bodyDiv w:val="1"/>
      <w:marLeft w:val="0"/>
      <w:marRight w:val="0"/>
      <w:marTop w:val="0"/>
      <w:marBottom w:val="0"/>
      <w:divBdr>
        <w:top w:val="none" w:sz="0" w:space="0" w:color="auto"/>
        <w:left w:val="none" w:sz="0" w:space="0" w:color="auto"/>
        <w:bottom w:val="none" w:sz="0" w:space="0" w:color="auto"/>
        <w:right w:val="none" w:sz="0" w:space="0" w:color="auto"/>
      </w:divBdr>
    </w:div>
    <w:div w:id="149642519">
      <w:bodyDiv w:val="1"/>
      <w:marLeft w:val="0"/>
      <w:marRight w:val="0"/>
      <w:marTop w:val="0"/>
      <w:marBottom w:val="0"/>
      <w:divBdr>
        <w:top w:val="none" w:sz="0" w:space="0" w:color="auto"/>
        <w:left w:val="none" w:sz="0" w:space="0" w:color="auto"/>
        <w:bottom w:val="none" w:sz="0" w:space="0" w:color="auto"/>
        <w:right w:val="none" w:sz="0" w:space="0" w:color="auto"/>
      </w:divBdr>
    </w:div>
    <w:div w:id="171188091">
      <w:bodyDiv w:val="1"/>
      <w:marLeft w:val="0"/>
      <w:marRight w:val="0"/>
      <w:marTop w:val="0"/>
      <w:marBottom w:val="0"/>
      <w:divBdr>
        <w:top w:val="none" w:sz="0" w:space="0" w:color="auto"/>
        <w:left w:val="none" w:sz="0" w:space="0" w:color="auto"/>
        <w:bottom w:val="none" w:sz="0" w:space="0" w:color="auto"/>
        <w:right w:val="none" w:sz="0" w:space="0" w:color="auto"/>
      </w:divBdr>
    </w:div>
    <w:div w:id="173879596">
      <w:bodyDiv w:val="1"/>
      <w:marLeft w:val="0"/>
      <w:marRight w:val="0"/>
      <w:marTop w:val="0"/>
      <w:marBottom w:val="0"/>
      <w:divBdr>
        <w:top w:val="none" w:sz="0" w:space="0" w:color="auto"/>
        <w:left w:val="none" w:sz="0" w:space="0" w:color="auto"/>
        <w:bottom w:val="none" w:sz="0" w:space="0" w:color="auto"/>
        <w:right w:val="none" w:sz="0" w:space="0" w:color="auto"/>
      </w:divBdr>
    </w:div>
    <w:div w:id="175965021">
      <w:bodyDiv w:val="1"/>
      <w:marLeft w:val="0"/>
      <w:marRight w:val="0"/>
      <w:marTop w:val="0"/>
      <w:marBottom w:val="0"/>
      <w:divBdr>
        <w:top w:val="none" w:sz="0" w:space="0" w:color="auto"/>
        <w:left w:val="none" w:sz="0" w:space="0" w:color="auto"/>
        <w:bottom w:val="none" w:sz="0" w:space="0" w:color="auto"/>
        <w:right w:val="none" w:sz="0" w:space="0" w:color="auto"/>
      </w:divBdr>
    </w:div>
    <w:div w:id="181627482">
      <w:bodyDiv w:val="1"/>
      <w:marLeft w:val="0"/>
      <w:marRight w:val="0"/>
      <w:marTop w:val="0"/>
      <w:marBottom w:val="0"/>
      <w:divBdr>
        <w:top w:val="none" w:sz="0" w:space="0" w:color="auto"/>
        <w:left w:val="none" w:sz="0" w:space="0" w:color="auto"/>
        <w:bottom w:val="none" w:sz="0" w:space="0" w:color="auto"/>
        <w:right w:val="none" w:sz="0" w:space="0" w:color="auto"/>
      </w:divBdr>
    </w:div>
    <w:div w:id="182592517">
      <w:bodyDiv w:val="1"/>
      <w:marLeft w:val="0"/>
      <w:marRight w:val="0"/>
      <w:marTop w:val="0"/>
      <w:marBottom w:val="0"/>
      <w:divBdr>
        <w:top w:val="none" w:sz="0" w:space="0" w:color="auto"/>
        <w:left w:val="none" w:sz="0" w:space="0" w:color="auto"/>
        <w:bottom w:val="none" w:sz="0" w:space="0" w:color="auto"/>
        <w:right w:val="none" w:sz="0" w:space="0" w:color="auto"/>
      </w:divBdr>
    </w:div>
    <w:div w:id="187984173">
      <w:bodyDiv w:val="1"/>
      <w:marLeft w:val="0"/>
      <w:marRight w:val="0"/>
      <w:marTop w:val="0"/>
      <w:marBottom w:val="0"/>
      <w:divBdr>
        <w:top w:val="none" w:sz="0" w:space="0" w:color="auto"/>
        <w:left w:val="none" w:sz="0" w:space="0" w:color="auto"/>
        <w:bottom w:val="none" w:sz="0" w:space="0" w:color="auto"/>
        <w:right w:val="none" w:sz="0" w:space="0" w:color="auto"/>
      </w:divBdr>
    </w:div>
    <w:div w:id="190729677">
      <w:bodyDiv w:val="1"/>
      <w:marLeft w:val="0"/>
      <w:marRight w:val="0"/>
      <w:marTop w:val="0"/>
      <w:marBottom w:val="0"/>
      <w:divBdr>
        <w:top w:val="none" w:sz="0" w:space="0" w:color="auto"/>
        <w:left w:val="none" w:sz="0" w:space="0" w:color="auto"/>
        <w:bottom w:val="none" w:sz="0" w:space="0" w:color="auto"/>
        <w:right w:val="none" w:sz="0" w:space="0" w:color="auto"/>
      </w:divBdr>
    </w:div>
    <w:div w:id="196357463">
      <w:bodyDiv w:val="1"/>
      <w:marLeft w:val="0"/>
      <w:marRight w:val="0"/>
      <w:marTop w:val="0"/>
      <w:marBottom w:val="0"/>
      <w:divBdr>
        <w:top w:val="none" w:sz="0" w:space="0" w:color="auto"/>
        <w:left w:val="none" w:sz="0" w:space="0" w:color="auto"/>
        <w:bottom w:val="none" w:sz="0" w:space="0" w:color="auto"/>
        <w:right w:val="none" w:sz="0" w:space="0" w:color="auto"/>
      </w:divBdr>
    </w:div>
    <w:div w:id="205261863">
      <w:bodyDiv w:val="1"/>
      <w:marLeft w:val="0"/>
      <w:marRight w:val="0"/>
      <w:marTop w:val="0"/>
      <w:marBottom w:val="0"/>
      <w:divBdr>
        <w:top w:val="none" w:sz="0" w:space="0" w:color="auto"/>
        <w:left w:val="none" w:sz="0" w:space="0" w:color="auto"/>
        <w:bottom w:val="none" w:sz="0" w:space="0" w:color="auto"/>
        <w:right w:val="none" w:sz="0" w:space="0" w:color="auto"/>
      </w:divBdr>
    </w:div>
    <w:div w:id="214900693">
      <w:bodyDiv w:val="1"/>
      <w:marLeft w:val="0"/>
      <w:marRight w:val="0"/>
      <w:marTop w:val="0"/>
      <w:marBottom w:val="0"/>
      <w:divBdr>
        <w:top w:val="none" w:sz="0" w:space="0" w:color="auto"/>
        <w:left w:val="none" w:sz="0" w:space="0" w:color="auto"/>
        <w:bottom w:val="none" w:sz="0" w:space="0" w:color="auto"/>
        <w:right w:val="none" w:sz="0" w:space="0" w:color="auto"/>
      </w:divBdr>
    </w:div>
    <w:div w:id="215237737">
      <w:bodyDiv w:val="1"/>
      <w:marLeft w:val="0"/>
      <w:marRight w:val="0"/>
      <w:marTop w:val="0"/>
      <w:marBottom w:val="0"/>
      <w:divBdr>
        <w:top w:val="none" w:sz="0" w:space="0" w:color="auto"/>
        <w:left w:val="none" w:sz="0" w:space="0" w:color="auto"/>
        <w:bottom w:val="none" w:sz="0" w:space="0" w:color="auto"/>
        <w:right w:val="none" w:sz="0" w:space="0" w:color="auto"/>
      </w:divBdr>
    </w:div>
    <w:div w:id="218397179">
      <w:bodyDiv w:val="1"/>
      <w:marLeft w:val="0"/>
      <w:marRight w:val="0"/>
      <w:marTop w:val="0"/>
      <w:marBottom w:val="0"/>
      <w:divBdr>
        <w:top w:val="none" w:sz="0" w:space="0" w:color="auto"/>
        <w:left w:val="none" w:sz="0" w:space="0" w:color="auto"/>
        <w:bottom w:val="none" w:sz="0" w:space="0" w:color="auto"/>
        <w:right w:val="none" w:sz="0" w:space="0" w:color="auto"/>
      </w:divBdr>
    </w:div>
    <w:div w:id="224143874">
      <w:bodyDiv w:val="1"/>
      <w:marLeft w:val="0"/>
      <w:marRight w:val="0"/>
      <w:marTop w:val="0"/>
      <w:marBottom w:val="0"/>
      <w:divBdr>
        <w:top w:val="none" w:sz="0" w:space="0" w:color="auto"/>
        <w:left w:val="none" w:sz="0" w:space="0" w:color="auto"/>
        <w:bottom w:val="none" w:sz="0" w:space="0" w:color="auto"/>
        <w:right w:val="none" w:sz="0" w:space="0" w:color="auto"/>
      </w:divBdr>
    </w:div>
    <w:div w:id="224532521">
      <w:bodyDiv w:val="1"/>
      <w:marLeft w:val="0"/>
      <w:marRight w:val="0"/>
      <w:marTop w:val="0"/>
      <w:marBottom w:val="0"/>
      <w:divBdr>
        <w:top w:val="none" w:sz="0" w:space="0" w:color="auto"/>
        <w:left w:val="none" w:sz="0" w:space="0" w:color="auto"/>
        <w:bottom w:val="none" w:sz="0" w:space="0" w:color="auto"/>
        <w:right w:val="none" w:sz="0" w:space="0" w:color="auto"/>
      </w:divBdr>
    </w:div>
    <w:div w:id="229314644">
      <w:bodyDiv w:val="1"/>
      <w:marLeft w:val="0"/>
      <w:marRight w:val="0"/>
      <w:marTop w:val="0"/>
      <w:marBottom w:val="0"/>
      <w:divBdr>
        <w:top w:val="none" w:sz="0" w:space="0" w:color="auto"/>
        <w:left w:val="none" w:sz="0" w:space="0" w:color="auto"/>
        <w:bottom w:val="none" w:sz="0" w:space="0" w:color="auto"/>
        <w:right w:val="none" w:sz="0" w:space="0" w:color="auto"/>
      </w:divBdr>
    </w:div>
    <w:div w:id="229731651">
      <w:bodyDiv w:val="1"/>
      <w:marLeft w:val="0"/>
      <w:marRight w:val="0"/>
      <w:marTop w:val="0"/>
      <w:marBottom w:val="0"/>
      <w:divBdr>
        <w:top w:val="none" w:sz="0" w:space="0" w:color="auto"/>
        <w:left w:val="none" w:sz="0" w:space="0" w:color="auto"/>
        <w:bottom w:val="none" w:sz="0" w:space="0" w:color="auto"/>
        <w:right w:val="none" w:sz="0" w:space="0" w:color="auto"/>
      </w:divBdr>
    </w:div>
    <w:div w:id="235095402">
      <w:bodyDiv w:val="1"/>
      <w:marLeft w:val="0"/>
      <w:marRight w:val="0"/>
      <w:marTop w:val="0"/>
      <w:marBottom w:val="0"/>
      <w:divBdr>
        <w:top w:val="none" w:sz="0" w:space="0" w:color="auto"/>
        <w:left w:val="none" w:sz="0" w:space="0" w:color="auto"/>
        <w:bottom w:val="none" w:sz="0" w:space="0" w:color="auto"/>
        <w:right w:val="none" w:sz="0" w:space="0" w:color="auto"/>
      </w:divBdr>
    </w:div>
    <w:div w:id="246114048">
      <w:bodyDiv w:val="1"/>
      <w:marLeft w:val="0"/>
      <w:marRight w:val="0"/>
      <w:marTop w:val="0"/>
      <w:marBottom w:val="0"/>
      <w:divBdr>
        <w:top w:val="none" w:sz="0" w:space="0" w:color="auto"/>
        <w:left w:val="none" w:sz="0" w:space="0" w:color="auto"/>
        <w:bottom w:val="none" w:sz="0" w:space="0" w:color="auto"/>
        <w:right w:val="none" w:sz="0" w:space="0" w:color="auto"/>
      </w:divBdr>
    </w:div>
    <w:div w:id="252707499">
      <w:bodyDiv w:val="1"/>
      <w:marLeft w:val="0"/>
      <w:marRight w:val="0"/>
      <w:marTop w:val="0"/>
      <w:marBottom w:val="0"/>
      <w:divBdr>
        <w:top w:val="none" w:sz="0" w:space="0" w:color="auto"/>
        <w:left w:val="none" w:sz="0" w:space="0" w:color="auto"/>
        <w:bottom w:val="none" w:sz="0" w:space="0" w:color="auto"/>
        <w:right w:val="none" w:sz="0" w:space="0" w:color="auto"/>
      </w:divBdr>
    </w:div>
    <w:div w:id="256789110">
      <w:bodyDiv w:val="1"/>
      <w:marLeft w:val="0"/>
      <w:marRight w:val="0"/>
      <w:marTop w:val="0"/>
      <w:marBottom w:val="0"/>
      <w:divBdr>
        <w:top w:val="none" w:sz="0" w:space="0" w:color="auto"/>
        <w:left w:val="none" w:sz="0" w:space="0" w:color="auto"/>
        <w:bottom w:val="none" w:sz="0" w:space="0" w:color="auto"/>
        <w:right w:val="none" w:sz="0" w:space="0" w:color="auto"/>
      </w:divBdr>
    </w:div>
    <w:div w:id="278298513">
      <w:bodyDiv w:val="1"/>
      <w:marLeft w:val="0"/>
      <w:marRight w:val="0"/>
      <w:marTop w:val="0"/>
      <w:marBottom w:val="0"/>
      <w:divBdr>
        <w:top w:val="none" w:sz="0" w:space="0" w:color="auto"/>
        <w:left w:val="none" w:sz="0" w:space="0" w:color="auto"/>
        <w:bottom w:val="none" w:sz="0" w:space="0" w:color="auto"/>
        <w:right w:val="none" w:sz="0" w:space="0" w:color="auto"/>
      </w:divBdr>
    </w:div>
    <w:div w:id="278530303">
      <w:bodyDiv w:val="1"/>
      <w:marLeft w:val="0"/>
      <w:marRight w:val="0"/>
      <w:marTop w:val="0"/>
      <w:marBottom w:val="0"/>
      <w:divBdr>
        <w:top w:val="none" w:sz="0" w:space="0" w:color="auto"/>
        <w:left w:val="none" w:sz="0" w:space="0" w:color="auto"/>
        <w:bottom w:val="none" w:sz="0" w:space="0" w:color="auto"/>
        <w:right w:val="none" w:sz="0" w:space="0" w:color="auto"/>
      </w:divBdr>
    </w:div>
    <w:div w:id="287855577">
      <w:bodyDiv w:val="1"/>
      <w:marLeft w:val="0"/>
      <w:marRight w:val="0"/>
      <w:marTop w:val="0"/>
      <w:marBottom w:val="0"/>
      <w:divBdr>
        <w:top w:val="none" w:sz="0" w:space="0" w:color="auto"/>
        <w:left w:val="none" w:sz="0" w:space="0" w:color="auto"/>
        <w:bottom w:val="none" w:sz="0" w:space="0" w:color="auto"/>
        <w:right w:val="none" w:sz="0" w:space="0" w:color="auto"/>
      </w:divBdr>
    </w:div>
    <w:div w:id="294871611">
      <w:bodyDiv w:val="1"/>
      <w:marLeft w:val="0"/>
      <w:marRight w:val="0"/>
      <w:marTop w:val="0"/>
      <w:marBottom w:val="0"/>
      <w:divBdr>
        <w:top w:val="none" w:sz="0" w:space="0" w:color="auto"/>
        <w:left w:val="none" w:sz="0" w:space="0" w:color="auto"/>
        <w:bottom w:val="none" w:sz="0" w:space="0" w:color="auto"/>
        <w:right w:val="none" w:sz="0" w:space="0" w:color="auto"/>
      </w:divBdr>
    </w:div>
    <w:div w:id="298262712">
      <w:bodyDiv w:val="1"/>
      <w:marLeft w:val="0"/>
      <w:marRight w:val="0"/>
      <w:marTop w:val="0"/>
      <w:marBottom w:val="0"/>
      <w:divBdr>
        <w:top w:val="none" w:sz="0" w:space="0" w:color="auto"/>
        <w:left w:val="none" w:sz="0" w:space="0" w:color="auto"/>
        <w:bottom w:val="none" w:sz="0" w:space="0" w:color="auto"/>
        <w:right w:val="none" w:sz="0" w:space="0" w:color="auto"/>
      </w:divBdr>
    </w:div>
    <w:div w:id="301932221">
      <w:bodyDiv w:val="1"/>
      <w:marLeft w:val="0"/>
      <w:marRight w:val="0"/>
      <w:marTop w:val="0"/>
      <w:marBottom w:val="0"/>
      <w:divBdr>
        <w:top w:val="none" w:sz="0" w:space="0" w:color="auto"/>
        <w:left w:val="none" w:sz="0" w:space="0" w:color="auto"/>
        <w:bottom w:val="none" w:sz="0" w:space="0" w:color="auto"/>
        <w:right w:val="none" w:sz="0" w:space="0" w:color="auto"/>
      </w:divBdr>
    </w:div>
    <w:div w:id="302783300">
      <w:bodyDiv w:val="1"/>
      <w:marLeft w:val="0"/>
      <w:marRight w:val="0"/>
      <w:marTop w:val="0"/>
      <w:marBottom w:val="0"/>
      <w:divBdr>
        <w:top w:val="none" w:sz="0" w:space="0" w:color="auto"/>
        <w:left w:val="none" w:sz="0" w:space="0" w:color="auto"/>
        <w:bottom w:val="none" w:sz="0" w:space="0" w:color="auto"/>
        <w:right w:val="none" w:sz="0" w:space="0" w:color="auto"/>
      </w:divBdr>
    </w:div>
    <w:div w:id="303124523">
      <w:bodyDiv w:val="1"/>
      <w:marLeft w:val="0"/>
      <w:marRight w:val="0"/>
      <w:marTop w:val="0"/>
      <w:marBottom w:val="0"/>
      <w:divBdr>
        <w:top w:val="none" w:sz="0" w:space="0" w:color="auto"/>
        <w:left w:val="none" w:sz="0" w:space="0" w:color="auto"/>
        <w:bottom w:val="none" w:sz="0" w:space="0" w:color="auto"/>
        <w:right w:val="none" w:sz="0" w:space="0" w:color="auto"/>
      </w:divBdr>
    </w:div>
    <w:div w:id="307059267">
      <w:bodyDiv w:val="1"/>
      <w:marLeft w:val="0"/>
      <w:marRight w:val="0"/>
      <w:marTop w:val="0"/>
      <w:marBottom w:val="0"/>
      <w:divBdr>
        <w:top w:val="none" w:sz="0" w:space="0" w:color="auto"/>
        <w:left w:val="none" w:sz="0" w:space="0" w:color="auto"/>
        <w:bottom w:val="none" w:sz="0" w:space="0" w:color="auto"/>
        <w:right w:val="none" w:sz="0" w:space="0" w:color="auto"/>
      </w:divBdr>
    </w:div>
    <w:div w:id="318844542">
      <w:bodyDiv w:val="1"/>
      <w:marLeft w:val="0"/>
      <w:marRight w:val="0"/>
      <w:marTop w:val="0"/>
      <w:marBottom w:val="0"/>
      <w:divBdr>
        <w:top w:val="none" w:sz="0" w:space="0" w:color="auto"/>
        <w:left w:val="none" w:sz="0" w:space="0" w:color="auto"/>
        <w:bottom w:val="none" w:sz="0" w:space="0" w:color="auto"/>
        <w:right w:val="none" w:sz="0" w:space="0" w:color="auto"/>
      </w:divBdr>
    </w:div>
    <w:div w:id="327828025">
      <w:bodyDiv w:val="1"/>
      <w:marLeft w:val="0"/>
      <w:marRight w:val="0"/>
      <w:marTop w:val="0"/>
      <w:marBottom w:val="0"/>
      <w:divBdr>
        <w:top w:val="none" w:sz="0" w:space="0" w:color="auto"/>
        <w:left w:val="none" w:sz="0" w:space="0" w:color="auto"/>
        <w:bottom w:val="none" w:sz="0" w:space="0" w:color="auto"/>
        <w:right w:val="none" w:sz="0" w:space="0" w:color="auto"/>
      </w:divBdr>
    </w:div>
    <w:div w:id="333385284">
      <w:bodyDiv w:val="1"/>
      <w:marLeft w:val="0"/>
      <w:marRight w:val="0"/>
      <w:marTop w:val="0"/>
      <w:marBottom w:val="0"/>
      <w:divBdr>
        <w:top w:val="none" w:sz="0" w:space="0" w:color="auto"/>
        <w:left w:val="none" w:sz="0" w:space="0" w:color="auto"/>
        <w:bottom w:val="none" w:sz="0" w:space="0" w:color="auto"/>
        <w:right w:val="none" w:sz="0" w:space="0" w:color="auto"/>
      </w:divBdr>
    </w:div>
    <w:div w:id="340131921">
      <w:bodyDiv w:val="1"/>
      <w:marLeft w:val="0"/>
      <w:marRight w:val="0"/>
      <w:marTop w:val="0"/>
      <w:marBottom w:val="0"/>
      <w:divBdr>
        <w:top w:val="none" w:sz="0" w:space="0" w:color="auto"/>
        <w:left w:val="none" w:sz="0" w:space="0" w:color="auto"/>
        <w:bottom w:val="none" w:sz="0" w:space="0" w:color="auto"/>
        <w:right w:val="none" w:sz="0" w:space="0" w:color="auto"/>
      </w:divBdr>
    </w:div>
    <w:div w:id="354889974">
      <w:bodyDiv w:val="1"/>
      <w:marLeft w:val="0"/>
      <w:marRight w:val="0"/>
      <w:marTop w:val="0"/>
      <w:marBottom w:val="0"/>
      <w:divBdr>
        <w:top w:val="none" w:sz="0" w:space="0" w:color="auto"/>
        <w:left w:val="none" w:sz="0" w:space="0" w:color="auto"/>
        <w:bottom w:val="none" w:sz="0" w:space="0" w:color="auto"/>
        <w:right w:val="none" w:sz="0" w:space="0" w:color="auto"/>
      </w:divBdr>
    </w:div>
    <w:div w:id="362174393">
      <w:bodyDiv w:val="1"/>
      <w:marLeft w:val="0"/>
      <w:marRight w:val="0"/>
      <w:marTop w:val="0"/>
      <w:marBottom w:val="0"/>
      <w:divBdr>
        <w:top w:val="none" w:sz="0" w:space="0" w:color="auto"/>
        <w:left w:val="none" w:sz="0" w:space="0" w:color="auto"/>
        <w:bottom w:val="none" w:sz="0" w:space="0" w:color="auto"/>
        <w:right w:val="none" w:sz="0" w:space="0" w:color="auto"/>
      </w:divBdr>
    </w:div>
    <w:div w:id="368409907">
      <w:bodyDiv w:val="1"/>
      <w:marLeft w:val="0"/>
      <w:marRight w:val="0"/>
      <w:marTop w:val="0"/>
      <w:marBottom w:val="0"/>
      <w:divBdr>
        <w:top w:val="none" w:sz="0" w:space="0" w:color="auto"/>
        <w:left w:val="none" w:sz="0" w:space="0" w:color="auto"/>
        <w:bottom w:val="none" w:sz="0" w:space="0" w:color="auto"/>
        <w:right w:val="none" w:sz="0" w:space="0" w:color="auto"/>
      </w:divBdr>
    </w:div>
    <w:div w:id="407772004">
      <w:bodyDiv w:val="1"/>
      <w:marLeft w:val="0"/>
      <w:marRight w:val="0"/>
      <w:marTop w:val="0"/>
      <w:marBottom w:val="0"/>
      <w:divBdr>
        <w:top w:val="none" w:sz="0" w:space="0" w:color="auto"/>
        <w:left w:val="none" w:sz="0" w:space="0" w:color="auto"/>
        <w:bottom w:val="none" w:sz="0" w:space="0" w:color="auto"/>
        <w:right w:val="none" w:sz="0" w:space="0" w:color="auto"/>
      </w:divBdr>
    </w:div>
    <w:div w:id="408187525">
      <w:bodyDiv w:val="1"/>
      <w:marLeft w:val="0"/>
      <w:marRight w:val="0"/>
      <w:marTop w:val="0"/>
      <w:marBottom w:val="0"/>
      <w:divBdr>
        <w:top w:val="none" w:sz="0" w:space="0" w:color="auto"/>
        <w:left w:val="none" w:sz="0" w:space="0" w:color="auto"/>
        <w:bottom w:val="none" w:sz="0" w:space="0" w:color="auto"/>
        <w:right w:val="none" w:sz="0" w:space="0" w:color="auto"/>
      </w:divBdr>
    </w:div>
    <w:div w:id="410548647">
      <w:bodyDiv w:val="1"/>
      <w:marLeft w:val="0"/>
      <w:marRight w:val="0"/>
      <w:marTop w:val="0"/>
      <w:marBottom w:val="0"/>
      <w:divBdr>
        <w:top w:val="none" w:sz="0" w:space="0" w:color="auto"/>
        <w:left w:val="none" w:sz="0" w:space="0" w:color="auto"/>
        <w:bottom w:val="none" w:sz="0" w:space="0" w:color="auto"/>
        <w:right w:val="none" w:sz="0" w:space="0" w:color="auto"/>
      </w:divBdr>
    </w:div>
    <w:div w:id="411246505">
      <w:bodyDiv w:val="1"/>
      <w:marLeft w:val="0"/>
      <w:marRight w:val="0"/>
      <w:marTop w:val="0"/>
      <w:marBottom w:val="0"/>
      <w:divBdr>
        <w:top w:val="none" w:sz="0" w:space="0" w:color="auto"/>
        <w:left w:val="none" w:sz="0" w:space="0" w:color="auto"/>
        <w:bottom w:val="none" w:sz="0" w:space="0" w:color="auto"/>
        <w:right w:val="none" w:sz="0" w:space="0" w:color="auto"/>
      </w:divBdr>
    </w:div>
    <w:div w:id="417101836">
      <w:bodyDiv w:val="1"/>
      <w:marLeft w:val="0"/>
      <w:marRight w:val="0"/>
      <w:marTop w:val="0"/>
      <w:marBottom w:val="0"/>
      <w:divBdr>
        <w:top w:val="none" w:sz="0" w:space="0" w:color="auto"/>
        <w:left w:val="none" w:sz="0" w:space="0" w:color="auto"/>
        <w:bottom w:val="none" w:sz="0" w:space="0" w:color="auto"/>
        <w:right w:val="none" w:sz="0" w:space="0" w:color="auto"/>
      </w:divBdr>
    </w:div>
    <w:div w:id="433132923">
      <w:bodyDiv w:val="1"/>
      <w:marLeft w:val="0"/>
      <w:marRight w:val="0"/>
      <w:marTop w:val="0"/>
      <w:marBottom w:val="0"/>
      <w:divBdr>
        <w:top w:val="none" w:sz="0" w:space="0" w:color="auto"/>
        <w:left w:val="none" w:sz="0" w:space="0" w:color="auto"/>
        <w:bottom w:val="none" w:sz="0" w:space="0" w:color="auto"/>
        <w:right w:val="none" w:sz="0" w:space="0" w:color="auto"/>
      </w:divBdr>
    </w:div>
    <w:div w:id="445199331">
      <w:bodyDiv w:val="1"/>
      <w:marLeft w:val="0"/>
      <w:marRight w:val="0"/>
      <w:marTop w:val="0"/>
      <w:marBottom w:val="0"/>
      <w:divBdr>
        <w:top w:val="none" w:sz="0" w:space="0" w:color="auto"/>
        <w:left w:val="none" w:sz="0" w:space="0" w:color="auto"/>
        <w:bottom w:val="none" w:sz="0" w:space="0" w:color="auto"/>
        <w:right w:val="none" w:sz="0" w:space="0" w:color="auto"/>
      </w:divBdr>
    </w:div>
    <w:div w:id="446313509">
      <w:bodyDiv w:val="1"/>
      <w:marLeft w:val="0"/>
      <w:marRight w:val="0"/>
      <w:marTop w:val="0"/>
      <w:marBottom w:val="0"/>
      <w:divBdr>
        <w:top w:val="none" w:sz="0" w:space="0" w:color="auto"/>
        <w:left w:val="none" w:sz="0" w:space="0" w:color="auto"/>
        <w:bottom w:val="none" w:sz="0" w:space="0" w:color="auto"/>
        <w:right w:val="none" w:sz="0" w:space="0" w:color="auto"/>
      </w:divBdr>
    </w:div>
    <w:div w:id="447428197">
      <w:bodyDiv w:val="1"/>
      <w:marLeft w:val="0"/>
      <w:marRight w:val="0"/>
      <w:marTop w:val="0"/>
      <w:marBottom w:val="0"/>
      <w:divBdr>
        <w:top w:val="none" w:sz="0" w:space="0" w:color="auto"/>
        <w:left w:val="none" w:sz="0" w:space="0" w:color="auto"/>
        <w:bottom w:val="none" w:sz="0" w:space="0" w:color="auto"/>
        <w:right w:val="none" w:sz="0" w:space="0" w:color="auto"/>
      </w:divBdr>
    </w:div>
    <w:div w:id="450242938">
      <w:bodyDiv w:val="1"/>
      <w:marLeft w:val="0"/>
      <w:marRight w:val="0"/>
      <w:marTop w:val="0"/>
      <w:marBottom w:val="0"/>
      <w:divBdr>
        <w:top w:val="none" w:sz="0" w:space="0" w:color="auto"/>
        <w:left w:val="none" w:sz="0" w:space="0" w:color="auto"/>
        <w:bottom w:val="none" w:sz="0" w:space="0" w:color="auto"/>
        <w:right w:val="none" w:sz="0" w:space="0" w:color="auto"/>
      </w:divBdr>
    </w:div>
    <w:div w:id="450591627">
      <w:bodyDiv w:val="1"/>
      <w:marLeft w:val="0"/>
      <w:marRight w:val="0"/>
      <w:marTop w:val="0"/>
      <w:marBottom w:val="0"/>
      <w:divBdr>
        <w:top w:val="none" w:sz="0" w:space="0" w:color="auto"/>
        <w:left w:val="none" w:sz="0" w:space="0" w:color="auto"/>
        <w:bottom w:val="none" w:sz="0" w:space="0" w:color="auto"/>
        <w:right w:val="none" w:sz="0" w:space="0" w:color="auto"/>
      </w:divBdr>
    </w:div>
    <w:div w:id="458259654">
      <w:bodyDiv w:val="1"/>
      <w:marLeft w:val="0"/>
      <w:marRight w:val="0"/>
      <w:marTop w:val="0"/>
      <w:marBottom w:val="0"/>
      <w:divBdr>
        <w:top w:val="none" w:sz="0" w:space="0" w:color="auto"/>
        <w:left w:val="none" w:sz="0" w:space="0" w:color="auto"/>
        <w:bottom w:val="none" w:sz="0" w:space="0" w:color="auto"/>
        <w:right w:val="none" w:sz="0" w:space="0" w:color="auto"/>
      </w:divBdr>
    </w:div>
    <w:div w:id="459881713">
      <w:bodyDiv w:val="1"/>
      <w:marLeft w:val="0"/>
      <w:marRight w:val="0"/>
      <w:marTop w:val="0"/>
      <w:marBottom w:val="0"/>
      <w:divBdr>
        <w:top w:val="none" w:sz="0" w:space="0" w:color="auto"/>
        <w:left w:val="none" w:sz="0" w:space="0" w:color="auto"/>
        <w:bottom w:val="none" w:sz="0" w:space="0" w:color="auto"/>
        <w:right w:val="none" w:sz="0" w:space="0" w:color="auto"/>
      </w:divBdr>
    </w:div>
    <w:div w:id="462388845">
      <w:bodyDiv w:val="1"/>
      <w:marLeft w:val="0"/>
      <w:marRight w:val="0"/>
      <w:marTop w:val="0"/>
      <w:marBottom w:val="0"/>
      <w:divBdr>
        <w:top w:val="none" w:sz="0" w:space="0" w:color="auto"/>
        <w:left w:val="none" w:sz="0" w:space="0" w:color="auto"/>
        <w:bottom w:val="none" w:sz="0" w:space="0" w:color="auto"/>
        <w:right w:val="none" w:sz="0" w:space="0" w:color="auto"/>
      </w:divBdr>
    </w:div>
    <w:div w:id="463432419">
      <w:bodyDiv w:val="1"/>
      <w:marLeft w:val="0"/>
      <w:marRight w:val="0"/>
      <w:marTop w:val="0"/>
      <w:marBottom w:val="0"/>
      <w:divBdr>
        <w:top w:val="none" w:sz="0" w:space="0" w:color="auto"/>
        <w:left w:val="none" w:sz="0" w:space="0" w:color="auto"/>
        <w:bottom w:val="none" w:sz="0" w:space="0" w:color="auto"/>
        <w:right w:val="none" w:sz="0" w:space="0" w:color="auto"/>
      </w:divBdr>
    </w:div>
    <w:div w:id="485826357">
      <w:bodyDiv w:val="1"/>
      <w:marLeft w:val="0"/>
      <w:marRight w:val="0"/>
      <w:marTop w:val="0"/>
      <w:marBottom w:val="0"/>
      <w:divBdr>
        <w:top w:val="none" w:sz="0" w:space="0" w:color="auto"/>
        <w:left w:val="none" w:sz="0" w:space="0" w:color="auto"/>
        <w:bottom w:val="none" w:sz="0" w:space="0" w:color="auto"/>
        <w:right w:val="none" w:sz="0" w:space="0" w:color="auto"/>
      </w:divBdr>
    </w:div>
    <w:div w:id="487938854">
      <w:bodyDiv w:val="1"/>
      <w:marLeft w:val="0"/>
      <w:marRight w:val="0"/>
      <w:marTop w:val="0"/>
      <w:marBottom w:val="0"/>
      <w:divBdr>
        <w:top w:val="none" w:sz="0" w:space="0" w:color="auto"/>
        <w:left w:val="none" w:sz="0" w:space="0" w:color="auto"/>
        <w:bottom w:val="none" w:sz="0" w:space="0" w:color="auto"/>
        <w:right w:val="none" w:sz="0" w:space="0" w:color="auto"/>
      </w:divBdr>
    </w:div>
    <w:div w:id="496769909">
      <w:bodyDiv w:val="1"/>
      <w:marLeft w:val="0"/>
      <w:marRight w:val="0"/>
      <w:marTop w:val="0"/>
      <w:marBottom w:val="0"/>
      <w:divBdr>
        <w:top w:val="none" w:sz="0" w:space="0" w:color="auto"/>
        <w:left w:val="none" w:sz="0" w:space="0" w:color="auto"/>
        <w:bottom w:val="none" w:sz="0" w:space="0" w:color="auto"/>
        <w:right w:val="none" w:sz="0" w:space="0" w:color="auto"/>
      </w:divBdr>
    </w:div>
    <w:div w:id="497691012">
      <w:bodyDiv w:val="1"/>
      <w:marLeft w:val="0"/>
      <w:marRight w:val="0"/>
      <w:marTop w:val="0"/>
      <w:marBottom w:val="0"/>
      <w:divBdr>
        <w:top w:val="none" w:sz="0" w:space="0" w:color="auto"/>
        <w:left w:val="none" w:sz="0" w:space="0" w:color="auto"/>
        <w:bottom w:val="none" w:sz="0" w:space="0" w:color="auto"/>
        <w:right w:val="none" w:sz="0" w:space="0" w:color="auto"/>
      </w:divBdr>
      <w:divsChild>
        <w:div w:id="1269851234">
          <w:marLeft w:val="0"/>
          <w:marRight w:val="0"/>
          <w:marTop w:val="0"/>
          <w:marBottom w:val="0"/>
          <w:divBdr>
            <w:top w:val="none" w:sz="0" w:space="0" w:color="auto"/>
            <w:left w:val="none" w:sz="0" w:space="0" w:color="auto"/>
            <w:bottom w:val="none" w:sz="0" w:space="0" w:color="auto"/>
            <w:right w:val="none" w:sz="0" w:space="0" w:color="auto"/>
          </w:divBdr>
          <w:divsChild>
            <w:div w:id="1883596422">
              <w:marLeft w:val="0"/>
              <w:marRight w:val="0"/>
              <w:marTop w:val="0"/>
              <w:marBottom w:val="0"/>
              <w:divBdr>
                <w:top w:val="none" w:sz="0" w:space="0" w:color="auto"/>
                <w:left w:val="none" w:sz="0" w:space="0" w:color="auto"/>
                <w:bottom w:val="none" w:sz="0" w:space="0" w:color="auto"/>
                <w:right w:val="none" w:sz="0" w:space="0" w:color="auto"/>
              </w:divBdr>
              <w:divsChild>
                <w:div w:id="41055927">
                  <w:marLeft w:val="0"/>
                  <w:marRight w:val="0"/>
                  <w:marTop w:val="0"/>
                  <w:marBottom w:val="0"/>
                  <w:divBdr>
                    <w:top w:val="none" w:sz="0" w:space="0" w:color="auto"/>
                    <w:left w:val="none" w:sz="0" w:space="0" w:color="auto"/>
                    <w:bottom w:val="none" w:sz="0" w:space="0" w:color="auto"/>
                    <w:right w:val="none" w:sz="0" w:space="0" w:color="auto"/>
                  </w:divBdr>
                  <w:divsChild>
                    <w:div w:id="367678600">
                      <w:marLeft w:val="0"/>
                      <w:marRight w:val="0"/>
                      <w:marTop w:val="0"/>
                      <w:marBottom w:val="0"/>
                      <w:divBdr>
                        <w:top w:val="none" w:sz="0" w:space="0" w:color="auto"/>
                        <w:left w:val="none" w:sz="0" w:space="0" w:color="auto"/>
                        <w:bottom w:val="none" w:sz="0" w:space="0" w:color="auto"/>
                        <w:right w:val="none" w:sz="0" w:space="0" w:color="auto"/>
                      </w:divBdr>
                      <w:divsChild>
                        <w:div w:id="768162233">
                          <w:marLeft w:val="0"/>
                          <w:marRight w:val="0"/>
                          <w:marTop w:val="0"/>
                          <w:marBottom w:val="0"/>
                          <w:divBdr>
                            <w:top w:val="none" w:sz="0" w:space="0" w:color="auto"/>
                            <w:left w:val="none" w:sz="0" w:space="0" w:color="auto"/>
                            <w:bottom w:val="none" w:sz="0" w:space="0" w:color="auto"/>
                            <w:right w:val="none" w:sz="0" w:space="0" w:color="auto"/>
                          </w:divBdr>
                          <w:divsChild>
                            <w:div w:id="1381172102">
                              <w:marLeft w:val="0"/>
                              <w:marRight w:val="0"/>
                              <w:marTop w:val="0"/>
                              <w:marBottom w:val="0"/>
                              <w:divBdr>
                                <w:top w:val="none" w:sz="0" w:space="0" w:color="auto"/>
                                <w:left w:val="none" w:sz="0" w:space="0" w:color="auto"/>
                                <w:bottom w:val="none" w:sz="0" w:space="0" w:color="auto"/>
                                <w:right w:val="none" w:sz="0" w:space="0" w:color="auto"/>
                              </w:divBdr>
                              <w:divsChild>
                                <w:div w:id="2119518539">
                                  <w:marLeft w:val="0"/>
                                  <w:marRight w:val="0"/>
                                  <w:marTop w:val="0"/>
                                  <w:marBottom w:val="0"/>
                                  <w:divBdr>
                                    <w:top w:val="none" w:sz="0" w:space="0" w:color="auto"/>
                                    <w:left w:val="none" w:sz="0" w:space="0" w:color="auto"/>
                                    <w:bottom w:val="none" w:sz="0" w:space="0" w:color="auto"/>
                                    <w:right w:val="none" w:sz="0" w:space="0" w:color="auto"/>
                                  </w:divBdr>
                                  <w:divsChild>
                                    <w:div w:id="67965936">
                                      <w:marLeft w:val="0"/>
                                      <w:marRight w:val="0"/>
                                      <w:marTop w:val="0"/>
                                      <w:marBottom w:val="0"/>
                                      <w:divBdr>
                                        <w:top w:val="none" w:sz="0" w:space="0" w:color="auto"/>
                                        <w:left w:val="none" w:sz="0" w:space="0" w:color="auto"/>
                                        <w:bottom w:val="none" w:sz="0" w:space="0" w:color="auto"/>
                                        <w:right w:val="none" w:sz="0" w:space="0" w:color="auto"/>
                                      </w:divBdr>
                                      <w:divsChild>
                                        <w:div w:id="787550920">
                                          <w:marLeft w:val="0"/>
                                          <w:marRight w:val="0"/>
                                          <w:marTop w:val="0"/>
                                          <w:marBottom w:val="0"/>
                                          <w:divBdr>
                                            <w:top w:val="none" w:sz="0" w:space="0" w:color="auto"/>
                                            <w:left w:val="none" w:sz="0" w:space="0" w:color="auto"/>
                                            <w:bottom w:val="none" w:sz="0" w:space="0" w:color="auto"/>
                                            <w:right w:val="none" w:sz="0" w:space="0" w:color="auto"/>
                                          </w:divBdr>
                                          <w:divsChild>
                                            <w:div w:id="46339050">
                                              <w:marLeft w:val="0"/>
                                              <w:marRight w:val="0"/>
                                              <w:marTop w:val="0"/>
                                              <w:marBottom w:val="0"/>
                                              <w:divBdr>
                                                <w:top w:val="none" w:sz="0" w:space="0" w:color="auto"/>
                                                <w:left w:val="none" w:sz="0" w:space="0" w:color="auto"/>
                                                <w:bottom w:val="none" w:sz="0" w:space="0" w:color="auto"/>
                                                <w:right w:val="none" w:sz="0" w:space="0" w:color="auto"/>
                                              </w:divBdr>
                                              <w:divsChild>
                                                <w:div w:id="1479616531">
                                                  <w:marLeft w:val="0"/>
                                                  <w:marRight w:val="0"/>
                                                  <w:marTop w:val="0"/>
                                                  <w:marBottom w:val="0"/>
                                                  <w:divBdr>
                                                    <w:top w:val="none" w:sz="0" w:space="0" w:color="auto"/>
                                                    <w:left w:val="none" w:sz="0" w:space="0" w:color="auto"/>
                                                    <w:bottom w:val="none" w:sz="0" w:space="0" w:color="auto"/>
                                                    <w:right w:val="none" w:sz="0" w:space="0" w:color="auto"/>
                                                  </w:divBdr>
                                                  <w:divsChild>
                                                    <w:div w:id="2008704586">
                                                      <w:marLeft w:val="0"/>
                                                      <w:marRight w:val="0"/>
                                                      <w:marTop w:val="0"/>
                                                      <w:marBottom w:val="0"/>
                                                      <w:divBdr>
                                                        <w:top w:val="none" w:sz="0" w:space="0" w:color="auto"/>
                                                        <w:left w:val="none" w:sz="0" w:space="0" w:color="auto"/>
                                                        <w:bottom w:val="none" w:sz="0" w:space="0" w:color="auto"/>
                                                        <w:right w:val="none" w:sz="0" w:space="0" w:color="auto"/>
                                                      </w:divBdr>
                                                      <w:divsChild>
                                                        <w:div w:id="16064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5929">
                                              <w:marLeft w:val="0"/>
                                              <w:marRight w:val="0"/>
                                              <w:marTop w:val="0"/>
                                              <w:marBottom w:val="0"/>
                                              <w:divBdr>
                                                <w:top w:val="none" w:sz="0" w:space="0" w:color="auto"/>
                                                <w:left w:val="none" w:sz="0" w:space="0" w:color="auto"/>
                                                <w:bottom w:val="none" w:sz="0" w:space="0" w:color="auto"/>
                                                <w:right w:val="none" w:sz="0" w:space="0" w:color="auto"/>
                                              </w:divBdr>
                                              <w:divsChild>
                                                <w:div w:id="225990842">
                                                  <w:marLeft w:val="0"/>
                                                  <w:marRight w:val="0"/>
                                                  <w:marTop w:val="0"/>
                                                  <w:marBottom w:val="0"/>
                                                  <w:divBdr>
                                                    <w:top w:val="none" w:sz="0" w:space="0" w:color="auto"/>
                                                    <w:left w:val="none" w:sz="0" w:space="0" w:color="auto"/>
                                                    <w:bottom w:val="none" w:sz="0" w:space="0" w:color="auto"/>
                                                    <w:right w:val="none" w:sz="0" w:space="0" w:color="auto"/>
                                                  </w:divBdr>
                                                  <w:divsChild>
                                                    <w:div w:id="587081184">
                                                      <w:marLeft w:val="0"/>
                                                      <w:marRight w:val="0"/>
                                                      <w:marTop w:val="0"/>
                                                      <w:marBottom w:val="0"/>
                                                      <w:divBdr>
                                                        <w:top w:val="none" w:sz="0" w:space="0" w:color="auto"/>
                                                        <w:left w:val="none" w:sz="0" w:space="0" w:color="auto"/>
                                                        <w:bottom w:val="none" w:sz="0" w:space="0" w:color="auto"/>
                                                        <w:right w:val="none" w:sz="0" w:space="0" w:color="auto"/>
                                                      </w:divBdr>
                                                      <w:divsChild>
                                                        <w:div w:id="21016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349257">
      <w:bodyDiv w:val="1"/>
      <w:marLeft w:val="0"/>
      <w:marRight w:val="0"/>
      <w:marTop w:val="0"/>
      <w:marBottom w:val="0"/>
      <w:divBdr>
        <w:top w:val="none" w:sz="0" w:space="0" w:color="auto"/>
        <w:left w:val="none" w:sz="0" w:space="0" w:color="auto"/>
        <w:bottom w:val="none" w:sz="0" w:space="0" w:color="auto"/>
        <w:right w:val="none" w:sz="0" w:space="0" w:color="auto"/>
      </w:divBdr>
    </w:div>
    <w:div w:id="514151533">
      <w:bodyDiv w:val="1"/>
      <w:marLeft w:val="0"/>
      <w:marRight w:val="0"/>
      <w:marTop w:val="0"/>
      <w:marBottom w:val="0"/>
      <w:divBdr>
        <w:top w:val="none" w:sz="0" w:space="0" w:color="auto"/>
        <w:left w:val="none" w:sz="0" w:space="0" w:color="auto"/>
        <w:bottom w:val="none" w:sz="0" w:space="0" w:color="auto"/>
        <w:right w:val="none" w:sz="0" w:space="0" w:color="auto"/>
      </w:divBdr>
    </w:div>
    <w:div w:id="517084160">
      <w:bodyDiv w:val="1"/>
      <w:marLeft w:val="0"/>
      <w:marRight w:val="0"/>
      <w:marTop w:val="0"/>
      <w:marBottom w:val="0"/>
      <w:divBdr>
        <w:top w:val="none" w:sz="0" w:space="0" w:color="auto"/>
        <w:left w:val="none" w:sz="0" w:space="0" w:color="auto"/>
        <w:bottom w:val="none" w:sz="0" w:space="0" w:color="auto"/>
        <w:right w:val="none" w:sz="0" w:space="0" w:color="auto"/>
      </w:divBdr>
    </w:div>
    <w:div w:id="519586446">
      <w:bodyDiv w:val="1"/>
      <w:marLeft w:val="0"/>
      <w:marRight w:val="0"/>
      <w:marTop w:val="0"/>
      <w:marBottom w:val="0"/>
      <w:divBdr>
        <w:top w:val="none" w:sz="0" w:space="0" w:color="auto"/>
        <w:left w:val="none" w:sz="0" w:space="0" w:color="auto"/>
        <w:bottom w:val="none" w:sz="0" w:space="0" w:color="auto"/>
        <w:right w:val="none" w:sz="0" w:space="0" w:color="auto"/>
      </w:divBdr>
    </w:div>
    <w:div w:id="533274360">
      <w:bodyDiv w:val="1"/>
      <w:marLeft w:val="0"/>
      <w:marRight w:val="0"/>
      <w:marTop w:val="0"/>
      <w:marBottom w:val="0"/>
      <w:divBdr>
        <w:top w:val="none" w:sz="0" w:space="0" w:color="auto"/>
        <w:left w:val="none" w:sz="0" w:space="0" w:color="auto"/>
        <w:bottom w:val="none" w:sz="0" w:space="0" w:color="auto"/>
        <w:right w:val="none" w:sz="0" w:space="0" w:color="auto"/>
      </w:divBdr>
    </w:div>
    <w:div w:id="536889541">
      <w:bodyDiv w:val="1"/>
      <w:marLeft w:val="0"/>
      <w:marRight w:val="0"/>
      <w:marTop w:val="0"/>
      <w:marBottom w:val="0"/>
      <w:divBdr>
        <w:top w:val="none" w:sz="0" w:space="0" w:color="auto"/>
        <w:left w:val="none" w:sz="0" w:space="0" w:color="auto"/>
        <w:bottom w:val="none" w:sz="0" w:space="0" w:color="auto"/>
        <w:right w:val="none" w:sz="0" w:space="0" w:color="auto"/>
      </w:divBdr>
    </w:div>
    <w:div w:id="538127108">
      <w:bodyDiv w:val="1"/>
      <w:marLeft w:val="0"/>
      <w:marRight w:val="0"/>
      <w:marTop w:val="0"/>
      <w:marBottom w:val="0"/>
      <w:divBdr>
        <w:top w:val="none" w:sz="0" w:space="0" w:color="auto"/>
        <w:left w:val="none" w:sz="0" w:space="0" w:color="auto"/>
        <w:bottom w:val="none" w:sz="0" w:space="0" w:color="auto"/>
        <w:right w:val="none" w:sz="0" w:space="0" w:color="auto"/>
      </w:divBdr>
    </w:div>
    <w:div w:id="544295314">
      <w:bodyDiv w:val="1"/>
      <w:marLeft w:val="0"/>
      <w:marRight w:val="0"/>
      <w:marTop w:val="0"/>
      <w:marBottom w:val="0"/>
      <w:divBdr>
        <w:top w:val="none" w:sz="0" w:space="0" w:color="auto"/>
        <w:left w:val="none" w:sz="0" w:space="0" w:color="auto"/>
        <w:bottom w:val="none" w:sz="0" w:space="0" w:color="auto"/>
        <w:right w:val="none" w:sz="0" w:space="0" w:color="auto"/>
      </w:divBdr>
    </w:div>
    <w:div w:id="548150971">
      <w:bodyDiv w:val="1"/>
      <w:marLeft w:val="0"/>
      <w:marRight w:val="0"/>
      <w:marTop w:val="0"/>
      <w:marBottom w:val="0"/>
      <w:divBdr>
        <w:top w:val="none" w:sz="0" w:space="0" w:color="auto"/>
        <w:left w:val="none" w:sz="0" w:space="0" w:color="auto"/>
        <w:bottom w:val="none" w:sz="0" w:space="0" w:color="auto"/>
        <w:right w:val="none" w:sz="0" w:space="0" w:color="auto"/>
      </w:divBdr>
    </w:div>
    <w:div w:id="550727758">
      <w:bodyDiv w:val="1"/>
      <w:marLeft w:val="0"/>
      <w:marRight w:val="0"/>
      <w:marTop w:val="0"/>
      <w:marBottom w:val="0"/>
      <w:divBdr>
        <w:top w:val="none" w:sz="0" w:space="0" w:color="auto"/>
        <w:left w:val="none" w:sz="0" w:space="0" w:color="auto"/>
        <w:bottom w:val="none" w:sz="0" w:space="0" w:color="auto"/>
        <w:right w:val="none" w:sz="0" w:space="0" w:color="auto"/>
      </w:divBdr>
    </w:div>
    <w:div w:id="552352518">
      <w:bodyDiv w:val="1"/>
      <w:marLeft w:val="0"/>
      <w:marRight w:val="0"/>
      <w:marTop w:val="0"/>
      <w:marBottom w:val="0"/>
      <w:divBdr>
        <w:top w:val="none" w:sz="0" w:space="0" w:color="auto"/>
        <w:left w:val="none" w:sz="0" w:space="0" w:color="auto"/>
        <w:bottom w:val="none" w:sz="0" w:space="0" w:color="auto"/>
        <w:right w:val="none" w:sz="0" w:space="0" w:color="auto"/>
      </w:divBdr>
    </w:div>
    <w:div w:id="560336560">
      <w:bodyDiv w:val="1"/>
      <w:marLeft w:val="0"/>
      <w:marRight w:val="0"/>
      <w:marTop w:val="0"/>
      <w:marBottom w:val="0"/>
      <w:divBdr>
        <w:top w:val="none" w:sz="0" w:space="0" w:color="auto"/>
        <w:left w:val="none" w:sz="0" w:space="0" w:color="auto"/>
        <w:bottom w:val="none" w:sz="0" w:space="0" w:color="auto"/>
        <w:right w:val="none" w:sz="0" w:space="0" w:color="auto"/>
      </w:divBdr>
    </w:div>
    <w:div w:id="565382111">
      <w:bodyDiv w:val="1"/>
      <w:marLeft w:val="0"/>
      <w:marRight w:val="0"/>
      <w:marTop w:val="0"/>
      <w:marBottom w:val="0"/>
      <w:divBdr>
        <w:top w:val="none" w:sz="0" w:space="0" w:color="auto"/>
        <w:left w:val="none" w:sz="0" w:space="0" w:color="auto"/>
        <w:bottom w:val="none" w:sz="0" w:space="0" w:color="auto"/>
        <w:right w:val="none" w:sz="0" w:space="0" w:color="auto"/>
      </w:divBdr>
    </w:div>
    <w:div w:id="574710144">
      <w:bodyDiv w:val="1"/>
      <w:marLeft w:val="0"/>
      <w:marRight w:val="0"/>
      <w:marTop w:val="0"/>
      <w:marBottom w:val="0"/>
      <w:divBdr>
        <w:top w:val="none" w:sz="0" w:space="0" w:color="auto"/>
        <w:left w:val="none" w:sz="0" w:space="0" w:color="auto"/>
        <w:bottom w:val="none" w:sz="0" w:space="0" w:color="auto"/>
        <w:right w:val="none" w:sz="0" w:space="0" w:color="auto"/>
      </w:divBdr>
    </w:div>
    <w:div w:id="597178410">
      <w:bodyDiv w:val="1"/>
      <w:marLeft w:val="0"/>
      <w:marRight w:val="0"/>
      <w:marTop w:val="0"/>
      <w:marBottom w:val="0"/>
      <w:divBdr>
        <w:top w:val="none" w:sz="0" w:space="0" w:color="auto"/>
        <w:left w:val="none" w:sz="0" w:space="0" w:color="auto"/>
        <w:bottom w:val="none" w:sz="0" w:space="0" w:color="auto"/>
        <w:right w:val="none" w:sz="0" w:space="0" w:color="auto"/>
      </w:divBdr>
    </w:div>
    <w:div w:id="600187928">
      <w:bodyDiv w:val="1"/>
      <w:marLeft w:val="0"/>
      <w:marRight w:val="0"/>
      <w:marTop w:val="0"/>
      <w:marBottom w:val="0"/>
      <w:divBdr>
        <w:top w:val="none" w:sz="0" w:space="0" w:color="auto"/>
        <w:left w:val="none" w:sz="0" w:space="0" w:color="auto"/>
        <w:bottom w:val="none" w:sz="0" w:space="0" w:color="auto"/>
        <w:right w:val="none" w:sz="0" w:space="0" w:color="auto"/>
      </w:divBdr>
    </w:div>
    <w:div w:id="618415942">
      <w:bodyDiv w:val="1"/>
      <w:marLeft w:val="0"/>
      <w:marRight w:val="0"/>
      <w:marTop w:val="0"/>
      <w:marBottom w:val="0"/>
      <w:divBdr>
        <w:top w:val="none" w:sz="0" w:space="0" w:color="auto"/>
        <w:left w:val="none" w:sz="0" w:space="0" w:color="auto"/>
        <w:bottom w:val="none" w:sz="0" w:space="0" w:color="auto"/>
        <w:right w:val="none" w:sz="0" w:space="0" w:color="auto"/>
      </w:divBdr>
    </w:div>
    <w:div w:id="643238692">
      <w:bodyDiv w:val="1"/>
      <w:marLeft w:val="0"/>
      <w:marRight w:val="0"/>
      <w:marTop w:val="0"/>
      <w:marBottom w:val="0"/>
      <w:divBdr>
        <w:top w:val="none" w:sz="0" w:space="0" w:color="auto"/>
        <w:left w:val="none" w:sz="0" w:space="0" w:color="auto"/>
        <w:bottom w:val="none" w:sz="0" w:space="0" w:color="auto"/>
        <w:right w:val="none" w:sz="0" w:space="0" w:color="auto"/>
      </w:divBdr>
    </w:div>
    <w:div w:id="661278548">
      <w:bodyDiv w:val="1"/>
      <w:marLeft w:val="0"/>
      <w:marRight w:val="0"/>
      <w:marTop w:val="0"/>
      <w:marBottom w:val="0"/>
      <w:divBdr>
        <w:top w:val="none" w:sz="0" w:space="0" w:color="auto"/>
        <w:left w:val="none" w:sz="0" w:space="0" w:color="auto"/>
        <w:bottom w:val="none" w:sz="0" w:space="0" w:color="auto"/>
        <w:right w:val="none" w:sz="0" w:space="0" w:color="auto"/>
      </w:divBdr>
    </w:div>
    <w:div w:id="665206271">
      <w:bodyDiv w:val="1"/>
      <w:marLeft w:val="0"/>
      <w:marRight w:val="0"/>
      <w:marTop w:val="0"/>
      <w:marBottom w:val="0"/>
      <w:divBdr>
        <w:top w:val="none" w:sz="0" w:space="0" w:color="auto"/>
        <w:left w:val="none" w:sz="0" w:space="0" w:color="auto"/>
        <w:bottom w:val="none" w:sz="0" w:space="0" w:color="auto"/>
        <w:right w:val="none" w:sz="0" w:space="0" w:color="auto"/>
      </w:divBdr>
    </w:div>
    <w:div w:id="683018931">
      <w:bodyDiv w:val="1"/>
      <w:marLeft w:val="0"/>
      <w:marRight w:val="0"/>
      <w:marTop w:val="0"/>
      <w:marBottom w:val="0"/>
      <w:divBdr>
        <w:top w:val="none" w:sz="0" w:space="0" w:color="auto"/>
        <w:left w:val="none" w:sz="0" w:space="0" w:color="auto"/>
        <w:bottom w:val="none" w:sz="0" w:space="0" w:color="auto"/>
        <w:right w:val="none" w:sz="0" w:space="0" w:color="auto"/>
      </w:divBdr>
    </w:div>
    <w:div w:id="690959846">
      <w:bodyDiv w:val="1"/>
      <w:marLeft w:val="0"/>
      <w:marRight w:val="0"/>
      <w:marTop w:val="0"/>
      <w:marBottom w:val="0"/>
      <w:divBdr>
        <w:top w:val="none" w:sz="0" w:space="0" w:color="auto"/>
        <w:left w:val="none" w:sz="0" w:space="0" w:color="auto"/>
        <w:bottom w:val="none" w:sz="0" w:space="0" w:color="auto"/>
        <w:right w:val="none" w:sz="0" w:space="0" w:color="auto"/>
      </w:divBdr>
    </w:div>
    <w:div w:id="691229184">
      <w:bodyDiv w:val="1"/>
      <w:marLeft w:val="0"/>
      <w:marRight w:val="0"/>
      <w:marTop w:val="0"/>
      <w:marBottom w:val="0"/>
      <w:divBdr>
        <w:top w:val="none" w:sz="0" w:space="0" w:color="auto"/>
        <w:left w:val="none" w:sz="0" w:space="0" w:color="auto"/>
        <w:bottom w:val="none" w:sz="0" w:space="0" w:color="auto"/>
        <w:right w:val="none" w:sz="0" w:space="0" w:color="auto"/>
      </w:divBdr>
    </w:div>
    <w:div w:id="695615566">
      <w:bodyDiv w:val="1"/>
      <w:marLeft w:val="0"/>
      <w:marRight w:val="0"/>
      <w:marTop w:val="0"/>
      <w:marBottom w:val="0"/>
      <w:divBdr>
        <w:top w:val="none" w:sz="0" w:space="0" w:color="auto"/>
        <w:left w:val="none" w:sz="0" w:space="0" w:color="auto"/>
        <w:bottom w:val="none" w:sz="0" w:space="0" w:color="auto"/>
        <w:right w:val="none" w:sz="0" w:space="0" w:color="auto"/>
      </w:divBdr>
    </w:div>
    <w:div w:id="714698288">
      <w:bodyDiv w:val="1"/>
      <w:marLeft w:val="0"/>
      <w:marRight w:val="0"/>
      <w:marTop w:val="0"/>
      <w:marBottom w:val="0"/>
      <w:divBdr>
        <w:top w:val="none" w:sz="0" w:space="0" w:color="auto"/>
        <w:left w:val="none" w:sz="0" w:space="0" w:color="auto"/>
        <w:bottom w:val="none" w:sz="0" w:space="0" w:color="auto"/>
        <w:right w:val="none" w:sz="0" w:space="0" w:color="auto"/>
      </w:divBdr>
    </w:div>
    <w:div w:id="730541798">
      <w:bodyDiv w:val="1"/>
      <w:marLeft w:val="0"/>
      <w:marRight w:val="0"/>
      <w:marTop w:val="0"/>
      <w:marBottom w:val="0"/>
      <w:divBdr>
        <w:top w:val="none" w:sz="0" w:space="0" w:color="auto"/>
        <w:left w:val="none" w:sz="0" w:space="0" w:color="auto"/>
        <w:bottom w:val="none" w:sz="0" w:space="0" w:color="auto"/>
        <w:right w:val="none" w:sz="0" w:space="0" w:color="auto"/>
      </w:divBdr>
    </w:div>
    <w:div w:id="744258704">
      <w:bodyDiv w:val="1"/>
      <w:marLeft w:val="0"/>
      <w:marRight w:val="0"/>
      <w:marTop w:val="0"/>
      <w:marBottom w:val="0"/>
      <w:divBdr>
        <w:top w:val="none" w:sz="0" w:space="0" w:color="auto"/>
        <w:left w:val="none" w:sz="0" w:space="0" w:color="auto"/>
        <w:bottom w:val="none" w:sz="0" w:space="0" w:color="auto"/>
        <w:right w:val="none" w:sz="0" w:space="0" w:color="auto"/>
      </w:divBdr>
    </w:div>
    <w:div w:id="748041279">
      <w:bodyDiv w:val="1"/>
      <w:marLeft w:val="0"/>
      <w:marRight w:val="0"/>
      <w:marTop w:val="0"/>
      <w:marBottom w:val="0"/>
      <w:divBdr>
        <w:top w:val="none" w:sz="0" w:space="0" w:color="auto"/>
        <w:left w:val="none" w:sz="0" w:space="0" w:color="auto"/>
        <w:bottom w:val="none" w:sz="0" w:space="0" w:color="auto"/>
        <w:right w:val="none" w:sz="0" w:space="0" w:color="auto"/>
      </w:divBdr>
    </w:div>
    <w:div w:id="754202366">
      <w:bodyDiv w:val="1"/>
      <w:marLeft w:val="0"/>
      <w:marRight w:val="0"/>
      <w:marTop w:val="0"/>
      <w:marBottom w:val="0"/>
      <w:divBdr>
        <w:top w:val="none" w:sz="0" w:space="0" w:color="auto"/>
        <w:left w:val="none" w:sz="0" w:space="0" w:color="auto"/>
        <w:bottom w:val="none" w:sz="0" w:space="0" w:color="auto"/>
        <w:right w:val="none" w:sz="0" w:space="0" w:color="auto"/>
      </w:divBdr>
    </w:div>
    <w:div w:id="760219658">
      <w:bodyDiv w:val="1"/>
      <w:marLeft w:val="0"/>
      <w:marRight w:val="0"/>
      <w:marTop w:val="0"/>
      <w:marBottom w:val="0"/>
      <w:divBdr>
        <w:top w:val="none" w:sz="0" w:space="0" w:color="auto"/>
        <w:left w:val="none" w:sz="0" w:space="0" w:color="auto"/>
        <w:bottom w:val="none" w:sz="0" w:space="0" w:color="auto"/>
        <w:right w:val="none" w:sz="0" w:space="0" w:color="auto"/>
      </w:divBdr>
    </w:div>
    <w:div w:id="769352010">
      <w:bodyDiv w:val="1"/>
      <w:marLeft w:val="0"/>
      <w:marRight w:val="0"/>
      <w:marTop w:val="0"/>
      <w:marBottom w:val="0"/>
      <w:divBdr>
        <w:top w:val="none" w:sz="0" w:space="0" w:color="auto"/>
        <w:left w:val="none" w:sz="0" w:space="0" w:color="auto"/>
        <w:bottom w:val="none" w:sz="0" w:space="0" w:color="auto"/>
        <w:right w:val="none" w:sz="0" w:space="0" w:color="auto"/>
      </w:divBdr>
    </w:div>
    <w:div w:id="771435563">
      <w:bodyDiv w:val="1"/>
      <w:marLeft w:val="0"/>
      <w:marRight w:val="0"/>
      <w:marTop w:val="0"/>
      <w:marBottom w:val="0"/>
      <w:divBdr>
        <w:top w:val="none" w:sz="0" w:space="0" w:color="auto"/>
        <w:left w:val="none" w:sz="0" w:space="0" w:color="auto"/>
        <w:bottom w:val="none" w:sz="0" w:space="0" w:color="auto"/>
        <w:right w:val="none" w:sz="0" w:space="0" w:color="auto"/>
      </w:divBdr>
    </w:div>
    <w:div w:id="775439731">
      <w:bodyDiv w:val="1"/>
      <w:marLeft w:val="0"/>
      <w:marRight w:val="0"/>
      <w:marTop w:val="0"/>
      <w:marBottom w:val="0"/>
      <w:divBdr>
        <w:top w:val="none" w:sz="0" w:space="0" w:color="auto"/>
        <w:left w:val="none" w:sz="0" w:space="0" w:color="auto"/>
        <w:bottom w:val="none" w:sz="0" w:space="0" w:color="auto"/>
        <w:right w:val="none" w:sz="0" w:space="0" w:color="auto"/>
      </w:divBdr>
    </w:div>
    <w:div w:id="776146143">
      <w:bodyDiv w:val="1"/>
      <w:marLeft w:val="0"/>
      <w:marRight w:val="0"/>
      <w:marTop w:val="0"/>
      <w:marBottom w:val="0"/>
      <w:divBdr>
        <w:top w:val="none" w:sz="0" w:space="0" w:color="auto"/>
        <w:left w:val="none" w:sz="0" w:space="0" w:color="auto"/>
        <w:bottom w:val="none" w:sz="0" w:space="0" w:color="auto"/>
        <w:right w:val="none" w:sz="0" w:space="0" w:color="auto"/>
      </w:divBdr>
    </w:div>
    <w:div w:id="785931779">
      <w:bodyDiv w:val="1"/>
      <w:marLeft w:val="0"/>
      <w:marRight w:val="0"/>
      <w:marTop w:val="0"/>
      <w:marBottom w:val="0"/>
      <w:divBdr>
        <w:top w:val="none" w:sz="0" w:space="0" w:color="auto"/>
        <w:left w:val="none" w:sz="0" w:space="0" w:color="auto"/>
        <w:bottom w:val="none" w:sz="0" w:space="0" w:color="auto"/>
        <w:right w:val="none" w:sz="0" w:space="0" w:color="auto"/>
      </w:divBdr>
    </w:div>
    <w:div w:id="796415585">
      <w:bodyDiv w:val="1"/>
      <w:marLeft w:val="0"/>
      <w:marRight w:val="0"/>
      <w:marTop w:val="0"/>
      <w:marBottom w:val="0"/>
      <w:divBdr>
        <w:top w:val="none" w:sz="0" w:space="0" w:color="auto"/>
        <w:left w:val="none" w:sz="0" w:space="0" w:color="auto"/>
        <w:bottom w:val="none" w:sz="0" w:space="0" w:color="auto"/>
        <w:right w:val="none" w:sz="0" w:space="0" w:color="auto"/>
      </w:divBdr>
    </w:div>
    <w:div w:id="812672085">
      <w:bodyDiv w:val="1"/>
      <w:marLeft w:val="0"/>
      <w:marRight w:val="0"/>
      <w:marTop w:val="0"/>
      <w:marBottom w:val="0"/>
      <w:divBdr>
        <w:top w:val="none" w:sz="0" w:space="0" w:color="auto"/>
        <w:left w:val="none" w:sz="0" w:space="0" w:color="auto"/>
        <w:bottom w:val="none" w:sz="0" w:space="0" w:color="auto"/>
        <w:right w:val="none" w:sz="0" w:space="0" w:color="auto"/>
      </w:divBdr>
    </w:div>
    <w:div w:id="814488698">
      <w:bodyDiv w:val="1"/>
      <w:marLeft w:val="0"/>
      <w:marRight w:val="0"/>
      <w:marTop w:val="0"/>
      <w:marBottom w:val="0"/>
      <w:divBdr>
        <w:top w:val="none" w:sz="0" w:space="0" w:color="auto"/>
        <w:left w:val="none" w:sz="0" w:space="0" w:color="auto"/>
        <w:bottom w:val="none" w:sz="0" w:space="0" w:color="auto"/>
        <w:right w:val="none" w:sz="0" w:space="0" w:color="auto"/>
      </w:divBdr>
    </w:div>
    <w:div w:id="814567533">
      <w:bodyDiv w:val="1"/>
      <w:marLeft w:val="0"/>
      <w:marRight w:val="0"/>
      <w:marTop w:val="0"/>
      <w:marBottom w:val="0"/>
      <w:divBdr>
        <w:top w:val="none" w:sz="0" w:space="0" w:color="auto"/>
        <w:left w:val="none" w:sz="0" w:space="0" w:color="auto"/>
        <w:bottom w:val="none" w:sz="0" w:space="0" w:color="auto"/>
        <w:right w:val="none" w:sz="0" w:space="0" w:color="auto"/>
      </w:divBdr>
    </w:div>
    <w:div w:id="822312092">
      <w:bodyDiv w:val="1"/>
      <w:marLeft w:val="0"/>
      <w:marRight w:val="0"/>
      <w:marTop w:val="0"/>
      <w:marBottom w:val="0"/>
      <w:divBdr>
        <w:top w:val="none" w:sz="0" w:space="0" w:color="auto"/>
        <w:left w:val="none" w:sz="0" w:space="0" w:color="auto"/>
        <w:bottom w:val="none" w:sz="0" w:space="0" w:color="auto"/>
        <w:right w:val="none" w:sz="0" w:space="0" w:color="auto"/>
      </w:divBdr>
    </w:div>
    <w:div w:id="830950001">
      <w:bodyDiv w:val="1"/>
      <w:marLeft w:val="0"/>
      <w:marRight w:val="0"/>
      <w:marTop w:val="0"/>
      <w:marBottom w:val="0"/>
      <w:divBdr>
        <w:top w:val="none" w:sz="0" w:space="0" w:color="auto"/>
        <w:left w:val="none" w:sz="0" w:space="0" w:color="auto"/>
        <w:bottom w:val="none" w:sz="0" w:space="0" w:color="auto"/>
        <w:right w:val="none" w:sz="0" w:space="0" w:color="auto"/>
      </w:divBdr>
    </w:div>
    <w:div w:id="831868321">
      <w:bodyDiv w:val="1"/>
      <w:marLeft w:val="0"/>
      <w:marRight w:val="0"/>
      <w:marTop w:val="0"/>
      <w:marBottom w:val="0"/>
      <w:divBdr>
        <w:top w:val="none" w:sz="0" w:space="0" w:color="auto"/>
        <w:left w:val="none" w:sz="0" w:space="0" w:color="auto"/>
        <w:bottom w:val="none" w:sz="0" w:space="0" w:color="auto"/>
        <w:right w:val="none" w:sz="0" w:space="0" w:color="auto"/>
      </w:divBdr>
    </w:div>
    <w:div w:id="843907430">
      <w:bodyDiv w:val="1"/>
      <w:marLeft w:val="0"/>
      <w:marRight w:val="0"/>
      <w:marTop w:val="0"/>
      <w:marBottom w:val="0"/>
      <w:divBdr>
        <w:top w:val="none" w:sz="0" w:space="0" w:color="auto"/>
        <w:left w:val="none" w:sz="0" w:space="0" w:color="auto"/>
        <w:bottom w:val="none" w:sz="0" w:space="0" w:color="auto"/>
        <w:right w:val="none" w:sz="0" w:space="0" w:color="auto"/>
      </w:divBdr>
    </w:div>
    <w:div w:id="844127294">
      <w:bodyDiv w:val="1"/>
      <w:marLeft w:val="0"/>
      <w:marRight w:val="0"/>
      <w:marTop w:val="0"/>
      <w:marBottom w:val="0"/>
      <w:divBdr>
        <w:top w:val="none" w:sz="0" w:space="0" w:color="auto"/>
        <w:left w:val="none" w:sz="0" w:space="0" w:color="auto"/>
        <w:bottom w:val="none" w:sz="0" w:space="0" w:color="auto"/>
        <w:right w:val="none" w:sz="0" w:space="0" w:color="auto"/>
      </w:divBdr>
    </w:div>
    <w:div w:id="847673912">
      <w:bodyDiv w:val="1"/>
      <w:marLeft w:val="0"/>
      <w:marRight w:val="0"/>
      <w:marTop w:val="0"/>
      <w:marBottom w:val="0"/>
      <w:divBdr>
        <w:top w:val="none" w:sz="0" w:space="0" w:color="auto"/>
        <w:left w:val="none" w:sz="0" w:space="0" w:color="auto"/>
        <w:bottom w:val="none" w:sz="0" w:space="0" w:color="auto"/>
        <w:right w:val="none" w:sz="0" w:space="0" w:color="auto"/>
      </w:divBdr>
    </w:div>
    <w:div w:id="868221813">
      <w:bodyDiv w:val="1"/>
      <w:marLeft w:val="0"/>
      <w:marRight w:val="0"/>
      <w:marTop w:val="0"/>
      <w:marBottom w:val="0"/>
      <w:divBdr>
        <w:top w:val="none" w:sz="0" w:space="0" w:color="auto"/>
        <w:left w:val="none" w:sz="0" w:space="0" w:color="auto"/>
        <w:bottom w:val="none" w:sz="0" w:space="0" w:color="auto"/>
        <w:right w:val="none" w:sz="0" w:space="0" w:color="auto"/>
      </w:divBdr>
    </w:div>
    <w:div w:id="870918890">
      <w:bodyDiv w:val="1"/>
      <w:marLeft w:val="0"/>
      <w:marRight w:val="0"/>
      <w:marTop w:val="0"/>
      <w:marBottom w:val="0"/>
      <w:divBdr>
        <w:top w:val="none" w:sz="0" w:space="0" w:color="auto"/>
        <w:left w:val="none" w:sz="0" w:space="0" w:color="auto"/>
        <w:bottom w:val="none" w:sz="0" w:space="0" w:color="auto"/>
        <w:right w:val="none" w:sz="0" w:space="0" w:color="auto"/>
      </w:divBdr>
    </w:div>
    <w:div w:id="877426487">
      <w:bodyDiv w:val="1"/>
      <w:marLeft w:val="0"/>
      <w:marRight w:val="0"/>
      <w:marTop w:val="0"/>
      <w:marBottom w:val="0"/>
      <w:divBdr>
        <w:top w:val="none" w:sz="0" w:space="0" w:color="auto"/>
        <w:left w:val="none" w:sz="0" w:space="0" w:color="auto"/>
        <w:bottom w:val="none" w:sz="0" w:space="0" w:color="auto"/>
        <w:right w:val="none" w:sz="0" w:space="0" w:color="auto"/>
      </w:divBdr>
    </w:div>
    <w:div w:id="880678316">
      <w:bodyDiv w:val="1"/>
      <w:marLeft w:val="0"/>
      <w:marRight w:val="0"/>
      <w:marTop w:val="0"/>
      <w:marBottom w:val="0"/>
      <w:divBdr>
        <w:top w:val="none" w:sz="0" w:space="0" w:color="auto"/>
        <w:left w:val="none" w:sz="0" w:space="0" w:color="auto"/>
        <w:bottom w:val="none" w:sz="0" w:space="0" w:color="auto"/>
        <w:right w:val="none" w:sz="0" w:space="0" w:color="auto"/>
      </w:divBdr>
    </w:div>
    <w:div w:id="892614560">
      <w:bodyDiv w:val="1"/>
      <w:marLeft w:val="0"/>
      <w:marRight w:val="0"/>
      <w:marTop w:val="0"/>
      <w:marBottom w:val="0"/>
      <w:divBdr>
        <w:top w:val="none" w:sz="0" w:space="0" w:color="auto"/>
        <w:left w:val="none" w:sz="0" w:space="0" w:color="auto"/>
        <w:bottom w:val="none" w:sz="0" w:space="0" w:color="auto"/>
        <w:right w:val="none" w:sz="0" w:space="0" w:color="auto"/>
      </w:divBdr>
    </w:div>
    <w:div w:id="896401703">
      <w:bodyDiv w:val="1"/>
      <w:marLeft w:val="0"/>
      <w:marRight w:val="0"/>
      <w:marTop w:val="0"/>
      <w:marBottom w:val="0"/>
      <w:divBdr>
        <w:top w:val="none" w:sz="0" w:space="0" w:color="auto"/>
        <w:left w:val="none" w:sz="0" w:space="0" w:color="auto"/>
        <w:bottom w:val="none" w:sz="0" w:space="0" w:color="auto"/>
        <w:right w:val="none" w:sz="0" w:space="0" w:color="auto"/>
      </w:divBdr>
    </w:div>
    <w:div w:id="899559418">
      <w:bodyDiv w:val="1"/>
      <w:marLeft w:val="0"/>
      <w:marRight w:val="0"/>
      <w:marTop w:val="0"/>
      <w:marBottom w:val="0"/>
      <w:divBdr>
        <w:top w:val="none" w:sz="0" w:space="0" w:color="auto"/>
        <w:left w:val="none" w:sz="0" w:space="0" w:color="auto"/>
        <w:bottom w:val="none" w:sz="0" w:space="0" w:color="auto"/>
        <w:right w:val="none" w:sz="0" w:space="0" w:color="auto"/>
      </w:divBdr>
    </w:div>
    <w:div w:id="902642754">
      <w:bodyDiv w:val="1"/>
      <w:marLeft w:val="0"/>
      <w:marRight w:val="0"/>
      <w:marTop w:val="0"/>
      <w:marBottom w:val="0"/>
      <w:divBdr>
        <w:top w:val="none" w:sz="0" w:space="0" w:color="auto"/>
        <w:left w:val="none" w:sz="0" w:space="0" w:color="auto"/>
        <w:bottom w:val="none" w:sz="0" w:space="0" w:color="auto"/>
        <w:right w:val="none" w:sz="0" w:space="0" w:color="auto"/>
      </w:divBdr>
    </w:div>
    <w:div w:id="910851117">
      <w:bodyDiv w:val="1"/>
      <w:marLeft w:val="0"/>
      <w:marRight w:val="0"/>
      <w:marTop w:val="0"/>
      <w:marBottom w:val="0"/>
      <w:divBdr>
        <w:top w:val="none" w:sz="0" w:space="0" w:color="auto"/>
        <w:left w:val="none" w:sz="0" w:space="0" w:color="auto"/>
        <w:bottom w:val="none" w:sz="0" w:space="0" w:color="auto"/>
        <w:right w:val="none" w:sz="0" w:space="0" w:color="auto"/>
      </w:divBdr>
    </w:div>
    <w:div w:id="913776299">
      <w:bodyDiv w:val="1"/>
      <w:marLeft w:val="0"/>
      <w:marRight w:val="0"/>
      <w:marTop w:val="0"/>
      <w:marBottom w:val="0"/>
      <w:divBdr>
        <w:top w:val="none" w:sz="0" w:space="0" w:color="auto"/>
        <w:left w:val="none" w:sz="0" w:space="0" w:color="auto"/>
        <w:bottom w:val="none" w:sz="0" w:space="0" w:color="auto"/>
        <w:right w:val="none" w:sz="0" w:space="0" w:color="auto"/>
      </w:divBdr>
    </w:div>
    <w:div w:id="921988670">
      <w:bodyDiv w:val="1"/>
      <w:marLeft w:val="0"/>
      <w:marRight w:val="0"/>
      <w:marTop w:val="0"/>
      <w:marBottom w:val="0"/>
      <w:divBdr>
        <w:top w:val="none" w:sz="0" w:space="0" w:color="auto"/>
        <w:left w:val="none" w:sz="0" w:space="0" w:color="auto"/>
        <w:bottom w:val="none" w:sz="0" w:space="0" w:color="auto"/>
        <w:right w:val="none" w:sz="0" w:space="0" w:color="auto"/>
      </w:divBdr>
    </w:div>
    <w:div w:id="928082309">
      <w:bodyDiv w:val="1"/>
      <w:marLeft w:val="0"/>
      <w:marRight w:val="0"/>
      <w:marTop w:val="0"/>
      <w:marBottom w:val="0"/>
      <w:divBdr>
        <w:top w:val="none" w:sz="0" w:space="0" w:color="auto"/>
        <w:left w:val="none" w:sz="0" w:space="0" w:color="auto"/>
        <w:bottom w:val="none" w:sz="0" w:space="0" w:color="auto"/>
        <w:right w:val="none" w:sz="0" w:space="0" w:color="auto"/>
      </w:divBdr>
    </w:div>
    <w:div w:id="932594058">
      <w:bodyDiv w:val="1"/>
      <w:marLeft w:val="0"/>
      <w:marRight w:val="0"/>
      <w:marTop w:val="0"/>
      <w:marBottom w:val="0"/>
      <w:divBdr>
        <w:top w:val="none" w:sz="0" w:space="0" w:color="auto"/>
        <w:left w:val="none" w:sz="0" w:space="0" w:color="auto"/>
        <w:bottom w:val="none" w:sz="0" w:space="0" w:color="auto"/>
        <w:right w:val="none" w:sz="0" w:space="0" w:color="auto"/>
      </w:divBdr>
    </w:div>
    <w:div w:id="943727075">
      <w:bodyDiv w:val="1"/>
      <w:marLeft w:val="0"/>
      <w:marRight w:val="0"/>
      <w:marTop w:val="0"/>
      <w:marBottom w:val="0"/>
      <w:divBdr>
        <w:top w:val="none" w:sz="0" w:space="0" w:color="auto"/>
        <w:left w:val="none" w:sz="0" w:space="0" w:color="auto"/>
        <w:bottom w:val="none" w:sz="0" w:space="0" w:color="auto"/>
        <w:right w:val="none" w:sz="0" w:space="0" w:color="auto"/>
      </w:divBdr>
    </w:div>
    <w:div w:id="949898345">
      <w:bodyDiv w:val="1"/>
      <w:marLeft w:val="0"/>
      <w:marRight w:val="0"/>
      <w:marTop w:val="0"/>
      <w:marBottom w:val="0"/>
      <w:divBdr>
        <w:top w:val="none" w:sz="0" w:space="0" w:color="auto"/>
        <w:left w:val="none" w:sz="0" w:space="0" w:color="auto"/>
        <w:bottom w:val="none" w:sz="0" w:space="0" w:color="auto"/>
        <w:right w:val="none" w:sz="0" w:space="0" w:color="auto"/>
      </w:divBdr>
    </w:div>
    <w:div w:id="956564756">
      <w:bodyDiv w:val="1"/>
      <w:marLeft w:val="0"/>
      <w:marRight w:val="0"/>
      <w:marTop w:val="0"/>
      <w:marBottom w:val="0"/>
      <w:divBdr>
        <w:top w:val="none" w:sz="0" w:space="0" w:color="auto"/>
        <w:left w:val="none" w:sz="0" w:space="0" w:color="auto"/>
        <w:bottom w:val="none" w:sz="0" w:space="0" w:color="auto"/>
        <w:right w:val="none" w:sz="0" w:space="0" w:color="auto"/>
      </w:divBdr>
    </w:div>
    <w:div w:id="961612056">
      <w:bodyDiv w:val="1"/>
      <w:marLeft w:val="0"/>
      <w:marRight w:val="0"/>
      <w:marTop w:val="0"/>
      <w:marBottom w:val="0"/>
      <w:divBdr>
        <w:top w:val="none" w:sz="0" w:space="0" w:color="auto"/>
        <w:left w:val="none" w:sz="0" w:space="0" w:color="auto"/>
        <w:bottom w:val="none" w:sz="0" w:space="0" w:color="auto"/>
        <w:right w:val="none" w:sz="0" w:space="0" w:color="auto"/>
      </w:divBdr>
    </w:div>
    <w:div w:id="970984609">
      <w:bodyDiv w:val="1"/>
      <w:marLeft w:val="0"/>
      <w:marRight w:val="0"/>
      <w:marTop w:val="0"/>
      <w:marBottom w:val="0"/>
      <w:divBdr>
        <w:top w:val="none" w:sz="0" w:space="0" w:color="auto"/>
        <w:left w:val="none" w:sz="0" w:space="0" w:color="auto"/>
        <w:bottom w:val="none" w:sz="0" w:space="0" w:color="auto"/>
        <w:right w:val="none" w:sz="0" w:space="0" w:color="auto"/>
      </w:divBdr>
    </w:div>
    <w:div w:id="971911724">
      <w:bodyDiv w:val="1"/>
      <w:marLeft w:val="0"/>
      <w:marRight w:val="0"/>
      <w:marTop w:val="0"/>
      <w:marBottom w:val="0"/>
      <w:divBdr>
        <w:top w:val="none" w:sz="0" w:space="0" w:color="auto"/>
        <w:left w:val="none" w:sz="0" w:space="0" w:color="auto"/>
        <w:bottom w:val="none" w:sz="0" w:space="0" w:color="auto"/>
        <w:right w:val="none" w:sz="0" w:space="0" w:color="auto"/>
      </w:divBdr>
    </w:div>
    <w:div w:id="978806648">
      <w:bodyDiv w:val="1"/>
      <w:marLeft w:val="0"/>
      <w:marRight w:val="0"/>
      <w:marTop w:val="0"/>
      <w:marBottom w:val="0"/>
      <w:divBdr>
        <w:top w:val="none" w:sz="0" w:space="0" w:color="auto"/>
        <w:left w:val="none" w:sz="0" w:space="0" w:color="auto"/>
        <w:bottom w:val="none" w:sz="0" w:space="0" w:color="auto"/>
        <w:right w:val="none" w:sz="0" w:space="0" w:color="auto"/>
      </w:divBdr>
    </w:div>
    <w:div w:id="987703996">
      <w:bodyDiv w:val="1"/>
      <w:marLeft w:val="0"/>
      <w:marRight w:val="0"/>
      <w:marTop w:val="0"/>
      <w:marBottom w:val="0"/>
      <w:divBdr>
        <w:top w:val="none" w:sz="0" w:space="0" w:color="auto"/>
        <w:left w:val="none" w:sz="0" w:space="0" w:color="auto"/>
        <w:bottom w:val="none" w:sz="0" w:space="0" w:color="auto"/>
        <w:right w:val="none" w:sz="0" w:space="0" w:color="auto"/>
      </w:divBdr>
    </w:div>
    <w:div w:id="989135027">
      <w:bodyDiv w:val="1"/>
      <w:marLeft w:val="0"/>
      <w:marRight w:val="0"/>
      <w:marTop w:val="0"/>
      <w:marBottom w:val="0"/>
      <w:divBdr>
        <w:top w:val="none" w:sz="0" w:space="0" w:color="auto"/>
        <w:left w:val="none" w:sz="0" w:space="0" w:color="auto"/>
        <w:bottom w:val="none" w:sz="0" w:space="0" w:color="auto"/>
        <w:right w:val="none" w:sz="0" w:space="0" w:color="auto"/>
      </w:divBdr>
    </w:div>
    <w:div w:id="990258090">
      <w:bodyDiv w:val="1"/>
      <w:marLeft w:val="0"/>
      <w:marRight w:val="0"/>
      <w:marTop w:val="0"/>
      <w:marBottom w:val="0"/>
      <w:divBdr>
        <w:top w:val="none" w:sz="0" w:space="0" w:color="auto"/>
        <w:left w:val="none" w:sz="0" w:space="0" w:color="auto"/>
        <w:bottom w:val="none" w:sz="0" w:space="0" w:color="auto"/>
        <w:right w:val="none" w:sz="0" w:space="0" w:color="auto"/>
      </w:divBdr>
    </w:div>
    <w:div w:id="991253716">
      <w:bodyDiv w:val="1"/>
      <w:marLeft w:val="0"/>
      <w:marRight w:val="0"/>
      <w:marTop w:val="0"/>
      <w:marBottom w:val="0"/>
      <w:divBdr>
        <w:top w:val="none" w:sz="0" w:space="0" w:color="auto"/>
        <w:left w:val="none" w:sz="0" w:space="0" w:color="auto"/>
        <w:bottom w:val="none" w:sz="0" w:space="0" w:color="auto"/>
        <w:right w:val="none" w:sz="0" w:space="0" w:color="auto"/>
      </w:divBdr>
    </w:div>
    <w:div w:id="998456928">
      <w:bodyDiv w:val="1"/>
      <w:marLeft w:val="0"/>
      <w:marRight w:val="0"/>
      <w:marTop w:val="0"/>
      <w:marBottom w:val="0"/>
      <w:divBdr>
        <w:top w:val="none" w:sz="0" w:space="0" w:color="auto"/>
        <w:left w:val="none" w:sz="0" w:space="0" w:color="auto"/>
        <w:bottom w:val="none" w:sz="0" w:space="0" w:color="auto"/>
        <w:right w:val="none" w:sz="0" w:space="0" w:color="auto"/>
      </w:divBdr>
    </w:div>
    <w:div w:id="1010642586">
      <w:bodyDiv w:val="1"/>
      <w:marLeft w:val="0"/>
      <w:marRight w:val="0"/>
      <w:marTop w:val="0"/>
      <w:marBottom w:val="0"/>
      <w:divBdr>
        <w:top w:val="none" w:sz="0" w:space="0" w:color="auto"/>
        <w:left w:val="none" w:sz="0" w:space="0" w:color="auto"/>
        <w:bottom w:val="none" w:sz="0" w:space="0" w:color="auto"/>
        <w:right w:val="none" w:sz="0" w:space="0" w:color="auto"/>
      </w:divBdr>
    </w:div>
    <w:div w:id="1037311714">
      <w:bodyDiv w:val="1"/>
      <w:marLeft w:val="0"/>
      <w:marRight w:val="0"/>
      <w:marTop w:val="0"/>
      <w:marBottom w:val="0"/>
      <w:divBdr>
        <w:top w:val="none" w:sz="0" w:space="0" w:color="auto"/>
        <w:left w:val="none" w:sz="0" w:space="0" w:color="auto"/>
        <w:bottom w:val="none" w:sz="0" w:space="0" w:color="auto"/>
        <w:right w:val="none" w:sz="0" w:space="0" w:color="auto"/>
      </w:divBdr>
    </w:div>
    <w:div w:id="1040470538">
      <w:bodyDiv w:val="1"/>
      <w:marLeft w:val="0"/>
      <w:marRight w:val="0"/>
      <w:marTop w:val="0"/>
      <w:marBottom w:val="0"/>
      <w:divBdr>
        <w:top w:val="none" w:sz="0" w:space="0" w:color="auto"/>
        <w:left w:val="none" w:sz="0" w:space="0" w:color="auto"/>
        <w:bottom w:val="none" w:sz="0" w:space="0" w:color="auto"/>
        <w:right w:val="none" w:sz="0" w:space="0" w:color="auto"/>
      </w:divBdr>
    </w:div>
    <w:div w:id="1044133136">
      <w:bodyDiv w:val="1"/>
      <w:marLeft w:val="0"/>
      <w:marRight w:val="0"/>
      <w:marTop w:val="0"/>
      <w:marBottom w:val="0"/>
      <w:divBdr>
        <w:top w:val="none" w:sz="0" w:space="0" w:color="auto"/>
        <w:left w:val="none" w:sz="0" w:space="0" w:color="auto"/>
        <w:bottom w:val="none" w:sz="0" w:space="0" w:color="auto"/>
        <w:right w:val="none" w:sz="0" w:space="0" w:color="auto"/>
      </w:divBdr>
    </w:div>
    <w:div w:id="1046368823">
      <w:bodyDiv w:val="1"/>
      <w:marLeft w:val="0"/>
      <w:marRight w:val="0"/>
      <w:marTop w:val="0"/>
      <w:marBottom w:val="0"/>
      <w:divBdr>
        <w:top w:val="none" w:sz="0" w:space="0" w:color="auto"/>
        <w:left w:val="none" w:sz="0" w:space="0" w:color="auto"/>
        <w:bottom w:val="none" w:sz="0" w:space="0" w:color="auto"/>
        <w:right w:val="none" w:sz="0" w:space="0" w:color="auto"/>
      </w:divBdr>
    </w:div>
    <w:div w:id="1047608511">
      <w:bodyDiv w:val="1"/>
      <w:marLeft w:val="0"/>
      <w:marRight w:val="0"/>
      <w:marTop w:val="0"/>
      <w:marBottom w:val="0"/>
      <w:divBdr>
        <w:top w:val="none" w:sz="0" w:space="0" w:color="auto"/>
        <w:left w:val="none" w:sz="0" w:space="0" w:color="auto"/>
        <w:bottom w:val="none" w:sz="0" w:space="0" w:color="auto"/>
        <w:right w:val="none" w:sz="0" w:space="0" w:color="auto"/>
      </w:divBdr>
    </w:div>
    <w:div w:id="1053384193">
      <w:bodyDiv w:val="1"/>
      <w:marLeft w:val="0"/>
      <w:marRight w:val="0"/>
      <w:marTop w:val="0"/>
      <w:marBottom w:val="0"/>
      <w:divBdr>
        <w:top w:val="none" w:sz="0" w:space="0" w:color="auto"/>
        <w:left w:val="none" w:sz="0" w:space="0" w:color="auto"/>
        <w:bottom w:val="none" w:sz="0" w:space="0" w:color="auto"/>
        <w:right w:val="none" w:sz="0" w:space="0" w:color="auto"/>
      </w:divBdr>
    </w:div>
    <w:div w:id="1054237319">
      <w:bodyDiv w:val="1"/>
      <w:marLeft w:val="0"/>
      <w:marRight w:val="0"/>
      <w:marTop w:val="0"/>
      <w:marBottom w:val="0"/>
      <w:divBdr>
        <w:top w:val="none" w:sz="0" w:space="0" w:color="auto"/>
        <w:left w:val="none" w:sz="0" w:space="0" w:color="auto"/>
        <w:bottom w:val="none" w:sz="0" w:space="0" w:color="auto"/>
        <w:right w:val="none" w:sz="0" w:space="0" w:color="auto"/>
      </w:divBdr>
    </w:div>
    <w:div w:id="1067606912">
      <w:bodyDiv w:val="1"/>
      <w:marLeft w:val="0"/>
      <w:marRight w:val="0"/>
      <w:marTop w:val="0"/>
      <w:marBottom w:val="0"/>
      <w:divBdr>
        <w:top w:val="none" w:sz="0" w:space="0" w:color="auto"/>
        <w:left w:val="none" w:sz="0" w:space="0" w:color="auto"/>
        <w:bottom w:val="none" w:sz="0" w:space="0" w:color="auto"/>
        <w:right w:val="none" w:sz="0" w:space="0" w:color="auto"/>
      </w:divBdr>
    </w:div>
    <w:div w:id="1078677906">
      <w:bodyDiv w:val="1"/>
      <w:marLeft w:val="0"/>
      <w:marRight w:val="0"/>
      <w:marTop w:val="0"/>
      <w:marBottom w:val="0"/>
      <w:divBdr>
        <w:top w:val="none" w:sz="0" w:space="0" w:color="auto"/>
        <w:left w:val="none" w:sz="0" w:space="0" w:color="auto"/>
        <w:bottom w:val="none" w:sz="0" w:space="0" w:color="auto"/>
        <w:right w:val="none" w:sz="0" w:space="0" w:color="auto"/>
      </w:divBdr>
    </w:div>
    <w:div w:id="1081178909">
      <w:bodyDiv w:val="1"/>
      <w:marLeft w:val="0"/>
      <w:marRight w:val="0"/>
      <w:marTop w:val="0"/>
      <w:marBottom w:val="0"/>
      <w:divBdr>
        <w:top w:val="none" w:sz="0" w:space="0" w:color="auto"/>
        <w:left w:val="none" w:sz="0" w:space="0" w:color="auto"/>
        <w:bottom w:val="none" w:sz="0" w:space="0" w:color="auto"/>
        <w:right w:val="none" w:sz="0" w:space="0" w:color="auto"/>
      </w:divBdr>
    </w:div>
    <w:div w:id="1081440250">
      <w:bodyDiv w:val="1"/>
      <w:marLeft w:val="0"/>
      <w:marRight w:val="0"/>
      <w:marTop w:val="0"/>
      <w:marBottom w:val="0"/>
      <w:divBdr>
        <w:top w:val="none" w:sz="0" w:space="0" w:color="auto"/>
        <w:left w:val="none" w:sz="0" w:space="0" w:color="auto"/>
        <w:bottom w:val="none" w:sz="0" w:space="0" w:color="auto"/>
        <w:right w:val="none" w:sz="0" w:space="0" w:color="auto"/>
      </w:divBdr>
    </w:div>
    <w:div w:id="1087388639">
      <w:bodyDiv w:val="1"/>
      <w:marLeft w:val="0"/>
      <w:marRight w:val="0"/>
      <w:marTop w:val="0"/>
      <w:marBottom w:val="0"/>
      <w:divBdr>
        <w:top w:val="none" w:sz="0" w:space="0" w:color="auto"/>
        <w:left w:val="none" w:sz="0" w:space="0" w:color="auto"/>
        <w:bottom w:val="none" w:sz="0" w:space="0" w:color="auto"/>
        <w:right w:val="none" w:sz="0" w:space="0" w:color="auto"/>
      </w:divBdr>
    </w:div>
    <w:div w:id="1101804556">
      <w:bodyDiv w:val="1"/>
      <w:marLeft w:val="0"/>
      <w:marRight w:val="0"/>
      <w:marTop w:val="0"/>
      <w:marBottom w:val="0"/>
      <w:divBdr>
        <w:top w:val="none" w:sz="0" w:space="0" w:color="auto"/>
        <w:left w:val="none" w:sz="0" w:space="0" w:color="auto"/>
        <w:bottom w:val="none" w:sz="0" w:space="0" w:color="auto"/>
        <w:right w:val="none" w:sz="0" w:space="0" w:color="auto"/>
      </w:divBdr>
    </w:div>
    <w:div w:id="1103527118">
      <w:bodyDiv w:val="1"/>
      <w:marLeft w:val="0"/>
      <w:marRight w:val="0"/>
      <w:marTop w:val="0"/>
      <w:marBottom w:val="0"/>
      <w:divBdr>
        <w:top w:val="none" w:sz="0" w:space="0" w:color="auto"/>
        <w:left w:val="none" w:sz="0" w:space="0" w:color="auto"/>
        <w:bottom w:val="none" w:sz="0" w:space="0" w:color="auto"/>
        <w:right w:val="none" w:sz="0" w:space="0" w:color="auto"/>
      </w:divBdr>
    </w:div>
    <w:div w:id="1104109303">
      <w:bodyDiv w:val="1"/>
      <w:marLeft w:val="0"/>
      <w:marRight w:val="0"/>
      <w:marTop w:val="0"/>
      <w:marBottom w:val="0"/>
      <w:divBdr>
        <w:top w:val="none" w:sz="0" w:space="0" w:color="auto"/>
        <w:left w:val="none" w:sz="0" w:space="0" w:color="auto"/>
        <w:bottom w:val="none" w:sz="0" w:space="0" w:color="auto"/>
        <w:right w:val="none" w:sz="0" w:space="0" w:color="auto"/>
      </w:divBdr>
    </w:div>
    <w:div w:id="1104813005">
      <w:bodyDiv w:val="1"/>
      <w:marLeft w:val="0"/>
      <w:marRight w:val="0"/>
      <w:marTop w:val="0"/>
      <w:marBottom w:val="0"/>
      <w:divBdr>
        <w:top w:val="none" w:sz="0" w:space="0" w:color="auto"/>
        <w:left w:val="none" w:sz="0" w:space="0" w:color="auto"/>
        <w:bottom w:val="none" w:sz="0" w:space="0" w:color="auto"/>
        <w:right w:val="none" w:sz="0" w:space="0" w:color="auto"/>
      </w:divBdr>
    </w:div>
    <w:div w:id="1108551258">
      <w:bodyDiv w:val="1"/>
      <w:marLeft w:val="0"/>
      <w:marRight w:val="0"/>
      <w:marTop w:val="0"/>
      <w:marBottom w:val="0"/>
      <w:divBdr>
        <w:top w:val="none" w:sz="0" w:space="0" w:color="auto"/>
        <w:left w:val="none" w:sz="0" w:space="0" w:color="auto"/>
        <w:bottom w:val="none" w:sz="0" w:space="0" w:color="auto"/>
        <w:right w:val="none" w:sz="0" w:space="0" w:color="auto"/>
      </w:divBdr>
    </w:div>
    <w:div w:id="1119183041">
      <w:bodyDiv w:val="1"/>
      <w:marLeft w:val="0"/>
      <w:marRight w:val="0"/>
      <w:marTop w:val="0"/>
      <w:marBottom w:val="0"/>
      <w:divBdr>
        <w:top w:val="none" w:sz="0" w:space="0" w:color="auto"/>
        <w:left w:val="none" w:sz="0" w:space="0" w:color="auto"/>
        <w:bottom w:val="none" w:sz="0" w:space="0" w:color="auto"/>
        <w:right w:val="none" w:sz="0" w:space="0" w:color="auto"/>
      </w:divBdr>
    </w:div>
    <w:div w:id="1124077505">
      <w:bodyDiv w:val="1"/>
      <w:marLeft w:val="0"/>
      <w:marRight w:val="0"/>
      <w:marTop w:val="0"/>
      <w:marBottom w:val="0"/>
      <w:divBdr>
        <w:top w:val="none" w:sz="0" w:space="0" w:color="auto"/>
        <w:left w:val="none" w:sz="0" w:space="0" w:color="auto"/>
        <w:bottom w:val="none" w:sz="0" w:space="0" w:color="auto"/>
        <w:right w:val="none" w:sz="0" w:space="0" w:color="auto"/>
      </w:divBdr>
    </w:div>
    <w:div w:id="1126775843">
      <w:bodyDiv w:val="1"/>
      <w:marLeft w:val="0"/>
      <w:marRight w:val="0"/>
      <w:marTop w:val="0"/>
      <w:marBottom w:val="0"/>
      <w:divBdr>
        <w:top w:val="none" w:sz="0" w:space="0" w:color="auto"/>
        <w:left w:val="none" w:sz="0" w:space="0" w:color="auto"/>
        <w:bottom w:val="none" w:sz="0" w:space="0" w:color="auto"/>
        <w:right w:val="none" w:sz="0" w:space="0" w:color="auto"/>
      </w:divBdr>
    </w:div>
    <w:div w:id="1128668837">
      <w:bodyDiv w:val="1"/>
      <w:marLeft w:val="0"/>
      <w:marRight w:val="0"/>
      <w:marTop w:val="0"/>
      <w:marBottom w:val="0"/>
      <w:divBdr>
        <w:top w:val="none" w:sz="0" w:space="0" w:color="auto"/>
        <w:left w:val="none" w:sz="0" w:space="0" w:color="auto"/>
        <w:bottom w:val="none" w:sz="0" w:space="0" w:color="auto"/>
        <w:right w:val="none" w:sz="0" w:space="0" w:color="auto"/>
      </w:divBdr>
    </w:div>
    <w:div w:id="1132747613">
      <w:bodyDiv w:val="1"/>
      <w:marLeft w:val="0"/>
      <w:marRight w:val="0"/>
      <w:marTop w:val="0"/>
      <w:marBottom w:val="0"/>
      <w:divBdr>
        <w:top w:val="none" w:sz="0" w:space="0" w:color="auto"/>
        <w:left w:val="none" w:sz="0" w:space="0" w:color="auto"/>
        <w:bottom w:val="none" w:sz="0" w:space="0" w:color="auto"/>
        <w:right w:val="none" w:sz="0" w:space="0" w:color="auto"/>
      </w:divBdr>
    </w:div>
    <w:div w:id="1154376093">
      <w:bodyDiv w:val="1"/>
      <w:marLeft w:val="0"/>
      <w:marRight w:val="0"/>
      <w:marTop w:val="0"/>
      <w:marBottom w:val="0"/>
      <w:divBdr>
        <w:top w:val="none" w:sz="0" w:space="0" w:color="auto"/>
        <w:left w:val="none" w:sz="0" w:space="0" w:color="auto"/>
        <w:bottom w:val="none" w:sz="0" w:space="0" w:color="auto"/>
        <w:right w:val="none" w:sz="0" w:space="0" w:color="auto"/>
      </w:divBdr>
    </w:div>
    <w:div w:id="1172838320">
      <w:bodyDiv w:val="1"/>
      <w:marLeft w:val="0"/>
      <w:marRight w:val="0"/>
      <w:marTop w:val="0"/>
      <w:marBottom w:val="0"/>
      <w:divBdr>
        <w:top w:val="none" w:sz="0" w:space="0" w:color="auto"/>
        <w:left w:val="none" w:sz="0" w:space="0" w:color="auto"/>
        <w:bottom w:val="none" w:sz="0" w:space="0" w:color="auto"/>
        <w:right w:val="none" w:sz="0" w:space="0" w:color="auto"/>
      </w:divBdr>
    </w:div>
    <w:div w:id="1173060142">
      <w:bodyDiv w:val="1"/>
      <w:marLeft w:val="0"/>
      <w:marRight w:val="0"/>
      <w:marTop w:val="0"/>
      <w:marBottom w:val="0"/>
      <w:divBdr>
        <w:top w:val="none" w:sz="0" w:space="0" w:color="auto"/>
        <w:left w:val="none" w:sz="0" w:space="0" w:color="auto"/>
        <w:bottom w:val="none" w:sz="0" w:space="0" w:color="auto"/>
        <w:right w:val="none" w:sz="0" w:space="0" w:color="auto"/>
      </w:divBdr>
    </w:div>
    <w:div w:id="1179274936">
      <w:bodyDiv w:val="1"/>
      <w:marLeft w:val="0"/>
      <w:marRight w:val="0"/>
      <w:marTop w:val="0"/>
      <w:marBottom w:val="0"/>
      <w:divBdr>
        <w:top w:val="none" w:sz="0" w:space="0" w:color="auto"/>
        <w:left w:val="none" w:sz="0" w:space="0" w:color="auto"/>
        <w:bottom w:val="none" w:sz="0" w:space="0" w:color="auto"/>
        <w:right w:val="none" w:sz="0" w:space="0" w:color="auto"/>
      </w:divBdr>
    </w:div>
    <w:div w:id="1184323145">
      <w:bodyDiv w:val="1"/>
      <w:marLeft w:val="0"/>
      <w:marRight w:val="0"/>
      <w:marTop w:val="0"/>
      <w:marBottom w:val="0"/>
      <w:divBdr>
        <w:top w:val="none" w:sz="0" w:space="0" w:color="auto"/>
        <w:left w:val="none" w:sz="0" w:space="0" w:color="auto"/>
        <w:bottom w:val="none" w:sz="0" w:space="0" w:color="auto"/>
        <w:right w:val="none" w:sz="0" w:space="0" w:color="auto"/>
      </w:divBdr>
    </w:div>
    <w:div w:id="1186793794">
      <w:bodyDiv w:val="1"/>
      <w:marLeft w:val="0"/>
      <w:marRight w:val="0"/>
      <w:marTop w:val="0"/>
      <w:marBottom w:val="0"/>
      <w:divBdr>
        <w:top w:val="none" w:sz="0" w:space="0" w:color="auto"/>
        <w:left w:val="none" w:sz="0" w:space="0" w:color="auto"/>
        <w:bottom w:val="none" w:sz="0" w:space="0" w:color="auto"/>
        <w:right w:val="none" w:sz="0" w:space="0" w:color="auto"/>
      </w:divBdr>
    </w:div>
    <w:div w:id="1190995843">
      <w:bodyDiv w:val="1"/>
      <w:marLeft w:val="0"/>
      <w:marRight w:val="0"/>
      <w:marTop w:val="0"/>
      <w:marBottom w:val="0"/>
      <w:divBdr>
        <w:top w:val="none" w:sz="0" w:space="0" w:color="auto"/>
        <w:left w:val="none" w:sz="0" w:space="0" w:color="auto"/>
        <w:bottom w:val="none" w:sz="0" w:space="0" w:color="auto"/>
        <w:right w:val="none" w:sz="0" w:space="0" w:color="auto"/>
      </w:divBdr>
    </w:div>
    <w:div w:id="1191265958">
      <w:bodyDiv w:val="1"/>
      <w:marLeft w:val="0"/>
      <w:marRight w:val="0"/>
      <w:marTop w:val="0"/>
      <w:marBottom w:val="0"/>
      <w:divBdr>
        <w:top w:val="none" w:sz="0" w:space="0" w:color="auto"/>
        <w:left w:val="none" w:sz="0" w:space="0" w:color="auto"/>
        <w:bottom w:val="none" w:sz="0" w:space="0" w:color="auto"/>
        <w:right w:val="none" w:sz="0" w:space="0" w:color="auto"/>
      </w:divBdr>
    </w:div>
    <w:div w:id="1215461842">
      <w:bodyDiv w:val="1"/>
      <w:marLeft w:val="0"/>
      <w:marRight w:val="0"/>
      <w:marTop w:val="0"/>
      <w:marBottom w:val="0"/>
      <w:divBdr>
        <w:top w:val="none" w:sz="0" w:space="0" w:color="auto"/>
        <w:left w:val="none" w:sz="0" w:space="0" w:color="auto"/>
        <w:bottom w:val="none" w:sz="0" w:space="0" w:color="auto"/>
        <w:right w:val="none" w:sz="0" w:space="0" w:color="auto"/>
      </w:divBdr>
    </w:div>
    <w:div w:id="1227450903">
      <w:bodyDiv w:val="1"/>
      <w:marLeft w:val="0"/>
      <w:marRight w:val="0"/>
      <w:marTop w:val="0"/>
      <w:marBottom w:val="0"/>
      <w:divBdr>
        <w:top w:val="none" w:sz="0" w:space="0" w:color="auto"/>
        <w:left w:val="none" w:sz="0" w:space="0" w:color="auto"/>
        <w:bottom w:val="none" w:sz="0" w:space="0" w:color="auto"/>
        <w:right w:val="none" w:sz="0" w:space="0" w:color="auto"/>
      </w:divBdr>
    </w:div>
    <w:div w:id="1230190563">
      <w:bodyDiv w:val="1"/>
      <w:marLeft w:val="0"/>
      <w:marRight w:val="0"/>
      <w:marTop w:val="0"/>
      <w:marBottom w:val="0"/>
      <w:divBdr>
        <w:top w:val="none" w:sz="0" w:space="0" w:color="auto"/>
        <w:left w:val="none" w:sz="0" w:space="0" w:color="auto"/>
        <w:bottom w:val="none" w:sz="0" w:space="0" w:color="auto"/>
        <w:right w:val="none" w:sz="0" w:space="0" w:color="auto"/>
      </w:divBdr>
    </w:div>
    <w:div w:id="1236816913">
      <w:bodyDiv w:val="1"/>
      <w:marLeft w:val="0"/>
      <w:marRight w:val="0"/>
      <w:marTop w:val="0"/>
      <w:marBottom w:val="0"/>
      <w:divBdr>
        <w:top w:val="none" w:sz="0" w:space="0" w:color="auto"/>
        <w:left w:val="none" w:sz="0" w:space="0" w:color="auto"/>
        <w:bottom w:val="none" w:sz="0" w:space="0" w:color="auto"/>
        <w:right w:val="none" w:sz="0" w:space="0" w:color="auto"/>
      </w:divBdr>
    </w:div>
    <w:div w:id="1237521447">
      <w:bodyDiv w:val="1"/>
      <w:marLeft w:val="0"/>
      <w:marRight w:val="0"/>
      <w:marTop w:val="0"/>
      <w:marBottom w:val="0"/>
      <w:divBdr>
        <w:top w:val="none" w:sz="0" w:space="0" w:color="auto"/>
        <w:left w:val="none" w:sz="0" w:space="0" w:color="auto"/>
        <w:bottom w:val="none" w:sz="0" w:space="0" w:color="auto"/>
        <w:right w:val="none" w:sz="0" w:space="0" w:color="auto"/>
      </w:divBdr>
    </w:div>
    <w:div w:id="1242327118">
      <w:bodyDiv w:val="1"/>
      <w:marLeft w:val="0"/>
      <w:marRight w:val="0"/>
      <w:marTop w:val="0"/>
      <w:marBottom w:val="0"/>
      <w:divBdr>
        <w:top w:val="none" w:sz="0" w:space="0" w:color="auto"/>
        <w:left w:val="none" w:sz="0" w:space="0" w:color="auto"/>
        <w:bottom w:val="none" w:sz="0" w:space="0" w:color="auto"/>
        <w:right w:val="none" w:sz="0" w:space="0" w:color="auto"/>
      </w:divBdr>
    </w:div>
    <w:div w:id="1246915239">
      <w:bodyDiv w:val="1"/>
      <w:marLeft w:val="0"/>
      <w:marRight w:val="0"/>
      <w:marTop w:val="0"/>
      <w:marBottom w:val="0"/>
      <w:divBdr>
        <w:top w:val="none" w:sz="0" w:space="0" w:color="auto"/>
        <w:left w:val="none" w:sz="0" w:space="0" w:color="auto"/>
        <w:bottom w:val="none" w:sz="0" w:space="0" w:color="auto"/>
        <w:right w:val="none" w:sz="0" w:space="0" w:color="auto"/>
      </w:divBdr>
    </w:div>
    <w:div w:id="1266376942">
      <w:bodyDiv w:val="1"/>
      <w:marLeft w:val="0"/>
      <w:marRight w:val="0"/>
      <w:marTop w:val="0"/>
      <w:marBottom w:val="0"/>
      <w:divBdr>
        <w:top w:val="none" w:sz="0" w:space="0" w:color="auto"/>
        <w:left w:val="none" w:sz="0" w:space="0" w:color="auto"/>
        <w:bottom w:val="none" w:sz="0" w:space="0" w:color="auto"/>
        <w:right w:val="none" w:sz="0" w:space="0" w:color="auto"/>
      </w:divBdr>
    </w:div>
    <w:div w:id="1276719599">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4770805">
      <w:bodyDiv w:val="1"/>
      <w:marLeft w:val="0"/>
      <w:marRight w:val="0"/>
      <w:marTop w:val="0"/>
      <w:marBottom w:val="0"/>
      <w:divBdr>
        <w:top w:val="none" w:sz="0" w:space="0" w:color="auto"/>
        <w:left w:val="none" w:sz="0" w:space="0" w:color="auto"/>
        <w:bottom w:val="none" w:sz="0" w:space="0" w:color="auto"/>
        <w:right w:val="none" w:sz="0" w:space="0" w:color="auto"/>
      </w:divBdr>
    </w:div>
    <w:div w:id="1289243520">
      <w:bodyDiv w:val="1"/>
      <w:marLeft w:val="0"/>
      <w:marRight w:val="0"/>
      <w:marTop w:val="0"/>
      <w:marBottom w:val="0"/>
      <w:divBdr>
        <w:top w:val="none" w:sz="0" w:space="0" w:color="auto"/>
        <w:left w:val="none" w:sz="0" w:space="0" w:color="auto"/>
        <w:bottom w:val="none" w:sz="0" w:space="0" w:color="auto"/>
        <w:right w:val="none" w:sz="0" w:space="0" w:color="auto"/>
      </w:divBdr>
    </w:div>
    <w:div w:id="1295670418">
      <w:bodyDiv w:val="1"/>
      <w:marLeft w:val="0"/>
      <w:marRight w:val="0"/>
      <w:marTop w:val="0"/>
      <w:marBottom w:val="0"/>
      <w:divBdr>
        <w:top w:val="none" w:sz="0" w:space="0" w:color="auto"/>
        <w:left w:val="none" w:sz="0" w:space="0" w:color="auto"/>
        <w:bottom w:val="none" w:sz="0" w:space="0" w:color="auto"/>
        <w:right w:val="none" w:sz="0" w:space="0" w:color="auto"/>
      </w:divBdr>
    </w:div>
    <w:div w:id="1299991457">
      <w:bodyDiv w:val="1"/>
      <w:marLeft w:val="0"/>
      <w:marRight w:val="0"/>
      <w:marTop w:val="0"/>
      <w:marBottom w:val="0"/>
      <w:divBdr>
        <w:top w:val="none" w:sz="0" w:space="0" w:color="auto"/>
        <w:left w:val="none" w:sz="0" w:space="0" w:color="auto"/>
        <w:bottom w:val="none" w:sz="0" w:space="0" w:color="auto"/>
        <w:right w:val="none" w:sz="0" w:space="0" w:color="auto"/>
      </w:divBdr>
    </w:div>
    <w:div w:id="1320353830">
      <w:bodyDiv w:val="1"/>
      <w:marLeft w:val="0"/>
      <w:marRight w:val="0"/>
      <w:marTop w:val="0"/>
      <w:marBottom w:val="0"/>
      <w:divBdr>
        <w:top w:val="none" w:sz="0" w:space="0" w:color="auto"/>
        <w:left w:val="none" w:sz="0" w:space="0" w:color="auto"/>
        <w:bottom w:val="none" w:sz="0" w:space="0" w:color="auto"/>
        <w:right w:val="none" w:sz="0" w:space="0" w:color="auto"/>
      </w:divBdr>
    </w:div>
    <w:div w:id="1322008644">
      <w:bodyDiv w:val="1"/>
      <w:marLeft w:val="0"/>
      <w:marRight w:val="0"/>
      <w:marTop w:val="0"/>
      <w:marBottom w:val="0"/>
      <w:divBdr>
        <w:top w:val="none" w:sz="0" w:space="0" w:color="auto"/>
        <w:left w:val="none" w:sz="0" w:space="0" w:color="auto"/>
        <w:bottom w:val="none" w:sz="0" w:space="0" w:color="auto"/>
        <w:right w:val="none" w:sz="0" w:space="0" w:color="auto"/>
      </w:divBdr>
    </w:div>
    <w:div w:id="1331325397">
      <w:bodyDiv w:val="1"/>
      <w:marLeft w:val="0"/>
      <w:marRight w:val="0"/>
      <w:marTop w:val="0"/>
      <w:marBottom w:val="0"/>
      <w:divBdr>
        <w:top w:val="none" w:sz="0" w:space="0" w:color="auto"/>
        <w:left w:val="none" w:sz="0" w:space="0" w:color="auto"/>
        <w:bottom w:val="none" w:sz="0" w:space="0" w:color="auto"/>
        <w:right w:val="none" w:sz="0" w:space="0" w:color="auto"/>
      </w:divBdr>
    </w:div>
    <w:div w:id="1342001274">
      <w:bodyDiv w:val="1"/>
      <w:marLeft w:val="0"/>
      <w:marRight w:val="0"/>
      <w:marTop w:val="0"/>
      <w:marBottom w:val="0"/>
      <w:divBdr>
        <w:top w:val="none" w:sz="0" w:space="0" w:color="auto"/>
        <w:left w:val="none" w:sz="0" w:space="0" w:color="auto"/>
        <w:bottom w:val="none" w:sz="0" w:space="0" w:color="auto"/>
        <w:right w:val="none" w:sz="0" w:space="0" w:color="auto"/>
      </w:divBdr>
    </w:div>
    <w:div w:id="1342271364">
      <w:bodyDiv w:val="1"/>
      <w:marLeft w:val="0"/>
      <w:marRight w:val="0"/>
      <w:marTop w:val="0"/>
      <w:marBottom w:val="0"/>
      <w:divBdr>
        <w:top w:val="none" w:sz="0" w:space="0" w:color="auto"/>
        <w:left w:val="none" w:sz="0" w:space="0" w:color="auto"/>
        <w:bottom w:val="none" w:sz="0" w:space="0" w:color="auto"/>
        <w:right w:val="none" w:sz="0" w:space="0" w:color="auto"/>
      </w:divBdr>
    </w:div>
    <w:div w:id="1346714120">
      <w:bodyDiv w:val="1"/>
      <w:marLeft w:val="0"/>
      <w:marRight w:val="0"/>
      <w:marTop w:val="0"/>
      <w:marBottom w:val="0"/>
      <w:divBdr>
        <w:top w:val="none" w:sz="0" w:space="0" w:color="auto"/>
        <w:left w:val="none" w:sz="0" w:space="0" w:color="auto"/>
        <w:bottom w:val="none" w:sz="0" w:space="0" w:color="auto"/>
        <w:right w:val="none" w:sz="0" w:space="0" w:color="auto"/>
      </w:divBdr>
    </w:div>
    <w:div w:id="1347363389">
      <w:bodyDiv w:val="1"/>
      <w:marLeft w:val="0"/>
      <w:marRight w:val="0"/>
      <w:marTop w:val="0"/>
      <w:marBottom w:val="0"/>
      <w:divBdr>
        <w:top w:val="none" w:sz="0" w:space="0" w:color="auto"/>
        <w:left w:val="none" w:sz="0" w:space="0" w:color="auto"/>
        <w:bottom w:val="none" w:sz="0" w:space="0" w:color="auto"/>
        <w:right w:val="none" w:sz="0" w:space="0" w:color="auto"/>
      </w:divBdr>
    </w:div>
    <w:div w:id="1352881827">
      <w:bodyDiv w:val="1"/>
      <w:marLeft w:val="0"/>
      <w:marRight w:val="0"/>
      <w:marTop w:val="0"/>
      <w:marBottom w:val="0"/>
      <w:divBdr>
        <w:top w:val="none" w:sz="0" w:space="0" w:color="auto"/>
        <w:left w:val="none" w:sz="0" w:space="0" w:color="auto"/>
        <w:bottom w:val="none" w:sz="0" w:space="0" w:color="auto"/>
        <w:right w:val="none" w:sz="0" w:space="0" w:color="auto"/>
      </w:divBdr>
    </w:div>
    <w:div w:id="1353991565">
      <w:bodyDiv w:val="1"/>
      <w:marLeft w:val="0"/>
      <w:marRight w:val="0"/>
      <w:marTop w:val="0"/>
      <w:marBottom w:val="0"/>
      <w:divBdr>
        <w:top w:val="none" w:sz="0" w:space="0" w:color="auto"/>
        <w:left w:val="none" w:sz="0" w:space="0" w:color="auto"/>
        <w:bottom w:val="none" w:sz="0" w:space="0" w:color="auto"/>
        <w:right w:val="none" w:sz="0" w:space="0" w:color="auto"/>
      </w:divBdr>
    </w:div>
    <w:div w:id="1368412925">
      <w:bodyDiv w:val="1"/>
      <w:marLeft w:val="0"/>
      <w:marRight w:val="0"/>
      <w:marTop w:val="0"/>
      <w:marBottom w:val="0"/>
      <w:divBdr>
        <w:top w:val="none" w:sz="0" w:space="0" w:color="auto"/>
        <w:left w:val="none" w:sz="0" w:space="0" w:color="auto"/>
        <w:bottom w:val="none" w:sz="0" w:space="0" w:color="auto"/>
        <w:right w:val="none" w:sz="0" w:space="0" w:color="auto"/>
      </w:divBdr>
    </w:div>
    <w:div w:id="1371690845">
      <w:bodyDiv w:val="1"/>
      <w:marLeft w:val="0"/>
      <w:marRight w:val="0"/>
      <w:marTop w:val="0"/>
      <w:marBottom w:val="0"/>
      <w:divBdr>
        <w:top w:val="none" w:sz="0" w:space="0" w:color="auto"/>
        <w:left w:val="none" w:sz="0" w:space="0" w:color="auto"/>
        <w:bottom w:val="none" w:sz="0" w:space="0" w:color="auto"/>
        <w:right w:val="none" w:sz="0" w:space="0" w:color="auto"/>
      </w:divBdr>
    </w:div>
    <w:div w:id="1386685463">
      <w:bodyDiv w:val="1"/>
      <w:marLeft w:val="0"/>
      <w:marRight w:val="0"/>
      <w:marTop w:val="0"/>
      <w:marBottom w:val="0"/>
      <w:divBdr>
        <w:top w:val="none" w:sz="0" w:space="0" w:color="auto"/>
        <w:left w:val="none" w:sz="0" w:space="0" w:color="auto"/>
        <w:bottom w:val="none" w:sz="0" w:space="0" w:color="auto"/>
        <w:right w:val="none" w:sz="0" w:space="0" w:color="auto"/>
      </w:divBdr>
    </w:div>
    <w:div w:id="1389496447">
      <w:bodyDiv w:val="1"/>
      <w:marLeft w:val="0"/>
      <w:marRight w:val="0"/>
      <w:marTop w:val="0"/>
      <w:marBottom w:val="0"/>
      <w:divBdr>
        <w:top w:val="none" w:sz="0" w:space="0" w:color="auto"/>
        <w:left w:val="none" w:sz="0" w:space="0" w:color="auto"/>
        <w:bottom w:val="none" w:sz="0" w:space="0" w:color="auto"/>
        <w:right w:val="none" w:sz="0" w:space="0" w:color="auto"/>
      </w:divBdr>
    </w:div>
    <w:div w:id="1401370883">
      <w:bodyDiv w:val="1"/>
      <w:marLeft w:val="0"/>
      <w:marRight w:val="0"/>
      <w:marTop w:val="0"/>
      <w:marBottom w:val="0"/>
      <w:divBdr>
        <w:top w:val="none" w:sz="0" w:space="0" w:color="auto"/>
        <w:left w:val="none" w:sz="0" w:space="0" w:color="auto"/>
        <w:bottom w:val="none" w:sz="0" w:space="0" w:color="auto"/>
        <w:right w:val="none" w:sz="0" w:space="0" w:color="auto"/>
      </w:divBdr>
    </w:div>
    <w:div w:id="1402092673">
      <w:bodyDiv w:val="1"/>
      <w:marLeft w:val="0"/>
      <w:marRight w:val="0"/>
      <w:marTop w:val="0"/>
      <w:marBottom w:val="0"/>
      <w:divBdr>
        <w:top w:val="none" w:sz="0" w:space="0" w:color="auto"/>
        <w:left w:val="none" w:sz="0" w:space="0" w:color="auto"/>
        <w:bottom w:val="none" w:sz="0" w:space="0" w:color="auto"/>
        <w:right w:val="none" w:sz="0" w:space="0" w:color="auto"/>
      </w:divBdr>
    </w:div>
    <w:div w:id="1403987730">
      <w:bodyDiv w:val="1"/>
      <w:marLeft w:val="0"/>
      <w:marRight w:val="0"/>
      <w:marTop w:val="0"/>
      <w:marBottom w:val="0"/>
      <w:divBdr>
        <w:top w:val="none" w:sz="0" w:space="0" w:color="auto"/>
        <w:left w:val="none" w:sz="0" w:space="0" w:color="auto"/>
        <w:bottom w:val="none" w:sz="0" w:space="0" w:color="auto"/>
        <w:right w:val="none" w:sz="0" w:space="0" w:color="auto"/>
      </w:divBdr>
    </w:div>
    <w:div w:id="1407069869">
      <w:bodyDiv w:val="1"/>
      <w:marLeft w:val="0"/>
      <w:marRight w:val="0"/>
      <w:marTop w:val="0"/>
      <w:marBottom w:val="0"/>
      <w:divBdr>
        <w:top w:val="none" w:sz="0" w:space="0" w:color="auto"/>
        <w:left w:val="none" w:sz="0" w:space="0" w:color="auto"/>
        <w:bottom w:val="none" w:sz="0" w:space="0" w:color="auto"/>
        <w:right w:val="none" w:sz="0" w:space="0" w:color="auto"/>
      </w:divBdr>
    </w:div>
    <w:div w:id="1409571562">
      <w:bodyDiv w:val="1"/>
      <w:marLeft w:val="0"/>
      <w:marRight w:val="0"/>
      <w:marTop w:val="0"/>
      <w:marBottom w:val="0"/>
      <w:divBdr>
        <w:top w:val="none" w:sz="0" w:space="0" w:color="auto"/>
        <w:left w:val="none" w:sz="0" w:space="0" w:color="auto"/>
        <w:bottom w:val="none" w:sz="0" w:space="0" w:color="auto"/>
        <w:right w:val="none" w:sz="0" w:space="0" w:color="auto"/>
      </w:divBdr>
    </w:div>
    <w:div w:id="1412653987">
      <w:bodyDiv w:val="1"/>
      <w:marLeft w:val="0"/>
      <w:marRight w:val="0"/>
      <w:marTop w:val="0"/>
      <w:marBottom w:val="0"/>
      <w:divBdr>
        <w:top w:val="none" w:sz="0" w:space="0" w:color="auto"/>
        <w:left w:val="none" w:sz="0" w:space="0" w:color="auto"/>
        <w:bottom w:val="none" w:sz="0" w:space="0" w:color="auto"/>
        <w:right w:val="none" w:sz="0" w:space="0" w:color="auto"/>
      </w:divBdr>
    </w:div>
    <w:div w:id="1421221313">
      <w:bodyDiv w:val="1"/>
      <w:marLeft w:val="0"/>
      <w:marRight w:val="0"/>
      <w:marTop w:val="0"/>
      <w:marBottom w:val="0"/>
      <w:divBdr>
        <w:top w:val="none" w:sz="0" w:space="0" w:color="auto"/>
        <w:left w:val="none" w:sz="0" w:space="0" w:color="auto"/>
        <w:bottom w:val="none" w:sz="0" w:space="0" w:color="auto"/>
        <w:right w:val="none" w:sz="0" w:space="0" w:color="auto"/>
      </w:divBdr>
    </w:div>
    <w:div w:id="1428383846">
      <w:bodyDiv w:val="1"/>
      <w:marLeft w:val="0"/>
      <w:marRight w:val="0"/>
      <w:marTop w:val="0"/>
      <w:marBottom w:val="0"/>
      <w:divBdr>
        <w:top w:val="none" w:sz="0" w:space="0" w:color="auto"/>
        <w:left w:val="none" w:sz="0" w:space="0" w:color="auto"/>
        <w:bottom w:val="none" w:sz="0" w:space="0" w:color="auto"/>
        <w:right w:val="none" w:sz="0" w:space="0" w:color="auto"/>
      </w:divBdr>
    </w:div>
    <w:div w:id="1429421219">
      <w:bodyDiv w:val="1"/>
      <w:marLeft w:val="0"/>
      <w:marRight w:val="0"/>
      <w:marTop w:val="0"/>
      <w:marBottom w:val="0"/>
      <w:divBdr>
        <w:top w:val="none" w:sz="0" w:space="0" w:color="auto"/>
        <w:left w:val="none" w:sz="0" w:space="0" w:color="auto"/>
        <w:bottom w:val="none" w:sz="0" w:space="0" w:color="auto"/>
        <w:right w:val="none" w:sz="0" w:space="0" w:color="auto"/>
      </w:divBdr>
    </w:div>
    <w:div w:id="1432046632">
      <w:bodyDiv w:val="1"/>
      <w:marLeft w:val="0"/>
      <w:marRight w:val="0"/>
      <w:marTop w:val="0"/>
      <w:marBottom w:val="0"/>
      <w:divBdr>
        <w:top w:val="none" w:sz="0" w:space="0" w:color="auto"/>
        <w:left w:val="none" w:sz="0" w:space="0" w:color="auto"/>
        <w:bottom w:val="none" w:sz="0" w:space="0" w:color="auto"/>
        <w:right w:val="none" w:sz="0" w:space="0" w:color="auto"/>
      </w:divBdr>
    </w:div>
    <w:div w:id="1436436656">
      <w:bodyDiv w:val="1"/>
      <w:marLeft w:val="0"/>
      <w:marRight w:val="0"/>
      <w:marTop w:val="0"/>
      <w:marBottom w:val="0"/>
      <w:divBdr>
        <w:top w:val="none" w:sz="0" w:space="0" w:color="auto"/>
        <w:left w:val="none" w:sz="0" w:space="0" w:color="auto"/>
        <w:bottom w:val="none" w:sz="0" w:space="0" w:color="auto"/>
        <w:right w:val="none" w:sz="0" w:space="0" w:color="auto"/>
      </w:divBdr>
    </w:div>
    <w:div w:id="1440448056">
      <w:bodyDiv w:val="1"/>
      <w:marLeft w:val="0"/>
      <w:marRight w:val="0"/>
      <w:marTop w:val="0"/>
      <w:marBottom w:val="0"/>
      <w:divBdr>
        <w:top w:val="none" w:sz="0" w:space="0" w:color="auto"/>
        <w:left w:val="none" w:sz="0" w:space="0" w:color="auto"/>
        <w:bottom w:val="none" w:sz="0" w:space="0" w:color="auto"/>
        <w:right w:val="none" w:sz="0" w:space="0" w:color="auto"/>
      </w:divBdr>
    </w:div>
    <w:div w:id="1441218674">
      <w:bodyDiv w:val="1"/>
      <w:marLeft w:val="0"/>
      <w:marRight w:val="0"/>
      <w:marTop w:val="0"/>
      <w:marBottom w:val="0"/>
      <w:divBdr>
        <w:top w:val="none" w:sz="0" w:space="0" w:color="auto"/>
        <w:left w:val="none" w:sz="0" w:space="0" w:color="auto"/>
        <w:bottom w:val="none" w:sz="0" w:space="0" w:color="auto"/>
        <w:right w:val="none" w:sz="0" w:space="0" w:color="auto"/>
      </w:divBdr>
    </w:div>
    <w:div w:id="1459302864">
      <w:bodyDiv w:val="1"/>
      <w:marLeft w:val="0"/>
      <w:marRight w:val="0"/>
      <w:marTop w:val="0"/>
      <w:marBottom w:val="0"/>
      <w:divBdr>
        <w:top w:val="none" w:sz="0" w:space="0" w:color="auto"/>
        <w:left w:val="none" w:sz="0" w:space="0" w:color="auto"/>
        <w:bottom w:val="none" w:sz="0" w:space="0" w:color="auto"/>
        <w:right w:val="none" w:sz="0" w:space="0" w:color="auto"/>
      </w:divBdr>
    </w:div>
    <w:div w:id="1460756963">
      <w:bodyDiv w:val="1"/>
      <w:marLeft w:val="0"/>
      <w:marRight w:val="0"/>
      <w:marTop w:val="0"/>
      <w:marBottom w:val="0"/>
      <w:divBdr>
        <w:top w:val="none" w:sz="0" w:space="0" w:color="auto"/>
        <w:left w:val="none" w:sz="0" w:space="0" w:color="auto"/>
        <w:bottom w:val="none" w:sz="0" w:space="0" w:color="auto"/>
        <w:right w:val="none" w:sz="0" w:space="0" w:color="auto"/>
      </w:divBdr>
    </w:div>
    <w:div w:id="1461996833">
      <w:bodyDiv w:val="1"/>
      <w:marLeft w:val="0"/>
      <w:marRight w:val="0"/>
      <w:marTop w:val="0"/>
      <w:marBottom w:val="0"/>
      <w:divBdr>
        <w:top w:val="none" w:sz="0" w:space="0" w:color="auto"/>
        <w:left w:val="none" w:sz="0" w:space="0" w:color="auto"/>
        <w:bottom w:val="none" w:sz="0" w:space="0" w:color="auto"/>
        <w:right w:val="none" w:sz="0" w:space="0" w:color="auto"/>
      </w:divBdr>
    </w:div>
    <w:div w:id="1469013509">
      <w:bodyDiv w:val="1"/>
      <w:marLeft w:val="0"/>
      <w:marRight w:val="0"/>
      <w:marTop w:val="0"/>
      <w:marBottom w:val="0"/>
      <w:divBdr>
        <w:top w:val="none" w:sz="0" w:space="0" w:color="auto"/>
        <w:left w:val="none" w:sz="0" w:space="0" w:color="auto"/>
        <w:bottom w:val="none" w:sz="0" w:space="0" w:color="auto"/>
        <w:right w:val="none" w:sz="0" w:space="0" w:color="auto"/>
      </w:divBdr>
    </w:div>
    <w:div w:id="1473064449">
      <w:bodyDiv w:val="1"/>
      <w:marLeft w:val="0"/>
      <w:marRight w:val="0"/>
      <w:marTop w:val="0"/>
      <w:marBottom w:val="0"/>
      <w:divBdr>
        <w:top w:val="none" w:sz="0" w:space="0" w:color="auto"/>
        <w:left w:val="none" w:sz="0" w:space="0" w:color="auto"/>
        <w:bottom w:val="none" w:sz="0" w:space="0" w:color="auto"/>
        <w:right w:val="none" w:sz="0" w:space="0" w:color="auto"/>
      </w:divBdr>
    </w:div>
    <w:div w:id="1477533652">
      <w:bodyDiv w:val="1"/>
      <w:marLeft w:val="0"/>
      <w:marRight w:val="0"/>
      <w:marTop w:val="0"/>
      <w:marBottom w:val="0"/>
      <w:divBdr>
        <w:top w:val="none" w:sz="0" w:space="0" w:color="auto"/>
        <w:left w:val="none" w:sz="0" w:space="0" w:color="auto"/>
        <w:bottom w:val="none" w:sz="0" w:space="0" w:color="auto"/>
        <w:right w:val="none" w:sz="0" w:space="0" w:color="auto"/>
      </w:divBdr>
    </w:div>
    <w:div w:id="1479149621">
      <w:bodyDiv w:val="1"/>
      <w:marLeft w:val="0"/>
      <w:marRight w:val="0"/>
      <w:marTop w:val="0"/>
      <w:marBottom w:val="0"/>
      <w:divBdr>
        <w:top w:val="none" w:sz="0" w:space="0" w:color="auto"/>
        <w:left w:val="none" w:sz="0" w:space="0" w:color="auto"/>
        <w:bottom w:val="none" w:sz="0" w:space="0" w:color="auto"/>
        <w:right w:val="none" w:sz="0" w:space="0" w:color="auto"/>
      </w:divBdr>
    </w:div>
    <w:div w:id="1486316276">
      <w:bodyDiv w:val="1"/>
      <w:marLeft w:val="0"/>
      <w:marRight w:val="0"/>
      <w:marTop w:val="0"/>
      <w:marBottom w:val="0"/>
      <w:divBdr>
        <w:top w:val="none" w:sz="0" w:space="0" w:color="auto"/>
        <w:left w:val="none" w:sz="0" w:space="0" w:color="auto"/>
        <w:bottom w:val="none" w:sz="0" w:space="0" w:color="auto"/>
        <w:right w:val="none" w:sz="0" w:space="0" w:color="auto"/>
      </w:divBdr>
    </w:div>
    <w:div w:id="1489394132">
      <w:bodyDiv w:val="1"/>
      <w:marLeft w:val="0"/>
      <w:marRight w:val="0"/>
      <w:marTop w:val="0"/>
      <w:marBottom w:val="0"/>
      <w:divBdr>
        <w:top w:val="none" w:sz="0" w:space="0" w:color="auto"/>
        <w:left w:val="none" w:sz="0" w:space="0" w:color="auto"/>
        <w:bottom w:val="none" w:sz="0" w:space="0" w:color="auto"/>
        <w:right w:val="none" w:sz="0" w:space="0" w:color="auto"/>
      </w:divBdr>
    </w:div>
    <w:div w:id="1491478304">
      <w:bodyDiv w:val="1"/>
      <w:marLeft w:val="0"/>
      <w:marRight w:val="0"/>
      <w:marTop w:val="0"/>
      <w:marBottom w:val="0"/>
      <w:divBdr>
        <w:top w:val="none" w:sz="0" w:space="0" w:color="auto"/>
        <w:left w:val="none" w:sz="0" w:space="0" w:color="auto"/>
        <w:bottom w:val="none" w:sz="0" w:space="0" w:color="auto"/>
        <w:right w:val="none" w:sz="0" w:space="0" w:color="auto"/>
      </w:divBdr>
    </w:div>
    <w:div w:id="1493370577">
      <w:bodyDiv w:val="1"/>
      <w:marLeft w:val="0"/>
      <w:marRight w:val="0"/>
      <w:marTop w:val="0"/>
      <w:marBottom w:val="0"/>
      <w:divBdr>
        <w:top w:val="none" w:sz="0" w:space="0" w:color="auto"/>
        <w:left w:val="none" w:sz="0" w:space="0" w:color="auto"/>
        <w:bottom w:val="none" w:sz="0" w:space="0" w:color="auto"/>
        <w:right w:val="none" w:sz="0" w:space="0" w:color="auto"/>
      </w:divBdr>
    </w:div>
    <w:div w:id="1502743832">
      <w:bodyDiv w:val="1"/>
      <w:marLeft w:val="0"/>
      <w:marRight w:val="0"/>
      <w:marTop w:val="0"/>
      <w:marBottom w:val="0"/>
      <w:divBdr>
        <w:top w:val="none" w:sz="0" w:space="0" w:color="auto"/>
        <w:left w:val="none" w:sz="0" w:space="0" w:color="auto"/>
        <w:bottom w:val="none" w:sz="0" w:space="0" w:color="auto"/>
        <w:right w:val="none" w:sz="0" w:space="0" w:color="auto"/>
      </w:divBdr>
    </w:div>
    <w:div w:id="1511135933">
      <w:bodyDiv w:val="1"/>
      <w:marLeft w:val="0"/>
      <w:marRight w:val="0"/>
      <w:marTop w:val="0"/>
      <w:marBottom w:val="0"/>
      <w:divBdr>
        <w:top w:val="none" w:sz="0" w:space="0" w:color="auto"/>
        <w:left w:val="none" w:sz="0" w:space="0" w:color="auto"/>
        <w:bottom w:val="none" w:sz="0" w:space="0" w:color="auto"/>
        <w:right w:val="none" w:sz="0" w:space="0" w:color="auto"/>
      </w:divBdr>
    </w:div>
    <w:div w:id="1518616927">
      <w:bodyDiv w:val="1"/>
      <w:marLeft w:val="0"/>
      <w:marRight w:val="0"/>
      <w:marTop w:val="0"/>
      <w:marBottom w:val="0"/>
      <w:divBdr>
        <w:top w:val="none" w:sz="0" w:space="0" w:color="auto"/>
        <w:left w:val="none" w:sz="0" w:space="0" w:color="auto"/>
        <w:bottom w:val="none" w:sz="0" w:space="0" w:color="auto"/>
        <w:right w:val="none" w:sz="0" w:space="0" w:color="auto"/>
      </w:divBdr>
    </w:div>
    <w:div w:id="1519004620">
      <w:bodyDiv w:val="1"/>
      <w:marLeft w:val="0"/>
      <w:marRight w:val="0"/>
      <w:marTop w:val="0"/>
      <w:marBottom w:val="0"/>
      <w:divBdr>
        <w:top w:val="none" w:sz="0" w:space="0" w:color="auto"/>
        <w:left w:val="none" w:sz="0" w:space="0" w:color="auto"/>
        <w:bottom w:val="none" w:sz="0" w:space="0" w:color="auto"/>
        <w:right w:val="none" w:sz="0" w:space="0" w:color="auto"/>
      </w:divBdr>
    </w:div>
    <w:div w:id="1519005253">
      <w:bodyDiv w:val="1"/>
      <w:marLeft w:val="0"/>
      <w:marRight w:val="0"/>
      <w:marTop w:val="0"/>
      <w:marBottom w:val="0"/>
      <w:divBdr>
        <w:top w:val="none" w:sz="0" w:space="0" w:color="auto"/>
        <w:left w:val="none" w:sz="0" w:space="0" w:color="auto"/>
        <w:bottom w:val="none" w:sz="0" w:space="0" w:color="auto"/>
        <w:right w:val="none" w:sz="0" w:space="0" w:color="auto"/>
      </w:divBdr>
    </w:div>
    <w:div w:id="1521160889">
      <w:bodyDiv w:val="1"/>
      <w:marLeft w:val="0"/>
      <w:marRight w:val="0"/>
      <w:marTop w:val="0"/>
      <w:marBottom w:val="0"/>
      <w:divBdr>
        <w:top w:val="none" w:sz="0" w:space="0" w:color="auto"/>
        <w:left w:val="none" w:sz="0" w:space="0" w:color="auto"/>
        <w:bottom w:val="none" w:sz="0" w:space="0" w:color="auto"/>
        <w:right w:val="none" w:sz="0" w:space="0" w:color="auto"/>
      </w:divBdr>
    </w:div>
    <w:div w:id="1522937794">
      <w:bodyDiv w:val="1"/>
      <w:marLeft w:val="0"/>
      <w:marRight w:val="0"/>
      <w:marTop w:val="0"/>
      <w:marBottom w:val="0"/>
      <w:divBdr>
        <w:top w:val="none" w:sz="0" w:space="0" w:color="auto"/>
        <w:left w:val="none" w:sz="0" w:space="0" w:color="auto"/>
        <w:bottom w:val="none" w:sz="0" w:space="0" w:color="auto"/>
        <w:right w:val="none" w:sz="0" w:space="0" w:color="auto"/>
      </w:divBdr>
    </w:div>
    <w:div w:id="1536967584">
      <w:bodyDiv w:val="1"/>
      <w:marLeft w:val="0"/>
      <w:marRight w:val="0"/>
      <w:marTop w:val="0"/>
      <w:marBottom w:val="0"/>
      <w:divBdr>
        <w:top w:val="none" w:sz="0" w:space="0" w:color="auto"/>
        <w:left w:val="none" w:sz="0" w:space="0" w:color="auto"/>
        <w:bottom w:val="none" w:sz="0" w:space="0" w:color="auto"/>
        <w:right w:val="none" w:sz="0" w:space="0" w:color="auto"/>
      </w:divBdr>
    </w:div>
    <w:div w:id="1538469793">
      <w:bodyDiv w:val="1"/>
      <w:marLeft w:val="0"/>
      <w:marRight w:val="0"/>
      <w:marTop w:val="0"/>
      <w:marBottom w:val="0"/>
      <w:divBdr>
        <w:top w:val="none" w:sz="0" w:space="0" w:color="auto"/>
        <w:left w:val="none" w:sz="0" w:space="0" w:color="auto"/>
        <w:bottom w:val="none" w:sz="0" w:space="0" w:color="auto"/>
        <w:right w:val="none" w:sz="0" w:space="0" w:color="auto"/>
      </w:divBdr>
    </w:div>
    <w:div w:id="1542937298">
      <w:bodyDiv w:val="1"/>
      <w:marLeft w:val="0"/>
      <w:marRight w:val="0"/>
      <w:marTop w:val="0"/>
      <w:marBottom w:val="0"/>
      <w:divBdr>
        <w:top w:val="none" w:sz="0" w:space="0" w:color="auto"/>
        <w:left w:val="none" w:sz="0" w:space="0" w:color="auto"/>
        <w:bottom w:val="none" w:sz="0" w:space="0" w:color="auto"/>
        <w:right w:val="none" w:sz="0" w:space="0" w:color="auto"/>
      </w:divBdr>
    </w:div>
    <w:div w:id="1545142342">
      <w:bodyDiv w:val="1"/>
      <w:marLeft w:val="0"/>
      <w:marRight w:val="0"/>
      <w:marTop w:val="0"/>
      <w:marBottom w:val="0"/>
      <w:divBdr>
        <w:top w:val="none" w:sz="0" w:space="0" w:color="auto"/>
        <w:left w:val="none" w:sz="0" w:space="0" w:color="auto"/>
        <w:bottom w:val="none" w:sz="0" w:space="0" w:color="auto"/>
        <w:right w:val="none" w:sz="0" w:space="0" w:color="auto"/>
      </w:divBdr>
    </w:div>
    <w:div w:id="1555433268">
      <w:bodyDiv w:val="1"/>
      <w:marLeft w:val="0"/>
      <w:marRight w:val="0"/>
      <w:marTop w:val="0"/>
      <w:marBottom w:val="0"/>
      <w:divBdr>
        <w:top w:val="none" w:sz="0" w:space="0" w:color="auto"/>
        <w:left w:val="none" w:sz="0" w:space="0" w:color="auto"/>
        <w:bottom w:val="none" w:sz="0" w:space="0" w:color="auto"/>
        <w:right w:val="none" w:sz="0" w:space="0" w:color="auto"/>
      </w:divBdr>
    </w:div>
    <w:div w:id="1563053522">
      <w:bodyDiv w:val="1"/>
      <w:marLeft w:val="0"/>
      <w:marRight w:val="0"/>
      <w:marTop w:val="0"/>
      <w:marBottom w:val="0"/>
      <w:divBdr>
        <w:top w:val="none" w:sz="0" w:space="0" w:color="auto"/>
        <w:left w:val="none" w:sz="0" w:space="0" w:color="auto"/>
        <w:bottom w:val="none" w:sz="0" w:space="0" w:color="auto"/>
        <w:right w:val="none" w:sz="0" w:space="0" w:color="auto"/>
      </w:divBdr>
    </w:div>
    <w:div w:id="1568613789">
      <w:bodyDiv w:val="1"/>
      <w:marLeft w:val="0"/>
      <w:marRight w:val="0"/>
      <w:marTop w:val="0"/>
      <w:marBottom w:val="0"/>
      <w:divBdr>
        <w:top w:val="none" w:sz="0" w:space="0" w:color="auto"/>
        <w:left w:val="none" w:sz="0" w:space="0" w:color="auto"/>
        <w:bottom w:val="none" w:sz="0" w:space="0" w:color="auto"/>
        <w:right w:val="none" w:sz="0" w:space="0" w:color="auto"/>
      </w:divBdr>
    </w:div>
    <w:div w:id="1592469589">
      <w:bodyDiv w:val="1"/>
      <w:marLeft w:val="0"/>
      <w:marRight w:val="0"/>
      <w:marTop w:val="0"/>
      <w:marBottom w:val="0"/>
      <w:divBdr>
        <w:top w:val="none" w:sz="0" w:space="0" w:color="auto"/>
        <w:left w:val="none" w:sz="0" w:space="0" w:color="auto"/>
        <w:bottom w:val="none" w:sz="0" w:space="0" w:color="auto"/>
        <w:right w:val="none" w:sz="0" w:space="0" w:color="auto"/>
      </w:divBdr>
    </w:div>
    <w:div w:id="1594625720">
      <w:bodyDiv w:val="1"/>
      <w:marLeft w:val="0"/>
      <w:marRight w:val="0"/>
      <w:marTop w:val="0"/>
      <w:marBottom w:val="0"/>
      <w:divBdr>
        <w:top w:val="none" w:sz="0" w:space="0" w:color="auto"/>
        <w:left w:val="none" w:sz="0" w:space="0" w:color="auto"/>
        <w:bottom w:val="none" w:sz="0" w:space="0" w:color="auto"/>
        <w:right w:val="none" w:sz="0" w:space="0" w:color="auto"/>
      </w:divBdr>
    </w:div>
    <w:div w:id="1595019484">
      <w:bodyDiv w:val="1"/>
      <w:marLeft w:val="0"/>
      <w:marRight w:val="0"/>
      <w:marTop w:val="0"/>
      <w:marBottom w:val="0"/>
      <w:divBdr>
        <w:top w:val="none" w:sz="0" w:space="0" w:color="auto"/>
        <w:left w:val="none" w:sz="0" w:space="0" w:color="auto"/>
        <w:bottom w:val="none" w:sz="0" w:space="0" w:color="auto"/>
        <w:right w:val="none" w:sz="0" w:space="0" w:color="auto"/>
      </w:divBdr>
    </w:div>
    <w:div w:id="1596940373">
      <w:bodyDiv w:val="1"/>
      <w:marLeft w:val="0"/>
      <w:marRight w:val="0"/>
      <w:marTop w:val="0"/>
      <w:marBottom w:val="0"/>
      <w:divBdr>
        <w:top w:val="none" w:sz="0" w:space="0" w:color="auto"/>
        <w:left w:val="none" w:sz="0" w:space="0" w:color="auto"/>
        <w:bottom w:val="none" w:sz="0" w:space="0" w:color="auto"/>
        <w:right w:val="none" w:sz="0" w:space="0" w:color="auto"/>
      </w:divBdr>
    </w:div>
    <w:div w:id="1599288615">
      <w:bodyDiv w:val="1"/>
      <w:marLeft w:val="0"/>
      <w:marRight w:val="0"/>
      <w:marTop w:val="0"/>
      <w:marBottom w:val="0"/>
      <w:divBdr>
        <w:top w:val="none" w:sz="0" w:space="0" w:color="auto"/>
        <w:left w:val="none" w:sz="0" w:space="0" w:color="auto"/>
        <w:bottom w:val="none" w:sz="0" w:space="0" w:color="auto"/>
        <w:right w:val="none" w:sz="0" w:space="0" w:color="auto"/>
      </w:divBdr>
    </w:div>
    <w:div w:id="1612710242">
      <w:bodyDiv w:val="1"/>
      <w:marLeft w:val="0"/>
      <w:marRight w:val="0"/>
      <w:marTop w:val="0"/>
      <w:marBottom w:val="0"/>
      <w:divBdr>
        <w:top w:val="none" w:sz="0" w:space="0" w:color="auto"/>
        <w:left w:val="none" w:sz="0" w:space="0" w:color="auto"/>
        <w:bottom w:val="none" w:sz="0" w:space="0" w:color="auto"/>
        <w:right w:val="none" w:sz="0" w:space="0" w:color="auto"/>
      </w:divBdr>
    </w:div>
    <w:div w:id="1613170195">
      <w:bodyDiv w:val="1"/>
      <w:marLeft w:val="0"/>
      <w:marRight w:val="0"/>
      <w:marTop w:val="0"/>
      <w:marBottom w:val="0"/>
      <w:divBdr>
        <w:top w:val="none" w:sz="0" w:space="0" w:color="auto"/>
        <w:left w:val="none" w:sz="0" w:space="0" w:color="auto"/>
        <w:bottom w:val="none" w:sz="0" w:space="0" w:color="auto"/>
        <w:right w:val="none" w:sz="0" w:space="0" w:color="auto"/>
      </w:divBdr>
    </w:div>
    <w:div w:id="1616213359">
      <w:bodyDiv w:val="1"/>
      <w:marLeft w:val="0"/>
      <w:marRight w:val="0"/>
      <w:marTop w:val="0"/>
      <w:marBottom w:val="0"/>
      <w:divBdr>
        <w:top w:val="none" w:sz="0" w:space="0" w:color="auto"/>
        <w:left w:val="none" w:sz="0" w:space="0" w:color="auto"/>
        <w:bottom w:val="none" w:sz="0" w:space="0" w:color="auto"/>
        <w:right w:val="none" w:sz="0" w:space="0" w:color="auto"/>
      </w:divBdr>
    </w:div>
    <w:div w:id="1621259473">
      <w:bodyDiv w:val="1"/>
      <w:marLeft w:val="0"/>
      <w:marRight w:val="0"/>
      <w:marTop w:val="0"/>
      <w:marBottom w:val="0"/>
      <w:divBdr>
        <w:top w:val="none" w:sz="0" w:space="0" w:color="auto"/>
        <w:left w:val="none" w:sz="0" w:space="0" w:color="auto"/>
        <w:bottom w:val="none" w:sz="0" w:space="0" w:color="auto"/>
        <w:right w:val="none" w:sz="0" w:space="0" w:color="auto"/>
      </w:divBdr>
    </w:div>
    <w:div w:id="1623339315">
      <w:bodyDiv w:val="1"/>
      <w:marLeft w:val="0"/>
      <w:marRight w:val="0"/>
      <w:marTop w:val="0"/>
      <w:marBottom w:val="0"/>
      <w:divBdr>
        <w:top w:val="none" w:sz="0" w:space="0" w:color="auto"/>
        <w:left w:val="none" w:sz="0" w:space="0" w:color="auto"/>
        <w:bottom w:val="none" w:sz="0" w:space="0" w:color="auto"/>
        <w:right w:val="none" w:sz="0" w:space="0" w:color="auto"/>
      </w:divBdr>
    </w:div>
    <w:div w:id="1626160149">
      <w:bodyDiv w:val="1"/>
      <w:marLeft w:val="0"/>
      <w:marRight w:val="0"/>
      <w:marTop w:val="0"/>
      <w:marBottom w:val="0"/>
      <w:divBdr>
        <w:top w:val="none" w:sz="0" w:space="0" w:color="auto"/>
        <w:left w:val="none" w:sz="0" w:space="0" w:color="auto"/>
        <w:bottom w:val="none" w:sz="0" w:space="0" w:color="auto"/>
        <w:right w:val="none" w:sz="0" w:space="0" w:color="auto"/>
      </w:divBdr>
    </w:div>
    <w:div w:id="1627196340">
      <w:bodyDiv w:val="1"/>
      <w:marLeft w:val="0"/>
      <w:marRight w:val="0"/>
      <w:marTop w:val="0"/>
      <w:marBottom w:val="0"/>
      <w:divBdr>
        <w:top w:val="none" w:sz="0" w:space="0" w:color="auto"/>
        <w:left w:val="none" w:sz="0" w:space="0" w:color="auto"/>
        <w:bottom w:val="none" w:sz="0" w:space="0" w:color="auto"/>
        <w:right w:val="none" w:sz="0" w:space="0" w:color="auto"/>
      </w:divBdr>
    </w:div>
    <w:div w:id="1639610187">
      <w:bodyDiv w:val="1"/>
      <w:marLeft w:val="0"/>
      <w:marRight w:val="0"/>
      <w:marTop w:val="0"/>
      <w:marBottom w:val="0"/>
      <w:divBdr>
        <w:top w:val="none" w:sz="0" w:space="0" w:color="auto"/>
        <w:left w:val="none" w:sz="0" w:space="0" w:color="auto"/>
        <w:bottom w:val="none" w:sz="0" w:space="0" w:color="auto"/>
        <w:right w:val="none" w:sz="0" w:space="0" w:color="auto"/>
      </w:divBdr>
    </w:div>
    <w:div w:id="1641811813">
      <w:bodyDiv w:val="1"/>
      <w:marLeft w:val="0"/>
      <w:marRight w:val="0"/>
      <w:marTop w:val="0"/>
      <w:marBottom w:val="0"/>
      <w:divBdr>
        <w:top w:val="none" w:sz="0" w:space="0" w:color="auto"/>
        <w:left w:val="none" w:sz="0" w:space="0" w:color="auto"/>
        <w:bottom w:val="none" w:sz="0" w:space="0" w:color="auto"/>
        <w:right w:val="none" w:sz="0" w:space="0" w:color="auto"/>
      </w:divBdr>
    </w:div>
    <w:div w:id="1644116884">
      <w:bodyDiv w:val="1"/>
      <w:marLeft w:val="0"/>
      <w:marRight w:val="0"/>
      <w:marTop w:val="0"/>
      <w:marBottom w:val="0"/>
      <w:divBdr>
        <w:top w:val="none" w:sz="0" w:space="0" w:color="auto"/>
        <w:left w:val="none" w:sz="0" w:space="0" w:color="auto"/>
        <w:bottom w:val="none" w:sz="0" w:space="0" w:color="auto"/>
        <w:right w:val="none" w:sz="0" w:space="0" w:color="auto"/>
      </w:divBdr>
    </w:div>
    <w:div w:id="1650478914">
      <w:bodyDiv w:val="1"/>
      <w:marLeft w:val="0"/>
      <w:marRight w:val="0"/>
      <w:marTop w:val="0"/>
      <w:marBottom w:val="0"/>
      <w:divBdr>
        <w:top w:val="none" w:sz="0" w:space="0" w:color="auto"/>
        <w:left w:val="none" w:sz="0" w:space="0" w:color="auto"/>
        <w:bottom w:val="none" w:sz="0" w:space="0" w:color="auto"/>
        <w:right w:val="none" w:sz="0" w:space="0" w:color="auto"/>
      </w:divBdr>
    </w:div>
    <w:div w:id="1663000558">
      <w:bodyDiv w:val="1"/>
      <w:marLeft w:val="0"/>
      <w:marRight w:val="0"/>
      <w:marTop w:val="0"/>
      <w:marBottom w:val="0"/>
      <w:divBdr>
        <w:top w:val="none" w:sz="0" w:space="0" w:color="auto"/>
        <w:left w:val="none" w:sz="0" w:space="0" w:color="auto"/>
        <w:bottom w:val="none" w:sz="0" w:space="0" w:color="auto"/>
        <w:right w:val="none" w:sz="0" w:space="0" w:color="auto"/>
      </w:divBdr>
    </w:div>
    <w:div w:id="1671061806">
      <w:bodyDiv w:val="1"/>
      <w:marLeft w:val="0"/>
      <w:marRight w:val="0"/>
      <w:marTop w:val="0"/>
      <w:marBottom w:val="0"/>
      <w:divBdr>
        <w:top w:val="none" w:sz="0" w:space="0" w:color="auto"/>
        <w:left w:val="none" w:sz="0" w:space="0" w:color="auto"/>
        <w:bottom w:val="none" w:sz="0" w:space="0" w:color="auto"/>
        <w:right w:val="none" w:sz="0" w:space="0" w:color="auto"/>
      </w:divBdr>
    </w:div>
    <w:div w:id="1676028034">
      <w:bodyDiv w:val="1"/>
      <w:marLeft w:val="0"/>
      <w:marRight w:val="0"/>
      <w:marTop w:val="0"/>
      <w:marBottom w:val="0"/>
      <w:divBdr>
        <w:top w:val="none" w:sz="0" w:space="0" w:color="auto"/>
        <w:left w:val="none" w:sz="0" w:space="0" w:color="auto"/>
        <w:bottom w:val="none" w:sz="0" w:space="0" w:color="auto"/>
        <w:right w:val="none" w:sz="0" w:space="0" w:color="auto"/>
      </w:divBdr>
    </w:div>
    <w:div w:id="1678119159">
      <w:bodyDiv w:val="1"/>
      <w:marLeft w:val="0"/>
      <w:marRight w:val="0"/>
      <w:marTop w:val="0"/>
      <w:marBottom w:val="0"/>
      <w:divBdr>
        <w:top w:val="none" w:sz="0" w:space="0" w:color="auto"/>
        <w:left w:val="none" w:sz="0" w:space="0" w:color="auto"/>
        <w:bottom w:val="none" w:sz="0" w:space="0" w:color="auto"/>
        <w:right w:val="none" w:sz="0" w:space="0" w:color="auto"/>
      </w:divBdr>
    </w:div>
    <w:div w:id="1686175867">
      <w:bodyDiv w:val="1"/>
      <w:marLeft w:val="0"/>
      <w:marRight w:val="0"/>
      <w:marTop w:val="0"/>
      <w:marBottom w:val="0"/>
      <w:divBdr>
        <w:top w:val="none" w:sz="0" w:space="0" w:color="auto"/>
        <w:left w:val="none" w:sz="0" w:space="0" w:color="auto"/>
        <w:bottom w:val="none" w:sz="0" w:space="0" w:color="auto"/>
        <w:right w:val="none" w:sz="0" w:space="0" w:color="auto"/>
      </w:divBdr>
    </w:div>
    <w:div w:id="1686709906">
      <w:bodyDiv w:val="1"/>
      <w:marLeft w:val="0"/>
      <w:marRight w:val="0"/>
      <w:marTop w:val="0"/>
      <w:marBottom w:val="0"/>
      <w:divBdr>
        <w:top w:val="none" w:sz="0" w:space="0" w:color="auto"/>
        <w:left w:val="none" w:sz="0" w:space="0" w:color="auto"/>
        <w:bottom w:val="none" w:sz="0" w:space="0" w:color="auto"/>
        <w:right w:val="none" w:sz="0" w:space="0" w:color="auto"/>
      </w:divBdr>
    </w:div>
    <w:div w:id="1695034925">
      <w:bodyDiv w:val="1"/>
      <w:marLeft w:val="0"/>
      <w:marRight w:val="0"/>
      <w:marTop w:val="0"/>
      <w:marBottom w:val="0"/>
      <w:divBdr>
        <w:top w:val="none" w:sz="0" w:space="0" w:color="auto"/>
        <w:left w:val="none" w:sz="0" w:space="0" w:color="auto"/>
        <w:bottom w:val="none" w:sz="0" w:space="0" w:color="auto"/>
        <w:right w:val="none" w:sz="0" w:space="0" w:color="auto"/>
      </w:divBdr>
    </w:div>
    <w:div w:id="1698043220">
      <w:bodyDiv w:val="1"/>
      <w:marLeft w:val="0"/>
      <w:marRight w:val="0"/>
      <w:marTop w:val="0"/>
      <w:marBottom w:val="0"/>
      <w:divBdr>
        <w:top w:val="none" w:sz="0" w:space="0" w:color="auto"/>
        <w:left w:val="none" w:sz="0" w:space="0" w:color="auto"/>
        <w:bottom w:val="none" w:sz="0" w:space="0" w:color="auto"/>
        <w:right w:val="none" w:sz="0" w:space="0" w:color="auto"/>
      </w:divBdr>
    </w:div>
    <w:div w:id="1698892215">
      <w:bodyDiv w:val="1"/>
      <w:marLeft w:val="0"/>
      <w:marRight w:val="0"/>
      <w:marTop w:val="0"/>
      <w:marBottom w:val="0"/>
      <w:divBdr>
        <w:top w:val="none" w:sz="0" w:space="0" w:color="auto"/>
        <w:left w:val="none" w:sz="0" w:space="0" w:color="auto"/>
        <w:bottom w:val="none" w:sz="0" w:space="0" w:color="auto"/>
        <w:right w:val="none" w:sz="0" w:space="0" w:color="auto"/>
      </w:divBdr>
    </w:div>
    <w:div w:id="1700007427">
      <w:bodyDiv w:val="1"/>
      <w:marLeft w:val="0"/>
      <w:marRight w:val="0"/>
      <w:marTop w:val="0"/>
      <w:marBottom w:val="0"/>
      <w:divBdr>
        <w:top w:val="none" w:sz="0" w:space="0" w:color="auto"/>
        <w:left w:val="none" w:sz="0" w:space="0" w:color="auto"/>
        <w:bottom w:val="none" w:sz="0" w:space="0" w:color="auto"/>
        <w:right w:val="none" w:sz="0" w:space="0" w:color="auto"/>
      </w:divBdr>
    </w:div>
    <w:div w:id="1701279826">
      <w:bodyDiv w:val="1"/>
      <w:marLeft w:val="0"/>
      <w:marRight w:val="0"/>
      <w:marTop w:val="0"/>
      <w:marBottom w:val="0"/>
      <w:divBdr>
        <w:top w:val="none" w:sz="0" w:space="0" w:color="auto"/>
        <w:left w:val="none" w:sz="0" w:space="0" w:color="auto"/>
        <w:bottom w:val="none" w:sz="0" w:space="0" w:color="auto"/>
        <w:right w:val="none" w:sz="0" w:space="0" w:color="auto"/>
      </w:divBdr>
    </w:div>
    <w:div w:id="1706371406">
      <w:bodyDiv w:val="1"/>
      <w:marLeft w:val="0"/>
      <w:marRight w:val="0"/>
      <w:marTop w:val="0"/>
      <w:marBottom w:val="0"/>
      <w:divBdr>
        <w:top w:val="none" w:sz="0" w:space="0" w:color="auto"/>
        <w:left w:val="none" w:sz="0" w:space="0" w:color="auto"/>
        <w:bottom w:val="none" w:sz="0" w:space="0" w:color="auto"/>
        <w:right w:val="none" w:sz="0" w:space="0" w:color="auto"/>
      </w:divBdr>
    </w:div>
    <w:div w:id="1711956471">
      <w:bodyDiv w:val="1"/>
      <w:marLeft w:val="0"/>
      <w:marRight w:val="0"/>
      <w:marTop w:val="0"/>
      <w:marBottom w:val="0"/>
      <w:divBdr>
        <w:top w:val="none" w:sz="0" w:space="0" w:color="auto"/>
        <w:left w:val="none" w:sz="0" w:space="0" w:color="auto"/>
        <w:bottom w:val="none" w:sz="0" w:space="0" w:color="auto"/>
        <w:right w:val="none" w:sz="0" w:space="0" w:color="auto"/>
      </w:divBdr>
    </w:div>
    <w:div w:id="1716465739">
      <w:bodyDiv w:val="1"/>
      <w:marLeft w:val="0"/>
      <w:marRight w:val="0"/>
      <w:marTop w:val="0"/>
      <w:marBottom w:val="0"/>
      <w:divBdr>
        <w:top w:val="none" w:sz="0" w:space="0" w:color="auto"/>
        <w:left w:val="none" w:sz="0" w:space="0" w:color="auto"/>
        <w:bottom w:val="none" w:sz="0" w:space="0" w:color="auto"/>
        <w:right w:val="none" w:sz="0" w:space="0" w:color="auto"/>
      </w:divBdr>
    </w:div>
    <w:div w:id="1716738391">
      <w:bodyDiv w:val="1"/>
      <w:marLeft w:val="0"/>
      <w:marRight w:val="0"/>
      <w:marTop w:val="0"/>
      <w:marBottom w:val="0"/>
      <w:divBdr>
        <w:top w:val="none" w:sz="0" w:space="0" w:color="auto"/>
        <w:left w:val="none" w:sz="0" w:space="0" w:color="auto"/>
        <w:bottom w:val="none" w:sz="0" w:space="0" w:color="auto"/>
        <w:right w:val="none" w:sz="0" w:space="0" w:color="auto"/>
      </w:divBdr>
      <w:divsChild>
        <w:div w:id="1782413813">
          <w:marLeft w:val="0"/>
          <w:marRight w:val="0"/>
          <w:marTop w:val="0"/>
          <w:marBottom w:val="0"/>
          <w:divBdr>
            <w:top w:val="none" w:sz="0" w:space="0" w:color="auto"/>
            <w:left w:val="none" w:sz="0" w:space="0" w:color="auto"/>
            <w:bottom w:val="none" w:sz="0" w:space="0" w:color="auto"/>
            <w:right w:val="none" w:sz="0" w:space="0" w:color="auto"/>
          </w:divBdr>
          <w:divsChild>
            <w:div w:id="1571843412">
              <w:marLeft w:val="0"/>
              <w:marRight w:val="0"/>
              <w:marTop w:val="0"/>
              <w:marBottom w:val="0"/>
              <w:divBdr>
                <w:top w:val="none" w:sz="0" w:space="0" w:color="auto"/>
                <w:left w:val="none" w:sz="0" w:space="0" w:color="auto"/>
                <w:bottom w:val="none" w:sz="0" w:space="0" w:color="auto"/>
                <w:right w:val="none" w:sz="0" w:space="0" w:color="auto"/>
              </w:divBdr>
              <w:divsChild>
                <w:div w:id="194738984">
                  <w:marLeft w:val="0"/>
                  <w:marRight w:val="0"/>
                  <w:marTop w:val="0"/>
                  <w:marBottom w:val="0"/>
                  <w:divBdr>
                    <w:top w:val="none" w:sz="0" w:space="0" w:color="auto"/>
                    <w:left w:val="none" w:sz="0" w:space="0" w:color="auto"/>
                    <w:bottom w:val="none" w:sz="0" w:space="0" w:color="auto"/>
                    <w:right w:val="none" w:sz="0" w:space="0" w:color="auto"/>
                  </w:divBdr>
                  <w:divsChild>
                    <w:div w:id="1049457519">
                      <w:marLeft w:val="0"/>
                      <w:marRight w:val="0"/>
                      <w:marTop w:val="0"/>
                      <w:marBottom w:val="0"/>
                      <w:divBdr>
                        <w:top w:val="none" w:sz="0" w:space="0" w:color="auto"/>
                        <w:left w:val="none" w:sz="0" w:space="0" w:color="auto"/>
                        <w:bottom w:val="none" w:sz="0" w:space="0" w:color="auto"/>
                        <w:right w:val="none" w:sz="0" w:space="0" w:color="auto"/>
                      </w:divBdr>
                      <w:divsChild>
                        <w:div w:id="1746798824">
                          <w:marLeft w:val="0"/>
                          <w:marRight w:val="0"/>
                          <w:marTop w:val="0"/>
                          <w:marBottom w:val="0"/>
                          <w:divBdr>
                            <w:top w:val="none" w:sz="0" w:space="0" w:color="auto"/>
                            <w:left w:val="none" w:sz="0" w:space="0" w:color="auto"/>
                            <w:bottom w:val="none" w:sz="0" w:space="0" w:color="auto"/>
                            <w:right w:val="none" w:sz="0" w:space="0" w:color="auto"/>
                          </w:divBdr>
                          <w:divsChild>
                            <w:div w:id="2027055534">
                              <w:marLeft w:val="0"/>
                              <w:marRight w:val="0"/>
                              <w:marTop w:val="0"/>
                              <w:marBottom w:val="0"/>
                              <w:divBdr>
                                <w:top w:val="none" w:sz="0" w:space="0" w:color="auto"/>
                                <w:left w:val="none" w:sz="0" w:space="0" w:color="auto"/>
                                <w:bottom w:val="none" w:sz="0" w:space="0" w:color="auto"/>
                                <w:right w:val="none" w:sz="0" w:space="0" w:color="auto"/>
                              </w:divBdr>
                              <w:divsChild>
                                <w:div w:id="1734113715">
                                  <w:marLeft w:val="0"/>
                                  <w:marRight w:val="0"/>
                                  <w:marTop w:val="0"/>
                                  <w:marBottom w:val="0"/>
                                  <w:divBdr>
                                    <w:top w:val="none" w:sz="0" w:space="0" w:color="auto"/>
                                    <w:left w:val="none" w:sz="0" w:space="0" w:color="auto"/>
                                    <w:bottom w:val="none" w:sz="0" w:space="0" w:color="auto"/>
                                    <w:right w:val="none" w:sz="0" w:space="0" w:color="auto"/>
                                  </w:divBdr>
                                  <w:divsChild>
                                    <w:div w:id="793671277">
                                      <w:marLeft w:val="0"/>
                                      <w:marRight w:val="0"/>
                                      <w:marTop w:val="0"/>
                                      <w:marBottom w:val="0"/>
                                      <w:divBdr>
                                        <w:top w:val="none" w:sz="0" w:space="0" w:color="auto"/>
                                        <w:left w:val="none" w:sz="0" w:space="0" w:color="auto"/>
                                        <w:bottom w:val="none" w:sz="0" w:space="0" w:color="auto"/>
                                        <w:right w:val="none" w:sz="0" w:space="0" w:color="auto"/>
                                      </w:divBdr>
                                      <w:divsChild>
                                        <w:div w:id="1678117379">
                                          <w:marLeft w:val="0"/>
                                          <w:marRight w:val="0"/>
                                          <w:marTop w:val="0"/>
                                          <w:marBottom w:val="0"/>
                                          <w:divBdr>
                                            <w:top w:val="none" w:sz="0" w:space="0" w:color="auto"/>
                                            <w:left w:val="none" w:sz="0" w:space="0" w:color="auto"/>
                                            <w:bottom w:val="none" w:sz="0" w:space="0" w:color="auto"/>
                                            <w:right w:val="none" w:sz="0" w:space="0" w:color="auto"/>
                                          </w:divBdr>
                                          <w:divsChild>
                                            <w:div w:id="1255089121">
                                              <w:marLeft w:val="0"/>
                                              <w:marRight w:val="0"/>
                                              <w:marTop w:val="0"/>
                                              <w:marBottom w:val="0"/>
                                              <w:divBdr>
                                                <w:top w:val="none" w:sz="0" w:space="0" w:color="auto"/>
                                                <w:left w:val="none" w:sz="0" w:space="0" w:color="auto"/>
                                                <w:bottom w:val="none" w:sz="0" w:space="0" w:color="auto"/>
                                                <w:right w:val="none" w:sz="0" w:space="0" w:color="auto"/>
                                              </w:divBdr>
                                              <w:divsChild>
                                                <w:div w:id="2068797725">
                                                  <w:marLeft w:val="0"/>
                                                  <w:marRight w:val="0"/>
                                                  <w:marTop w:val="0"/>
                                                  <w:marBottom w:val="0"/>
                                                  <w:divBdr>
                                                    <w:top w:val="none" w:sz="0" w:space="0" w:color="auto"/>
                                                    <w:left w:val="none" w:sz="0" w:space="0" w:color="auto"/>
                                                    <w:bottom w:val="none" w:sz="0" w:space="0" w:color="auto"/>
                                                    <w:right w:val="none" w:sz="0" w:space="0" w:color="auto"/>
                                                  </w:divBdr>
                                                  <w:divsChild>
                                                    <w:div w:id="458576505">
                                                      <w:marLeft w:val="0"/>
                                                      <w:marRight w:val="0"/>
                                                      <w:marTop w:val="0"/>
                                                      <w:marBottom w:val="0"/>
                                                      <w:divBdr>
                                                        <w:top w:val="none" w:sz="0" w:space="0" w:color="auto"/>
                                                        <w:left w:val="none" w:sz="0" w:space="0" w:color="auto"/>
                                                        <w:bottom w:val="none" w:sz="0" w:space="0" w:color="auto"/>
                                                        <w:right w:val="none" w:sz="0" w:space="0" w:color="auto"/>
                                                      </w:divBdr>
                                                      <w:divsChild>
                                                        <w:div w:id="16992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2635">
                                              <w:marLeft w:val="0"/>
                                              <w:marRight w:val="0"/>
                                              <w:marTop w:val="0"/>
                                              <w:marBottom w:val="0"/>
                                              <w:divBdr>
                                                <w:top w:val="none" w:sz="0" w:space="0" w:color="auto"/>
                                                <w:left w:val="none" w:sz="0" w:space="0" w:color="auto"/>
                                                <w:bottom w:val="none" w:sz="0" w:space="0" w:color="auto"/>
                                                <w:right w:val="none" w:sz="0" w:space="0" w:color="auto"/>
                                              </w:divBdr>
                                              <w:divsChild>
                                                <w:div w:id="348915204">
                                                  <w:marLeft w:val="0"/>
                                                  <w:marRight w:val="0"/>
                                                  <w:marTop w:val="0"/>
                                                  <w:marBottom w:val="0"/>
                                                  <w:divBdr>
                                                    <w:top w:val="none" w:sz="0" w:space="0" w:color="auto"/>
                                                    <w:left w:val="none" w:sz="0" w:space="0" w:color="auto"/>
                                                    <w:bottom w:val="none" w:sz="0" w:space="0" w:color="auto"/>
                                                    <w:right w:val="none" w:sz="0" w:space="0" w:color="auto"/>
                                                  </w:divBdr>
                                                  <w:divsChild>
                                                    <w:div w:id="192283454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667154">
      <w:bodyDiv w:val="1"/>
      <w:marLeft w:val="0"/>
      <w:marRight w:val="0"/>
      <w:marTop w:val="0"/>
      <w:marBottom w:val="0"/>
      <w:divBdr>
        <w:top w:val="none" w:sz="0" w:space="0" w:color="auto"/>
        <w:left w:val="none" w:sz="0" w:space="0" w:color="auto"/>
        <w:bottom w:val="none" w:sz="0" w:space="0" w:color="auto"/>
        <w:right w:val="none" w:sz="0" w:space="0" w:color="auto"/>
      </w:divBdr>
    </w:div>
    <w:div w:id="1722170044">
      <w:bodyDiv w:val="1"/>
      <w:marLeft w:val="0"/>
      <w:marRight w:val="0"/>
      <w:marTop w:val="0"/>
      <w:marBottom w:val="0"/>
      <w:divBdr>
        <w:top w:val="none" w:sz="0" w:space="0" w:color="auto"/>
        <w:left w:val="none" w:sz="0" w:space="0" w:color="auto"/>
        <w:bottom w:val="none" w:sz="0" w:space="0" w:color="auto"/>
        <w:right w:val="none" w:sz="0" w:space="0" w:color="auto"/>
      </w:divBdr>
    </w:div>
    <w:div w:id="1746537492">
      <w:bodyDiv w:val="1"/>
      <w:marLeft w:val="0"/>
      <w:marRight w:val="0"/>
      <w:marTop w:val="0"/>
      <w:marBottom w:val="0"/>
      <w:divBdr>
        <w:top w:val="none" w:sz="0" w:space="0" w:color="auto"/>
        <w:left w:val="none" w:sz="0" w:space="0" w:color="auto"/>
        <w:bottom w:val="none" w:sz="0" w:space="0" w:color="auto"/>
        <w:right w:val="none" w:sz="0" w:space="0" w:color="auto"/>
      </w:divBdr>
    </w:div>
    <w:div w:id="1751543535">
      <w:bodyDiv w:val="1"/>
      <w:marLeft w:val="0"/>
      <w:marRight w:val="0"/>
      <w:marTop w:val="0"/>
      <w:marBottom w:val="0"/>
      <w:divBdr>
        <w:top w:val="none" w:sz="0" w:space="0" w:color="auto"/>
        <w:left w:val="none" w:sz="0" w:space="0" w:color="auto"/>
        <w:bottom w:val="none" w:sz="0" w:space="0" w:color="auto"/>
        <w:right w:val="none" w:sz="0" w:space="0" w:color="auto"/>
      </w:divBdr>
    </w:div>
    <w:div w:id="1756853602">
      <w:bodyDiv w:val="1"/>
      <w:marLeft w:val="0"/>
      <w:marRight w:val="0"/>
      <w:marTop w:val="0"/>
      <w:marBottom w:val="0"/>
      <w:divBdr>
        <w:top w:val="none" w:sz="0" w:space="0" w:color="auto"/>
        <w:left w:val="none" w:sz="0" w:space="0" w:color="auto"/>
        <w:bottom w:val="none" w:sz="0" w:space="0" w:color="auto"/>
        <w:right w:val="none" w:sz="0" w:space="0" w:color="auto"/>
      </w:divBdr>
    </w:div>
    <w:div w:id="1757050371">
      <w:bodyDiv w:val="1"/>
      <w:marLeft w:val="0"/>
      <w:marRight w:val="0"/>
      <w:marTop w:val="0"/>
      <w:marBottom w:val="0"/>
      <w:divBdr>
        <w:top w:val="none" w:sz="0" w:space="0" w:color="auto"/>
        <w:left w:val="none" w:sz="0" w:space="0" w:color="auto"/>
        <w:bottom w:val="none" w:sz="0" w:space="0" w:color="auto"/>
        <w:right w:val="none" w:sz="0" w:space="0" w:color="auto"/>
      </w:divBdr>
    </w:div>
    <w:div w:id="1769155353">
      <w:bodyDiv w:val="1"/>
      <w:marLeft w:val="0"/>
      <w:marRight w:val="0"/>
      <w:marTop w:val="0"/>
      <w:marBottom w:val="0"/>
      <w:divBdr>
        <w:top w:val="none" w:sz="0" w:space="0" w:color="auto"/>
        <w:left w:val="none" w:sz="0" w:space="0" w:color="auto"/>
        <w:bottom w:val="none" w:sz="0" w:space="0" w:color="auto"/>
        <w:right w:val="none" w:sz="0" w:space="0" w:color="auto"/>
      </w:divBdr>
    </w:div>
    <w:div w:id="1771848655">
      <w:bodyDiv w:val="1"/>
      <w:marLeft w:val="0"/>
      <w:marRight w:val="0"/>
      <w:marTop w:val="0"/>
      <w:marBottom w:val="0"/>
      <w:divBdr>
        <w:top w:val="none" w:sz="0" w:space="0" w:color="auto"/>
        <w:left w:val="none" w:sz="0" w:space="0" w:color="auto"/>
        <w:bottom w:val="none" w:sz="0" w:space="0" w:color="auto"/>
        <w:right w:val="none" w:sz="0" w:space="0" w:color="auto"/>
      </w:divBdr>
    </w:div>
    <w:div w:id="1774520480">
      <w:bodyDiv w:val="1"/>
      <w:marLeft w:val="0"/>
      <w:marRight w:val="0"/>
      <w:marTop w:val="0"/>
      <w:marBottom w:val="0"/>
      <w:divBdr>
        <w:top w:val="none" w:sz="0" w:space="0" w:color="auto"/>
        <w:left w:val="none" w:sz="0" w:space="0" w:color="auto"/>
        <w:bottom w:val="none" w:sz="0" w:space="0" w:color="auto"/>
        <w:right w:val="none" w:sz="0" w:space="0" w:color="auto"/>
      </w:divBdr>
    </w:div>
    <w:div w:id="1774745931">
      <w:bodyDiv w:val="1"/>
      <w:marLeft w:val="0"/>
      <w:marRight w:val="0"/>
      <w:marTop w:val="0"/>
      <w:marBottom w:val="0"/>
      <w:divBdr>
        <w:top w:val="none" w:sz="0" w:space="0" w:color="auto"/>
        <w:left w:val="none" w:sz="0" w:space="0" w:color="auto"/>
        <w:bottom w:val="none" w:sz="0" w:space="0" w:color="auto"/>
        <w:right w:val="none" w:sz="0" w:space="0" w:color="auto"/>
      </w:divBdr>
    </w:div>
    <w:div w:id="1778210446">
      <w:bodyDiv w:val="1"/>
      <w:marLeft w:val="0"/>
      <w:marRight w:val="0"/>
      <w:marTop w:val="0"/>
      <w:marBottom w:val="0"/>
      <w:divBdr>
        <w:top w:val="none" w:sz="0" w:space="0" w:color="auto"/>
        <w:left w:val="none" w:sz="0" w:space="0" w:color="auto"/>
        <w:bottom w:val="none" w:sz="0" w:space="0" w:color="auto"/>
        <w:right w:val="none" w:sz="0" w:space="0" w:color="auto"/>
      </w:divBdr>
    </w:div>
    <w:div w:id="1779057000">
      <w:bodyDiv w:val="1"/>
      <w:marLeft w:val="0"/>
      <w:marRight w:val="0"/>
      <w:marTop w:val="0"/>
      <w:marBottom w:val="0"/>
      <w:divBdr>
        <w:top w:val="none" w:sz="0" w:space="0" w:color="auto"/>
        <w:left w:val="none" w:sz="0" w:space="0" w:color="auto"/>
        <w:bottom w:val="none" w:sz="0" w:space="0" w:color="auto"/>
        <w:right w:val="none" w:sz="0" w:space="0" w:color="auto"/>
      </w:divBdr>
    </w:div>
    <w:div w:id="1789734948">
      <w:bodyDiv w:val="1"/>
      <w:marLeft w:val="0"/>
      <w:marRight w:val="0"/>
      <w:marTop w:val="0"/>
      <w:marBottom w:val="0"/>
      <w:divBdr>
        <w:top w:val="none" w:sz="0" w:space="0" w:color="auto"/>
        <w:left w:val="none" w:sz="0" w:space="0" w:color="auto"/>
        <w:bottom w:val="none" w:sz="0" w:space="0" w:color="auto"/>
        <w:right w:val="none" w:sz="0" w:space="0" w:color="auto"/>
      </w:divBdr>
    </w:div>
    <w:div w:id="1792358023">
      <w:bodyDiv w:val="1"/>
      <w:marLeft w:val="0"/>
      <w:marRight w:val="0"/>
      <w:marTop w:val="0"/>
      <w:marBottom w:val="0"/>
      <w:divBdr>
        <w:top w:val="none" w:sz="0" w:space="0" w:color="auto"/>
        <w:left w:val="none" w:sz="0" w:space="0" w:color="auto"/>
        <w:bottom w:val="none" w:sz="0" w:space="0" w:color="auto"/>
        <w:right w:val="none" w:sz="0" w:space="0" w:color="auto"/>
      </w:divBdr>
    </w:div>
    <w:div w:id="1794984745">
      <w:bodyDiv w:val="1"/>
      <w:marLeft w:val="0"/>
      <w:marRight w:val="0"/>
      <w:marTop w:val="0"/>
      <w:marBottom w:val="0"/>
      <w:divBdr>
        <w:top w:val="none" w:sz="0" w:space="0" w:color="auto"/>
        <w:left w:val="none" w:sz="0" w:space="0" w:color="auto"/>
        <w:bottom w:val="none" w:sz="0" w:space="0" w:color="auto"/>
        <w:right w:val="none" w:sz="0" w:space="0" w:color="auto"/>
      </w:divBdr>
    </w:div>
    <w:div w:id="1806728962">
      <w:bodyDiv w:val="1"/>
      <w:marLeft w:val="0"/>
      <w:marRight w:val="0"/>
      <w:marTop w:val="0"/>
      <w:marBottom w:val="0"/>
      <w:divBdr>
        <w:top w:val="none" w:sz="0" w:space="0" w:color="auto"/>
        <w:left w:val="none" w:sz="0" w:space="0" w:color="auto"/>
        <w:bottom w:val="none" w:sz="0" w:space="0" w:color="auto"/>
        <w:right w:val="none" w:sz="0" w:space="0" w:color="auto"/>
      </w:divBdr>
    </w:div>
    <w:div w:id="1806969982">
      <w:bodyDiv w:val="1"/>
      <w:marLeft w:val="0"/>
      <w:marRight w:val="0"/>
      <w:marTop w:val="0"/>
      <w:marBottom w:val="0"/>
      <w:divBdr>
        <w:top w:val="none" w:sz="0" w:space="0" w:color="auto"/>
        <w:left w:val="none" w:sz="0" w:space="0" w:color="auto"/>
        <w:bottom w:val="none" w:sz="0" w:space="0" w:color="auto"/>
        <w:right w:val="none" w:sz="0" w:space="0" w:color="auto"/>
      </w:divBdr>
    </w:div>
    <w:div w:id="1825968120">
      <w:bodyDiv w:val="1"/>
      <w:marLeft w:val="0"/>
      <w:marRight w:val="0"/>
      <w:marTop w:val="0"/>
      <w:marBottom w:val="0"/>
      <w:divBdr>
        <w:top w:val="none" w:sz="0" w:space="0" w:color="auto"/>
        <w:left w:val="none" w:sz="0" w:space="0" w:color="auto"/>
        <w:bottom w:val="none" w:sz="0" w:space="0" w:color="auto"/>
        <w:right w:val="none" w:sz="0" w:space="0" w:color="auto"/>
      </w:divBdr>
    </w:div>
    <w:div w:id="1828478595">
      <w:bodyDiv w:val="1"/>
      <w:marLeft w:val="0"/>
      <w:marRight w:val="0"/>
      <w:marTop w:val="0"/>
      <w:marBottom w:val="0"/>
      <w:divBdr>
        <w:top w:val="none" w:sz="0" w:space="0" w:color="auto"/>
        <w:left w:val="none" w:sz="0" w:space="0" w:color="auto"/>
        <w:bottom w:val="none" w:sz="0" w:space="0" w:color="auto"/>
        <w:right w:val="none" w:sz="0" w:space="0" w:color="auto"/>
      </w:divBdr>
    </w:div>
    <w:div w:id="1831404630">
      <w:bodyDiv w:val="1"/>
      <w:marLeft w:val="0"/>
      <w:marRight w:val="0"/>
      <w:marTop w:val="0"/>
      <w:marBottom w:val="0"/>
      <w:divBdr>
        <w:top w:val="none" w:sz="0" w:space="0" w:color="auto"/>
        <w:left w:val="none" w:sz="0" w:space="0" w:color="auto"/>
        <w:bottom w:val="none" w:sz="0" w:space="0" w:color="auto"/>
        <w:right w:val="none" w:sz="0" w:space="0" w:color="auto"/>
      </w:divBdr>
    </w:div>
    <w:div w:id="1835607418">
      <w:bodyDiv w:val="1"/>
      <w:marLeft w:val="0"/>
      <w:marRight w:val="0"/>
      <w:marTop w:val="0"/>
      <w:marBottom w:val="0"/>
      <w:divBdr>
        <w:top w:val="none" w:sz="0" w:space="0" w:color="auto"/>
        <w:left w:val="none" w:sz="0" w:space="0" w:color="auto"/>
        <w:bottom w:val="none" w:sz="0" w:space="0" w:color="auto"/>
        <w:right w:val="none" w:sz="0" w:space="0" w:color="auto"/>
      </w:divBdr>
    </w:div>
    <w:div w:id="1842966699">
      <w:bodyDiv w:val="1"/>
      <w:marLeft w:val="0"/>
      <w:marRight w:val="0"/>
      <w:marTop w:val="0"/>
      <w:marBottom w:val="0"/>
      <w:divBdr>
        <w:top w:val="none" w:sz="0" w:space="0" w:color="auto"/>
        <w:left w:val="none" w:sz="0" w:space="0" w:color="auto"/>
        <w:bottom w:val="none" w:sz="0" w:space="0" w:color="auto"/>
        <w:right w:val="none" w:sz="0" w:space="0" w:color="auto"/>
      </w:divBdr>
    </w:div>
    <w:div w:id="1847744440">
      <w:bodyDiv w:val="1"/>
      <w:marLeft w:val="0"/>
      <w:marRight w:val="0"/>
      <w:marTop w:val="0"/>
      <w:marBottom w:val="0"/>
      <w:divBdr>
        <w:top w:val="none" w:sz="0" w:space="0" w:color="auto"/>
        <w:left w:val="none" w:sz="0" w:space="0" w:color="auto"/>
        <w:bottom w:val="none" w:sz="0" w:space="0" w:color="auto"/>
        <w:right w:val="none" w:sz="0" w:space="0" w:color="auto"/>
      </w:divBdr>
    </w:div>
    <w:div w:id="1849517509">
      <w:bodyDiv w:val="1"/>
      <w:marLeft w:val="0"/>
      <w:marRight w:val="0"/>
      <w:marTop w:val="0"/>
      <w:marBottom w:val="0"/>
      <w:divBdr>
        <w:top w:val="none" w:sz="0" w:space="0" w:color="auto"/>
        <w:left w:val="none" w:sz="0" w:space="0" w:color="auto"/>
        <w:bottom w:val="none" w:sz="0" w:space="0" w:color="auto"/>
        <w:right w:val="none" w:sz="0" w:space="0" w:color="auto"/>
      </w:divBdr>
    </w:div>
    <w:div w:id="1856575207">
      <w:bodyDiv w:val="1"/>
      <w:marLeft w:val="0"/>
      <w:marRight w:val="0"/>
      <w:marTop w:val="0"/>
      <w:marBottom w:val="0"/>
      <w:divBdr>
        <w:top w:val="none" w:sz="0" w:space="0" w:color="auto"/>
        <w:left w:val="none" w:sz="0" w:space="0" w:color="auto"/>
        <w:bottom w:val="none" w:sz="0" w:space="0" w:color="auto"/>
        <w:right w:val="none" w:sz="0" w:space="0" w:color="auto"/>
      </w:divBdr>
    </w:div>
    <w:div w:id="1858351121">
      <w:bodyDiv w:val="1"/>
      <w:marLeft w:val="0"/>
      <w:marRight w:val="0"/>
      <w:marTop w:val="0"/>
      <w:marBottom w:val="0"/>
      <w:divBdr>
        <w:top w:val="none" w:sz="0" w:space="0" w:color="auto"/>
        <w:left w:val="none" w:sz="0" w:space="0" w:color="auto"/>
        <w:bottom w:val="none" w:sz="0" w:space="0" w:color="auto"/>
        <w:right w:val="none" w:sz="0" w:space="0" w:color="auto"/>
      </w:divBdr>
    </w:div>
    <w:div w:id="1859271868">
      <w:bodyDiv w:val="1"/>
      <w:marLeft w:val="0"/>
      <w:marRight w:val="0"/>
      <w:marTop w:val="0"/>
      <w:marBottom w:val="0"/>
      <w:divBdr>
        <w:top w:val="none" w:sz="0" w:space="0" w:color="auto"/>
        <w:left w:val="none" w:sz="0" w:space="0" w:color="auto"/>
        <w:bottom w:val="none" w:sz="0" w:space="0" w:color="auto"/>
        <w:right w:val="none" w:sz="0" w:space="0" w:color="auto"/>
      </w:divBdr>
      <w:divsChild>
        <w:div w:id="484710414">
          <w:marLeft w:val="0"/>
          <w:marRight w:val="0"/>
          <w:marTop w:val="0"/>
          <w:marBottom w:val="0"/>
          <w:divBdr>
            <w:top w:val="none" w:sz="0" w:space="0" w:color="auto"/>
            <w:left w:val="none" w:sz="0" w:space="0" w:color="auto"/>
            <w:bottom w:val="none" w:sz="0" w:space="0" w:color="auto"/>
            <w:right w:val="none" w:sz="0" w:space="0" w:color="auto"/>
          </w:divBdr>
          <w:divsChild>
            <w:div w:id="452796762">
              <w:marLeft w:val="0"/>
              <w:marRight w:val="0"/>
              <w:marTop w:val="0"/>
              <w:marBottom w:val="0"/>
              <w:divBdr>
                <w:top w:val="none" w:sz="0" w:space="0" w:color="auto"/>
                <w:left w:val="none" w:sz="0" w:space="0" w:color="auto"/>
                <w:bottom w:val="none" w:sz="0" w:space="0" w:color="auto"/>
                <w:right w:val="none" w:sz="0" w:space="0" w:color="auto"/>
              </w:divBdr>
              <w:divsChild>
                <w:div w:id="244725955">
                  <w:marLeft w:val="0"/>
                  <w:marRight w:val="0"/>
                  <w:marTop w:val="0"/>
                  <w:marBottom w:val="0"/>
                  <w:divBdr>
                    <w:top w:val="none" w:sz="0" w:space="0" w:color="auto"/>
                    <w:left w:val="none" w:sz="0" w:space="0" w:color="auto"/>
                    <w:bottom w:val="none" w:sz="0" w:space="0" w:color="auto"/>
                    <w:right w:val="none" w:sz="0" w:space="0" w:color="auto"/>
                  </w:divBdr>
                  <w:divsChild>
                    <w:div w:id="1527870579">
                      <w:marLeft w:val="0"/>
                      <w:marRight w:val="0"/>
                      <w:marTop w:val="0"/>
                      <w:marBottom w:val="0"/>
                      <w:divBdr>
                        <w:top w:val="none" w:sz="0" w:space="0" w:color="auto"/>
                        <w:left w:val="none" w:sz="0" w:space="0" w:color="auto"/>
                        <w:bottom w:val="none" w:sz="0" w:space="0" w:color="auto"/>
                        <w:right w:val="none" w:sz="0" w:space="0" w:color="auto"/>
                      </w:divBdr>
                      <w:divsChild>
                        <w:div w:id="836922988">
                          <w:marLeft w:val="0"/>
                          <w:marRight w:val="0"/>
                          <w:marTop w:val="0"/>
                          <w:marBottom w:val="0"/>
                          <w:divBdr>
                            <w:top w:val="none" w:sz="0" w:space="0" w:color="auto"/>
                            <w:left w:val="none" w:sz="0" w:space="0" w:color="auto"/>
                            <w:bottom w:val="none" w:sz="0" w:space="0" w:color="auto"/>
                            <w:right w:val="none" w:sz="0" w:space="0" w:color="auto"/>
                          </w:divBdr>
                          <w:divsChild>
                            <w:div w:id="667288664">
                              <w:marLeft w:val="0"/>
                              <w:marRight w:val="0"/>
                              <w:marTop w:val="0"/>
                              <w:marBottom w:val="0"/>
                              <w:divBdr>
                                <w:top w:val="none" w:sz="0" w:space="0" w:color="auto"/>
                                <w:left w:val="none" w:sz="0" w:space="0" w:color="auto"/>
                                <w:bottom w:val="none" w:sz="0" w:space="0" w:color="auto"/>
                                <w:right w:val="none" w:sz="0" w:space="0" w:color="auto"/>
                              </w:divBdr>
                              <w:divsChild>
                                <w:div w:id="1049378331">
                                  <w:marLeft w:val="0"/>
                                  <w:marRight w:val="0"/>
                                  <w:marTop w:val="0"/>
                                  <w:marBottom w:val="0"/>
                                  <w:divBdr>
                                    <w:top w:val="none" w:sz="0" w:space="0" w:color="auto"/>
                                    <w:left w:val="none" w:sz="0" w:space="0" w:color="auto"/>
                                    <w:bottom w:val="none" w:sz="0" w:space="0" w:color="auto"/>
                                    <w:right w:val="none" w:sz="0" w:space="0" w:color="auto"/>
                                  </w:divBdr>
                                  <w:divsChild>
                                    <w:div w:id="184907162">
                                      <w:marLeft w:val="0"/>
                                      <w:marRight w:val="0"/>
                                      <w:marTop w:val="0"/>
                                      <w:marBottom w:val="0"/>
                                      <w:divBdr>
                                        <w:top w:val="none" w:sz="0" w:space="0" w:color="auto"/>
                                        <w:left w:val="none" w:sz="0" w:space="0" w:color="auto"/>
                                        <w:bottom w:val="none" w:sz="0" w:space="0" w:color="auto"/>
                                        <w:right w:val="none" w:sz="0" w:space="0" w:color="auto"/>
                                      </w:divBdr>
                                      <w:divsChild>
                                        <w:div w:id="1442260965">
                                          <w:marLeft w:val="0"/>
                                          <w:marRight w:val="0"/>
                                          <w:marTop w:val="0"/>
                                          <w:marBottom w:val="0"/>
                                          <w:divBdr>
                                            <w:top w:val="none" w:sz="0" w:space="0" w:color="auto"/>
                                            <w:left w:val="none" w:sz="0" w:space="0" w:color="auto"/>
                                            <w:bottom w:val="none" w:sz="0" w:space="0" w:color="auto"/>
                                            <w:right w:val="none" w:sz="0" w:space="0" w:color="auto"/>
                                          </w:divBdr>
                                          <w:divsChild>
                                            <w:div w:id="1059011953">
                                              <w:marLeft w:val="0"/>
                                              <w:marRight w:val="0"/>
                                              <w:marTop w:val="0"/>
                                              <w:marBottom w:val="0"/>
                                              <w:divBdr>
                                                <w:top w:val="none" w:sz="0" w:space="0" w:color="auto"/>
                                                <w:left w:val="none" w:sz="0" w:space="0" w:color="auto"/>
                                                <w:bottom w:val="none" w:sz="0" w:space="0" w:color="auto"/>
                                                <w:right w:val="none" w:sz="0" w:space="0" w:color="auto"/>
                                              </w:divBdr>
                                              <w:divsChild>
                                                <w:div w:id="978923151">
                                                  <w:marLeft w:val="0"/>
                                                  <w:marRight w:val="0"/>
                                                  <w:marTop w:val="0"/>
                                                  <w:marBottom w:val="0"/>
                                                  <w:divBdr>
                                                    <w:top w:val="none" w:sz="0" w:space="0" w:color="auto"/>
                                                    <w:left w:val="none" w:sz="0" w:space="0" w:color="auto"/>
                                                    <w:bottom w:val="none" w:sz="0" w:space="0" w:color="auto"/>
                                                    <w:right w:val="none" w:sz="0" w:space="0" w:color="auto"/>
                                                  </w:divBdr>
                                                  <w:divsChild>
                                                    <w:div w:id="715815999">
                                                      <w:marLeft w:val="0"/>
                                                      <w:marRight w:val="0"/>
                                                      <w:marTop w:val="0"/>
                                                      <w:marBottom w:val="0"/>
                                                      <w:divBdr>
                                                        <w:top w:val="none" w:sz="0" w:space="0" w:color="auto"/>
                                                        <w:left w:val="none" w:sz="0" w:space="0" w:color="auto"/>
                                                        <w:bottom w:val="none" w:sz="0" w:space="0" w:color="auto"/>
                                                        <w:right w:val="none" w:sz="0" w:space="0" w:color="auto"/>
                                                      </w:divBdr>
                                                      <w:divsChild>
                                                        <w:div w:id="1292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58053">
                                              <w:marLeft w:val="0"/>
                                              <w:marRight w:val="0"/>
                                              <w:marTop w:val="0"/>
                                              <w:marBottom w:val="0"/>
                                              <w:divBdr>
                                                <w:top w:val="none" w:sz="0" w:space="0" w:color="auto"/>
                                                <w:left w:val="none" w:sz="0" w:space="0" w:color="auto"/>
                                                <w:bottom w:val="none" w:sz="0" w:space="0" w:color="auto"/>
                                                <w:right w:val="none" w:sz="0" w:space="0" w:color="auto"/>
                                              </w:divBdr>
                                              <w:divsChild>
                                                <w:div w:id="411663290">
                                                  <w:marLeft w:val="0"/>
                                                  <w:marRight w:val="0"/>
                                                  <w:marTop w:val="0"/>
                                                  <w:marBottom w:val="0"/>
                                                  <w:divBdr>
                                                    <w:top w:val="none" w:sz="0" w:space="0" w:color="auto"/>
                                                    <w:left w:val="none" w:sz="0" w:space="0" w:color="auto"/>
                                                    <w:bottom w:val="none" w:sz="0" w:space="0" w:color="auto"/>
                                                    <w:right w:val="none" w:sz="0" w:space="0" w:color="auto"/>
                                                  </w:divBdr>
                                                  <w:divsChild>
                                                    <w:div w:id="251471061">
                                                      <w:marLeft w:val="0"/>
                                                      <w:marRight w:val="0"/>
                                                      <w:marTop w:val="0"/>
                                                      <w:marBottom w:val="0"/>
                                                      <w:divBdr>
                                                        <w:top w:val="none" w:sz="0" w:space="0" w:color="auto"/>
                                                        <w:left w:val="none" w:sz="0" w:space="0" w:color="auto"/>
                                                        <w:bottom w:val="none" w:sz="0" w:space="0" w:color="auto"/>
                                                        <w:right w:val="none" w:sz="0" w:space="0" w:color="auto"/>
                                                      </w:divBdr>
                                                      <w:divsChild>
                                                        <w:div w:id="8936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779485">
      <w:bodyDiv w:val="1"/>
      <w:marLeft w:val="0"/>
      <w:marRight w:val="0"/>
      <w:marTop w:val="0"/>
      <w:marBottom w:val="0"/>
      <w:divBdr>
        <w:top w:val="none" w:sz="0" w:space="0" w:color="auto"/>
        <w:left w:val="none" w:sz="0" w:space="0" w:color="auto"/>
        <w:bottom w:val="none" w:sz="0" w:space="0" w:color="auto"/>
        <w:right w:val="none" w:sz="0" w:space="0" w:color="auto"/>
      </w:divBdr>
    </w:div>
    <w:div w:id="1872105537">
      <w:bodyDiv w:val="1"/>
      <w:marLeft w:val="0"/>
      <w:marRight w:val="0"/>
      <w:marTop w:val="0"/>
      <w:marBottom w:val="0"/>
      <w:divBdr>
        <w:top w:val="none" w:sz="0" w:space="0" w:color="auto"/>
        <w:left w:val="none" w:sz="0" w:space="0" w:color="auto"/>
        <w:bottom w:val="none" w:sz="0" w:space="0" w:color="auto"/>
        <w:right w:val="none" w:sz="0" w:space="0" w:color="auto"/>
      </w:divBdr>
    </w:div>
    <w:div w:id="1875195049">
      <w:bodyDiv w:val="1"/>
      <w:marLeft w:val="0"/>
      <w:marRight w:val="0"/>
      <w:marTop w:val="0"/>
      <w:marBottom w:val="0"/>
      <w:divBdr>
        <w:top w:val="none" w:sz="0" w:space="0" w:color="auto"/>
        <w:left w:val="none" w:sz="0" w:space="0" w:color="auto"/>
        <w:bottom w:val="none" w:sz="0" w:space="0" w:color="auto"/>
        <w:right w:val="none" w:sz="0" w:space="0" w:color="auto"/>
      </w:divBdr>
    </w:div>
    <w:div w:id="1879119584">
      <w:bodyDiv w:val="1"/>
      <w:marLeft w:val="0"/>
      <w:marRight w:val="0"/>
      <w:marTop w:val="0"/>
      <w:marBottom w:val="0"/>
      <w:divBdr>
        <w:top w:val="none" w:sz="0" w:space="0" w:color="auto"/>
        <w:left w:val="none" w:sz="0" w:space="0" w:color="auto"/>
        <w:bottom w:val="none" w:sz="0" w:space="0" w:color="auto"/>
        <w:right w:val="none" w:sz="0" w:space="0" w:color="auto"/>
      </w:divBdr>
    </w:div>
    <w:div w:id="1884175281">
      <w:bodyDiv w:val="1"/>
      <w:marLeft w:val="0"/>
      <w:marRight w:val="0"/>
      <w:marTop w:val="0"/>
      <w:marBottom w:val="0"/>
      <w:divBdr>
        <w:top w:val="none" w:sz="0" w:space="0" w:color="auto"/>
        <w:left w:val="none" w:sz="0" w:space="0" w:color="auto"/>
        <w:bottom w:val="none" w:sz="0" w:space="0" w:color="auto"/>
        <w:right w:val="none" w:sz="0" w:space="0" w:color="auto"/>
      </w:divBdr>
    </w:div>
    <w:div w:id="1896965885">
      <w:bodyDiv w:val="1"/>
      <w:marLeft w:val="0"/>
      <w:marRight w:val="0"/>
      <w:marTop w:val="0"/>
      <w:marBottom w:val="0"/>
      <w:divBdr>
        <w:top w:val="none" w:sz="0" w:space="0" w:color="auto"/>
        <w:left w:val="none" w:sz="0" w:space="0" w:color="auto"/>
        <w:bottom w:val="none" w:sz="0" w:space="0" w:color="auto"/>
        <w:right w:val="none" w:sz="0" w:space="0" w:color="auto"/>
      </w:divBdr>
    </w:div>
    <w:div w:id="1915510191">
      <w:bodyDiv w:val="1"/>
      <w:marLeft w:val="0"/>
      <w:marRight w:val="0"/>
      <w:marTop w:val="0"/>
      <w:marBottom w:val="0"/>
      <w:divBdr>
        <w:top w:val="none" w:sz="0" w:space="0" w:color="auto"/>
        <w:left w:val="none" w:sz="0" w:space="0" w:color="auto"/>
        <w:bottom w:val="none" w:sz="0" w:space="0" w:color="auto"/>
        <w:right w:val="none" w:sz="0" w:space="0" w:color="auto"/>
      </w:divBdr>
    </w:div>
    <w:div w:id="1936015393">
      <w:bodyDiv w:val="1"/>
      <w:marLeft w:val="0"/>
      <w:marRight w:val="0"/>
      <w:marTop w:val="0"/>
      <w:marBottom w:val="0"/>
      <w:divBdr>
        <w:top w:val="none" w:sz="0" w:space="0" w:color="auto"/>
        <w:left w:val="none" w:sz="0" w:space="0" w:color="auto"/>
        <w:bottom w:val="none" w:sz="0" w:space="0" w:color="auto"/>
        <w:right w:val="none" w:sz="0" w:space="0" w:color="auto"/>
      </w:divBdr>
    </w:div>
    <w:div w:id="1942569875">
      <w:bodyDiv w:val="1"/>
      <w:marLeft w:val="0"/>
      <w:marRight w:val="0"/>
      <w:marTop w:val="0"/>
      <w:marBottom w:val="0"/>
      <w:divBdr>
        <w:top w:val="none" w:sz="0" w:space="0" w:color="auto"/>
        <w:left w:val="none" w:sz="0" w:space="0" w:color="auto"/>
        <w:bottom w:val="none" w:sz="0" w:space="0" w:color="auto"/>
        <w:right w:val="none" w:sz="0" w:space="0" w:color="auto"/>
      </w:divBdr>
    </w:div>
    <w:div w:id="1955481734">
      <w:bodyDiv w:val="1"/>
      <w:marLeft w:val="0"/>
      <w:marRight w:val="0"/>
      <w:marTop w:val="0"/>
      <w:marBottom w:val="0"/>
      <w:divBdr>
        <w:top w:val="none" w:sz="0" w:space="0" w:color="auto"/>
        <w:left w:val="none" w:sz="0" w:space="0" w:color="auto"/>
        <w:bottom w:val="none" w:sz="0" w:space="0" w:color="auto"/>
        <w:right w:val="none" w:sz="0" w:space="0" w:color="auto"/>
      </w:divBdr>
    </w:div>
    <w:div w:id="1987272762">
      <w:bodyDiv w:val="1"/>
      <w:marLeft w:val="0"/>
      <w:marRight w:val="0"/>
      <w:marTop w:val="0"/>
      <w:marBottom w:val="0"/>
      <w:divBdr>
        <w:top w:val="none" w:sz="0" w:space="0" w:color="auto"/>
        <w:left w:val="none" w:sz="0" w:space="0" w:color="auto"/>
        <w:bottom w:val="none" w:sz="0" w:space="0" w:color="auto"/>
        <w:right w:val="none" w:sz="0" w:space="0" w:color="auto"/>
      </w:divBdr>
    </w:div>
    <w:div w:id="1989046616">
      <w:bodyDiv w:val="1"/>
      <w:marLeft w:val="0"/>
      <w:marRight w:val="0"/>
      <w:marTop w:val="0"/>
      <w:marBottom w:val="0"/>
      <w:divBdr>
        <w:top w:val="none" w:sz="0" w:space="0" w:color="auto"/>
        <w:left w:val="none" w:sz="0" w:space="0" w:color="auto"/>
        <w:bottom w:val="none" w:sz="0" w:space="0" w:color="auto"/>
        <w:right w:val="none" w:sz="0" w:space="0" w:color="auto"/>
      </w:divBdr>
    </w:div>
    <w:div w:id="2006323506">
      <w:bodyDiv w:val="1"/>
      <w:marLeft w:val="0"/>
      <w:marRight w:val="0"/>
      <w:marTop w:val="0"/>
      <w:marBottom w:val="0"/>
      <w:divBdr>
        <w:top w:val="none" w:sz="0" w:space="0" w:color="auto"/>
        <w:left w:val="none" w:sz="0" w:space="0" w:color="auto"/>
        <w:bottom w:val="none" w:sz="0" w:space="0" w:color="auto"/>
        <w:right w:val="none" w:sz="0" w:space="0" w:color="auto"/>
      </w:divBdr>
    </w:div>
    <w:div w:id="2011247732">
      <w:bodyDiv w:val="1"/>
      <w:marLeft w:val="0"/>
      <w:marRight w:val="0"/>
      <w:marTop w:val="0"/>
      <w:marBottom w:val="0"/>
      <w:divBdr>
        <w:top w:val="none" w:sz="0" w:space="0" w:color="auto"/>
        <w:left w:val="none" w:sz="0" w:space="0" w:color="auto"/>
        <w:bottom w:val="none" w:sz="0" w:space="0" w:color="auto"/>
        <w:right w:val="none" w:sz="0" w:space="0" w:color="auto"/>
      </w:divBdr>
    </w:div>
    <w:div w:id="2014528768">
      <w:bodyDiv w:val="1"/>
      <w:marLeft w:val="0"/>
      <w:marRight w:val="0"/>
      <w:marTop w:val="0"/>
      <w:marBottom w:val="0"/>
      <w:divBdr>
        <w:top w:val="none" w:sz="0" w:space="0" w:color="auto"/>
        <w:left w:val="none" w:sz="0" w:space="0" w:color="auto"/>
        <w:bottom w:val="none" w:sz="0" w:space="0" w:color="auto"/>
        <w:right w:val="none" w:sz="0" w:space="0" w:color="auto"/>
      </w:divBdr>
    </w:div>
    <w:div w:id="2021882368">
      <w:bodyDiv w:val="1"/>
      <w:marLeft w:val="0"/>
      <w:marRight w:val="0"/>
      <w:marTop w:val="0"/>
      <w:marBottom w:val="0"/>
      <w:divBdr>
        <w:top w:val="none" w:sz="0" w:space="0" w:color="auto"/>
        <w:left w:val="none" w:sz="0" w:space="0" w:color="auto"/>
        <w:bottom w:val="none" w:sz="0" w:space="0" w:color="auto"/>
        <w:right w:val="none" w:sz="0" w:space="0" w:color="auto"/>
      </w:divBdr>
    </w:div>
    <w:div w:id="2028825158">
      <w:bodyDiv w:val="1"/>
      <w:marLeft w:val="0"/>
      <w:marRight w:val="0"/>
      <w:marTop w:val="0"/>
      <w:marBottom w:val="0"/>
      <w:divBdr>
        <w:top w:val="none" w:sz="0" w:space="0" w:color="auto"/>
        <w:left w:val="none" w:sz="0" w:space="0" w:color="auto"/>
        <w:bottom w:val="none" w:sz="0" w:space="0" w:color="auto"/>
        <w:right w:val="none" w:sz="0" w:space="0" w:color="auto"/>
      </w:divBdr>
    </w:div>
    <w:div w:id="2039432581">
      <w:bodyDiv w:val="1"/>
      <w:marLeft w:val="0"/>
      <w:marRight w:val="0"/>
      <w:marTop w:val="0"/>
      <w:marBottom w:val="0"/>
      <w:divBdr>
        <w:top w:val="none" w:sz="0" w:space="0" w:color="auto"/>
        <w:left w:val="none" w:sz="0" w:space="0" w:color="auto"/>
        <w:bottom w:val="none" w:sz="0" w:space="0" w:color="auto"/>
        <w:right w:val="none" w:sz="0" w:space="0" w:color="auto"/>
      </w:divBdr>
    </w:div>
    <w:div w:id="2042628107">
      <w:bodyDiv w:val="1"/>
      <w:marLeft w:val="0"/>
      <w:marRight w:val="0"/>
      <w:marTop w:val="0"/>
      <w:marBottom w:val="0"/>
      <w:divBdr>
        <w:top w:val="none" w:sz="0" w:space="0" w:color="auto"/>
        <w:left w:val="none" w:sz="0" w:space="0" w:color="auto"/>
        <w:bottom w:val="none" w:sz="0" w:space="0" w:color="auto"/>
        <w:right w:val="none" w:sz="0" w:space="0" w:color="auto"/>
      </w:divBdr>
    </w:div>
    <w:div w:id="2043364303">
      <w:bodyDiv w:val="1"/>
      <w:marLeft w:val="0"/>
      <w:marRight w:val="0"/>
      <w:marTop w:val="0"/>
      <w:marBottom w:val="0"/>
      <w:divBdr>
        <w:top w:val="none" w:sz="0" w:space="0" w:color="auto"/>
        <w:left w:val="none" w:sz="0" w:space="0" w:color="auto"/>
        <w:bottom w:val="none" w:sz="0" w:space="0" w:color="auto"/>
        <w:right w:val="none" w:sz="0" w:space="0" w:color="auto"/>
      </w:divBdr>
    </w:div>
    <w:div w:id="2043552997">
      <w:bodyDiv w:val="1"/>
      <w:marLeft w:val="0"/>
      <w:marRight w:val="0"/>
      <w:marTop w:val="0"/>
      <w:marBottom w:val="0"/>
      <w:divBdr>
        <w:top w:val="none" w:sz="0" w:space="0" w:color="auto"/>
        <w:left w:val="none" w:sz="0" w:space="0" w:color="auto"/>
        <w:bottom w:val="none" w:sz="0" w:space="0" w:color="auto"/>
        <w:right w:val="none" w:sz="0" w:space="0" w:color="auto"/>
      </w:divBdr>
    </w:div>
    <w:div w:id="2050959305">
      <w:bodyDiv w:val="1"/>
      <w:marLeft w:val="0"/>
      <w:marRight w:val="0"/>
      <w:marTop w:val="0"/>
      <w:marBottom w:val="0"/>
      <w:divBdr>
        <w:top w:val="none" w:sz="0" w:space="0" w:color="auto"/>
        <w:left w:val="none" w:sz="0" w:space="0" w:color="auto"/>
        <w:bottom w:val="none" w:sz="0" w:space="0" w:color="auto"/>
        <w:right w:val="none" w:sz="0" w:space="0" w:color="auto"/>
      </w:divBdr>
    </w:div>
    <w:div w:id="2087220643">
      <w:bodyDiv w:val="1"/>
      <w:marLeft w:val="0"/>
      <w:marRight w:val="0"/>
      <w:marTop w:val="0"/>
      <w:marBottom w:val="0"/>
      <w:divBdr>
        <w:top w:val="none" w:sz="0" w:space="0" w:color="auto"/>
        <w:left w:val="none" w:sz="0" w:space="0" w:color="auto"/>
        <w:bottom w:val="none" w:sz="0" w:space="0" w:color="auto"/>
        <w:right w:val="none" w:sz="0" w:space="0" w:color="auto"/>
      </w:divBdr>
    </w:div>
    <w:div w:id="2088108425">
      <w:bodyDiv w:val="1"/>
      <w:marLeft w:val="0"/>
      <w:marRight w:val="0"/>
      <w:marTop w:val="0"/>
      <w:marBottom w:val="0"/>
      <w:divBdr>
        <w:top w:val="none" w:sz="0" w:space="0" w:color="auto"/>
        <w:left w:val="none" w:sz="0" w:space="0" w:color="auto"/>
        <w:bottom w:val="none" w:sz="0" w:space="0" w:color="auto"/>
        <w:right w:val="none" w:sz="0" w:space="0" w:color="auto"/>
      </w:divBdr>
    </w:div>
    <w:div w:id="2089617269">
      <w:bodyDiv w:val="1"/>
      <w:marLeft w:val="0"/>
      <w:marRight w:val="0"/>
      <w:marTop w:val="0"/>
      <w:marBottom w:val="0"/>
      <w:divBdr>
        <w:top w:val="none" w:sz="0" w:space="0" w:color="auto"/>
        <w:left w:val="none" w:sz="0" w:space="0" w:color="auto"/>
        <w:bottom w:val="none" w:sz="0" w:space="0" w:color="auto"/>
        <w:right w:val="none" w:sz="0" w:space="0" w:color="auto"/>
      </w:divBdr>
    </w:div>
    <w:div w:id="2092118107">
      <w:bodyDiv w:val="1"/>
      <w:marLeft w:val="0"/>
      <w:marRight w:val="0"/>
      <w:marTop w:val="0"/>
      <w:marBottom w:val="0"/>
      <w:divBdr>
        <w:top w:val="none" w:sz="0" w:space="0" w:color="auto"/>
        <w:left w:val="none" w:sz="0" w:space="0" w:color="auto"/>
        <w:bottom w:val="none" w:sz="0" w:space="0" w:color="auto"/>
        <w:right w:val="none" w:sz="0" w:space="0" w:color="auto"/>
      </w:divBdr>
    </w:div>
    <w:div w:id="2099670639">
      <w:bodyDiv w:val="1"/>
      <w:marLeft w:val="0"/>
      <w:marRight w:val="0"/>
      <w:marTop w:val="0"/>
      <w:marBottom w:val="0"/>
      <w:divBdr>
        <w:top w:val="none" w:sz="0" w:space="0" w:color="auto"/>
        <w:left w:val="none" w:sz="0" w:space="0" w:color="auto"/>
        <w:bottom w:val="none" w:sz="0" w:space="0" w:color="auto"/>
        <w:right w:val="none" w:sz="0" w:space="0" w:color="auto"/>
      </w:divBdr>
    </w:div>
    <w:div w:id="2099908242">
      <w:bodyDiv w:val="1"/>
      <w:marLeft w:val="0"/>
      <w:marRight w:val="0"/>
      <w:marTop w:val="0"/>
      <w:marBottom w:val="0"/>
      <w:divBdr>
        <w:top w:val="none" w:sz="0" w:space="0" w:color="auto"/>
        <w:left w:val="none" w:sz="0" w:space="0" w:color="auto"/>
        <w:bottom w:val="none" w:sz="0" w:space="0" w:color="auto"/>
        <w:right w:val="none" w:sz="0" w:space="0" w:color="auto"/>
      </w:divBdr>
    </w:div>
    <w:div w:id="2100247241">
      <w:bodyDiv w:val="1"/>
      <w:marLeft w:val="0"/>
      <w:marRight w:val="0"/>
      <w:marTop w:val="0"/>
      <w:marBottom w:val="0"/>
      <w:divBdr>
        <w:top w:val="none" w:sz="0" w:space="0" w:color="auto"/>
        <w:left w:val="none" w:sz="0" w:space="0" w:color="auto"/>
        <w:bottom w:val="none" w:sz="0" w:space="0" w:color="auto"/>
        <w:right w:val="none" w:sz="0" w:space="0" w:color="auto"/>
      </w:divBdr>
    </w:div>
    <w:div w:id="2102290950">
      <w:bodyDiv w:val="1"/>
      <w:marLeft w:val="0"/>
      <w:marRight w:val="0"/>
      <w:marTop w:val="0"/>
      <w:marBottom w:val="0"/>
      <w:divBdr>
        <w:top w:val="none" w:sz="0" w:space="0" w:color="auto"/>
        <w:left w:val="none" w:sz="0" w:space="0" w:color="auto"/>
        <w:bottom w:val="none" w:sz="0" w:space="0" w:color="auto"/>
        <w:right w:val="none" w:sz="0" w:space="0" w:color="auto"/>
      </w:divBdr>
    </w:div>
    <w:div w:id="2103329694">
      <w:bodyDiv w:val="1"/>
      <w:marLeft w:val="0"/>
      <w:marRight w:val="0"/>
      <w:marTop w:val="0"/>
      <w:marBottom w:val="0"/>
      <w:divBdr>
        <w:top w:val="none" w:sz="0" w:space="0" w:color="auto"/>
        <w:left w:val="none" w:sz="0" w:space="0" w:color="auto"/>
        <w:bottom w:val="none" w:sz="0" w:space="0" w:color="auto"/>
        <w:right w:val="none" w:sz="0" w:space="0" w:color="auto"/>
      </w:divBdr>
    </w:div>
    <w:div w:id="2119829660">
      <w:bodyDiv w:val="1"/>
      <w:marLeft w:val="0"/>
      <w:marRight w:val="0"/>
      <w:marTop w:val="0"/>
      <w:marBottom w:val="0"/>
      <w:divBdr>
        <w:top w:val="none" w:sz="0" w:space="0" w:color="auto"/>
        <w:left w:val="none" w:sz="0" w:space="0" w:color="auto"/>
        <w:bottom w:val="none" w:sz="0" w:space="0" w:color="auto"/>
        <w:right w:val="none" w:sz="0" w:space="0" w:color="auto"/>
      </w:divBdr>
    </w:div>
    <w:div w:id="2127001951">
      <w:bodyDiv w:val="1"/>
      <w:marLeft w:val="0"/>
      <w:marRight w:val="0"/>
      <w:marTop w:val="0"/>
      <w:marBottom w:val="0"/>
      <w:divBdr>
        <w:top w:val="none" w:sz="0" w:space="0" w:color="auto"/>
        <w:left w:val="none" w:sz="0" w:space="0" w:color="auto"/>
        <w:bottom w:val="none" w:sz="0" w:space="0" w:color="auto"/>
        <w:right w:val="none" w:sz="0" w:space="0" w:color="auto"/>
      </w:divBdr>
    </w:div>
    <w:div w:id="2137677600">
      <w:bodyDiv w:val="1"/>
      <w:marLeft w:val="0"/>
      <w:marRight w:val="0"/>
      <w:marTop w:val="0"/>
      <w:marBottom w:val="0"/>
      <w:divBdr>
        <w:top w:val="none" w:sz="0" w:space="0" w:color="auto"/>
        <w:left w:val="none" w:sz="0" w:space="0" w:color="auto"/>
        <w:bottom w:val="none" w:sz="0" w:space="0" w:color="auto"/>
        <w:right w:val="none" w:sz="0" w:space="0" w:color="auto"/>
      </w:divBdr>
    </w:div>
    <w:div w:id="2138181076">
      <w:bodyDiv w:val="1"/>
      <w:marLeft w:val="0"/>
      <w:marRight w:val="0"/>
      <w:marTop w:val="0"/>
      <w:marBottom w:val="0"/>
      <w:divBdr>
        <w:top w:val="none" w:sz="0" w:space="0" w:color="auto"/>
        <w:left w:val="none" w:sz="0" w:space="0" w:color="auto"/>
        <w:bottom w:val="none" w:sz="0" w:space="0" w:color="auto"/>
        <w:right w:val="none" w:sz="0" w:space="0" w:color="auto"/>
      </w:divBdr>
    </w:div>
    <w:div w:id="2142723559">
      <w:bodyDiv w:val="1"/>
      <w:marLeft w:val="0"/>
      <w:marRight w:val="0"/>
      <w:marTop w:val="0"/>
      <w:marBottom w:val="0"/>
      <w:divBdr>
        <w:top w:val="none" w:sz="0" w:space="0" w:color="auto"/>
        <w:left w:val="none" w:sz="0" w:space="0" w:color="auto"/>
        <w:bottom w:val="none" w:sz="0" w:space="0" w:color="auto"/>
        <w:right w:val="none" w:sz="0" w:space="0" w:color="auto"/>
      </w:divBdr>
    </w:div>
    <w:div w:id="214592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6886-C338-47A0-8B6A-C03E48F2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15330</Words>
  <Characters>87381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102506</CharactersWithSpaces>
  <SharedDoc>false</SharedDoc>
  <HLinks>
    <vt:vector size="696" baseType="variant">
      <vt:variant>
        <vt:i4>1966101</vt:i4>
      </vt:variant>
      <vt:variant>
        <vt:i4>702</vt:i4>
      </vt:variant>
      <vt:variant>
        <vt:i4>0</vt:i4>
      </vt:variant>
      <vt:variant>
        <vt:i4>5</vt:i4>
      </vt:variant>
      <vt:variant>
        <vt:lpwstr>http://www.vulnerabilityassessment.co.uk/</vt:lpwstr>
      </vt:variant>
      <vt:variant>
        <vt:lpwstr/>
      </vt:variant>
      <vt:variant>
        <vt:i4>1179700</vt:i4>
      </vt:variant>
      <vt:variant>
        <vt:i4>686</vt:i4>
      </vt:variant>
      <vt:variant>
        <vt:i4>0</vt:i4>
      </vt:variant>
      <vt:variant>
        <vt:i4>5</vt:i4>
      </vt:variant>
      <vt:variant>
        <vt:lpwstr/>
      </vt:variant>
      <vt:variant>
        <vt:lpwstr>_Toc146128185</vt:lpwstr>
      </vt:variant>
      <vt:variant>
        <vt:i4>1179700</vt:i4>
      </vt:variant>
      <vt:variant>
        <vt:i4>680</vt:i4>
      </vt:variant>
      <vt:variant>
        <vt:i4>0</vt:i4>
      </vt:variant>
      <vt:variant>
        <vt:i4>5</vt:i4>
      </vt:variant>
      <vt:variant>
        <vt:lpwstr/>
      </vt:variant>
      <vt:variant>
        <vt:lpwstr>_Toc146128184</vt:lpwstr>
      </vt:variant>
      <vt:variant>
        <vt:i4>1179700</vt:i4>
      </vt:variant>
      <vt:variant>
        <vt:i4>674</vt:i4>
      </vt:variant>
      <vt:variant>
        <vt:i4>0</vt:i4>
      </vt:variant>
      <vt:variant>
        <vt:i4>5</vt:i4>
      </vt:variant>
      <vt:variant>
        <vt:lpwstr/>
      </vt:variant>
      <vt:variant>
        <vt:lpwstr>_Toc146128183</vt:lpwstr>
      </vt:variant>
      <vt:variant>
        <vt:i4>1179700</vt:i4>
      </vt:variant>
      <vt:variant>
        <vt:i4>668</vt:i4>
      </vt:variant>
      <vt:variant>
        <vt:i4>0</vt:i4>
      </vt:variant>
      <vt:variant>
        <vt:i4>5</vt:i4>
      </vt:variant>
      <vt:variant>
        <vt:lpwstr/>
      </vt:variant>
      <vt:variant>
        <vt:lpwstr>_Toc146128182</vt:lpwstr>
      </vt:variant>
      <vt:variant>
        <vt:i4>1179700</vt:i4>
      </vt:variant>
      <vt:variant>
        <vt:i4>662</vt:i4>
      </vt:variant>
      <vt:variant>
        <vt:i4>0</vt:i4>
      </vt:variant>
      <vt:variant>
        <vt:i4>5</vt:i4>
      </vt:variant>
      <vt:variant>
        <vt:lpwstr/>
      </vt:variant>
      <vt:variant>
        <vt:lpwstr>_Toc146128181</vt:lpwstr>
      </vt:variant>
      <vt:variant>
        <vt:i4>1179700</vt:i4>
      </vt:variant>
      <vt:variant>
        <vt:i4>656</vt:i4>
      </vt:variant>
      <vt:variant>
        <vt:i4>0</vt:i4>
      </vt:variant>
      <vt:variant>
        <vt:i4>5</vt:i4>
      </vt:variant>
      <vt:variant>
        <vt:lpwstr/>
      </vt:variant>
      <vt:variant>
        <vt:lpwstr>_Toc146128180</vt:lpwstr>
      </vt:variant>
      <vt:variant>
        <vt:i4>1900596</vt:i4>
      </vt:variant>
      <vt:variant>
        <vt:i4>650</vt:i4>
      </vt:variant>
      <vt:variant>
        <vt:i4>0</vt:i4>
      </vt:variant>
      <vt:variant>
        <vt:i4>5</vt:i4>
      </vt:variant>
      <vt:variant>
        <vt:lpwstr/>
      </vt:variant>
      <vt:variant>
        <vt:lpwstr>_Toc146128179</vt:lpwstr>
      </vt:variant>
      <vt:variant>
        <vt:i4>1900596</vt:i4>
      </vt:variant>
      <vt:variant>
        <vt:i4>644</vt:i4>
      </vt:variant>
      <vt:variant>
        <vt:i4>0</vt:i4>
      </vt:variant>
      <vt:variant>
        <vt:i4>5</vt:i4>
      </vt:variant>
      <vt:variant>
        <vt:lpwstr/>
      </vt:variant>
      <vt:variant>
        <vt:lpwstr>_Toc146128178</vt:lpwstr>
      </vt:variant>
      <vt:variant>
        <vt:i4>1900596</vt:i4>
      </vt:variant>
      <vt:variant>
        <vt:i4>638</vt:i4>
      </vt:variant>
      <vt:variant>
        <vt:i4>0</vt:i4>
      </vt:variant>
      <vt:variant>
        <vt:i4>5</vt:i4>
      </vt:variant>
      <vt:variant>
        <vt:lpwstr/>
      </vt:variant>
      <vt:variant>
        <vt:lpwstr>_Toc146128177</vt:lpwstr>
      </vt:variant>
      <vt:variant>
        <vt:i4>1900596</vt:i4>
      </vt:variant>
      <vt:variant>
        <vt:i4>632</vt:i4>
      </vt:variant>
      <vt:variant>
        <vt:i4>0</vt:i4>
      </vt:variant>
      <vt:variant>
        <vt:i4>5</vt:i4>
      </vt:variant>
      <vt:variant>
        <vt:lpwstr/>
      </vt:variant>
      <vt:variant>
        <vt:lpwstr>_Toc146128176</vt:lpwstr>
      </vt:variant>
      <vt:variant>
        <vt:i4>1900596</vt:i4>
      </vt:variant>
      <vt:variant>
        <vt:i4>626</vt:i4>
      </vt:variant>
      <vt:variant>
        <vt:i4>0</vt:i4>
      </vt:variant>
      <vt:variant>
        <vt:i4>5</vt:i4>
      </vt:variant>
      <vt:variant>
        <vt:lpwstr/>
      </vt:variant>
      <vt:variant>
        <vt:lpwstr>_Toc146128175</vt:lpwstr>
      </vt:variant>
      <vt:variant>
        <vt:i4>1900596</vt:i4>
      </vt:variant>
      <vt:variant>
        <vt:i4>620</vt:i4>
      </vt:variant>
      <vt:variant>
        <vt:i4>0</vt:i4>
      </vt:variant>
      <vt:variant>
        <vt:i4>5</vt:i4>
      </vt:variant>
      <vt:variant>
        <vt:lpwstr/>
      </vt:variant>
      <vt:variant>
        <vt:lpwstr>_Toc146128174</vt:lpwstr>
      </vt:variant>
      <vt:variant>
        <vt:i4>1900596</vt:i4>
      </vt:variant>
      <vt:variant>
        <vt:i4>614</vt:i4>
      </vt:variant>
      <vt:variant>
        <vt:i4>0</vt:i4>
      </vt:variant>
      <vt:variant>
        <vt:i4>5</vt:i4>
      </vt:variant>
      <vt:variant>
        <vt:lpwstr/>
      </vt:variant>
      <vt:variant>
        <vt:lpwstr>_Toc146128173</vt:lpwstr>
      </vt:variant>
      <vt:variant>
        <vt:i4>1900596</vt:i4>
      </vt:variant>
      <vt:variant>
        <vt:i4>608</vt:i4>
      </vt:variant>
      <vt:variant>
        <vt:i4>0</vt:i4>
      </vt:variant>
      <vt:variant>
        <vt:i4>5</vt:i4>
      </vt:variant>
      <vt:variant>
        <vt:lpwstr/>
      </vt:variant>
      <vt:variant>
        <vt:lpwstr>_Toc146128172</vt:lpwstr>
      </vt:variant>
      <vt:variant>
        <vt:i4>1900596</vt:i4>
      </vt:variant>
      <vt:variant>
        <vt:i4>602</vt:i4>
      </vt:variant>
      <vt:variant>
        <vt:i4>0</vt:i4>
      </vt:variant>
      <vt:variant>
        <vt:i4>5</vt:i4>
      </vt:variant>
      <vt:variant>
        <vt:lpwstr/>
      </vt:variant>
      <vt:variant>
        <vt:lpwstr>_Toc146128171</vt:lpwstr>
      </vt:variant>
      <vt:variant>
        <vt:i4>1900596</vt:i4>
      </vt:variant>
      <vt:variant>
        <vt:i4>596</vt:i4>
      </vt:variant>
      <vt:variant>
        <vt:i4>0</vt:i4>
      </vt:variant>
      <vt:variant>
        <vt:i4>5</vt:i4>
      </vt:variant>
      <vt:variant>
        <vt:lpwstr/>
      </vt:variant>
      <vt:variant>
        <vt:lpwstr>_Toc146128170</vt:lpwstr>
      </vt:variant>
      <vt:variant>
        <vt:i4>1835060</vt:i4>
      </vt:variant>
      <vt:variant>
        <vt:i4>590</vt:i4>
      </vt:variant>
      <vt:variant>
        <vt:i4>0</vt:i4>
      </vt:variant>
      <vt:variant>
        <vt:i4>5</vt:i4>
      </vt:variant>
      <vt:variant>
        <vt:lpwstr/>
      </vt:variant>
      <vt:variant>
        <vt:lpwstr>_Toc146128169</vt:lpwstr>
      </vt:variant>
      <vt:variant>
        <vt:i4>1835060</vt:i4>
      </vt:variant>
      <vt:variant>
        <vt:i4>584</vt:i4>
      </vt:variant>
      <vt:variant>
        <vt:i4>0</vt:i4>
      </vt:variant>
      <vt:variant>
        <vt:i4>5</vt:i4>
      </vt:variant>
      <vt:variant>
        <vt:lpwstr/>
      </vt:variant>
      <vt:variant>
        <vt:lpwstr>_Toc146128168</vt:lpwstr>
      </vt:variant>
      <vt:variant>
        <vt:i4>1835060</vt:i4>
      </vt:variant>
      <vt:variant>
        <vt:i4>578</vt:i4>
      </vt:variant>
      <vt:variant>
        <vt:i4>0</vt:i4>
      </vt:variant>
      <vt:variant>
        <vt:i4>5</vt:i4>
      </vt:variant>
      <vt:variant>
        <vt:lpwstr/>
      </vt:variant>
      <vt:variant>
        <vt:lpwstr>_Toc146128167</vt:lpwstr>
      </vt:variant>
      <vt:variant>
        <vt:i4>1835060</vt:i4>
      </vt:variant>
      <vt:variant>
        <vt:i4>572</vt:i4>
      </vt:variant>
      <vt:variant>
        <vt:i4>0</vt:i4>
      </vt:variant>
      <vt:variant>
        <vt:i4>5</vt:i4>
      </vt:variant>
      <vt:variant>
        <vt:lpwstr/>
      </vt:variant>
      <vt:variant>
        <vt:lpwstr>_Toc146128166</vt:lpwstr>
      </vt:variant>
      <vt:variant>
        <vt:i4>1835060</vt:i4>
      </vt:variant>
      <vt:variant>
        <vt:i4>566</vt:i4>
      </vt:variant>
      <vt:variant>
        <vt:i4>0</vt:i4>
      </vt:variant>
      <vt:variant>
        <vt:i4>5</vt:i4>
      </vt:variant>
      <vt:variant>
        <vt:lpwstr/>
      </vt:variant>
      <vt:variant>
        <vt:lpwstr>_Toc146128165</vt:lpwstr>
      </vt:variant>
      <vt:variant>
        <vt:i4>1835060</vt:i4>
      </vt:variant>
      <vt:variant>
        <vt:i4>560</vt:i4>
      </vt:variant>
      <vt:variant>
        <vt:i4>0</vt:i4>
      </vt:variant>
      <vt:variant>
        <vt:i4>5</vt:i4>
      </vt:variant>
      <vt:variant>
        <vt:lpwstr/>
      </vt:variant>
      <vt:variant>
        <vt:lpwstr>_Toc146128164</vt:lpwstr>
      </vt:variant>
      <vt:variant>
        <vt:i4>1835060</vt:i4>
      </vt:variant>
      <vt:variant>
        <vt:i4>554</vt:i4>
      </vt:variant>
      <vt:variant>
        <vt:i4>0</vt:i4>
      </vt:variant>
      <vt:variant>
        <vt:i4>5</vt:i4>
      </vt:variant>
      <vt:variant>
        <vt:lpwstr/>
      </vt:variant>
      <vt:variant>
        <vt:lpwstr>_Toc146128163</vt:lpwstr>
      </vt:variant>
      <vt:variant>
        <vt:i4>1835060</vt:i4>
      </vt:variant>
      <vt:variant>
        <vt:i4>548</vt:i4>
      </vt:variant>
      <vt:variant>
        <vt:i4>0</vt:i4>
      </vt:variant>
      <vt:variant>
        <vt:i4>5</vt:i4>
      </vt:variant>
      <vt:variant>
        <vt:lpwstr/>
      </vt:variant>
      <vt:variant>
        <vt:lpwstr>_Toc146128162</vt:lpwstr>
      </vt:variant>
      <vt:variant>
        <vt:i4>1835060</vt:i4>
      </vt:variant>
      <vt:variant>
        <vt:i4>542</vt:i4>
      </vt:variant>
      <vt:variant>
        <vt:i4>0</vt:i4>
      </vt:variant>
      <vt:variant>
        <vt:i4>5</vt:i4>
      </vt:variant>
      <vt:variant>
        <vt:lpwstr/>
      </vt:variant>
      <vt:variant>
        <vt:lpwstr>_Toc146128161</vt:lpwstr>
      </vt:variant>
      <vt:variant>
        <vt:i4>1835060</vt:i4>
      </vt:variant>
      <vt:variant>
        <vt:i4>536</vt:i4>
      </vt:variant>
      <vt:variant>
        <vt:i4>0</vt:i4>
      </vt:variant>
      <vt:variant>
        <vt:i4>5</vt:i4>
      </vt:variant>
      <vt:variant>
        <vt:lpwstr/>
      </vt:variant>
      <vt:variant>
        <vt:lpwstr>_Toc146128160</vt:lpwstr>
      </vt:variant>
      <vt:variant>
        <vt:i4>2031668</vt:i4>
      </vt:variant>
      <vt:variant>
        <vt:i4>530</vt:i4>
      </vt:variant>
      <vt:variant>
        <vt:i4>0</vt:i4>
      </vt:variant>
      <vt:variant>
        <vt:i4>5</vt:i4>
      </vt:variant>
      <vt:variant>
        <vt:lpwstr/>
      </vt:variant>
      <vt:variant>
        <vt:lpwstr>_Toc146128159</vt:lpwstr>
      </vt:variant>
      <vt:variant>
        <vt:i4>2031668</vt:i4>
      </vt:variant>
      <vt:variant>
        <vt:i4>524</vt:i4>
      </vt:variant>
      <vt:variant>
        <vt:i4>0</vt:i4>
      </vt:variant>
      <vt:variant>
        <vt:i4>5</vt:i4>
      </vt:variant>
      <vt:variant>
        <vt:lpwstr/>
      </vt:variant>
      <vt:variant>
        <vt:lpwstr>_Toc146128158</vt:lpwstr>
      </vt:variant>
      <vt:variant>
        <vt:i4>2031668</vt:i4>
      </vt:variant>
      <vt:variant>
        <vt:i4>518</vt:i4>
      </vt:variant>
      <vt:variant>
        <vt:i4>0</vt:i4>
      </vt:variant>
      <vt:variant>
        <vt:i4>5</vt:i4>
      </vt:variant>
      <vt:variant>
        <vt:lpwstr/>
      </vt:variant>
      <vt:variant>
        <vt:lpwstr>_Toc146128157</vt:lpwstr>
      </vt:variant>
      <vt:variant>
        <vt:i4>2031668</vt:i4>
      </vt:variant>
      <vt:variant>
        <vt:i4>512</vt:i4>
      </vt:variant>
      <vt:variant>
        <vt:i4>0</vt:i4>
      </vt:variant>
      <vt:variant>
        <vt:i4>5</vt:i4>
      </vt:variant>
      <vt:variant>
        <vt:lpwstr/>
      </vt:variant>
      <vt:variant>
        <vt:lpwstr>_Toc146128156</vt:lpwstr>
      </vt:variant>
      <vt:variant>
        <vt:i4>2031668</vt:i4>
      </vt:variant>
      <vt:variant>
        <vt:i4>506</vt:i4>
      </vt:variant>
      <vt:variant>
        <vt:i4>0</vt:i4>
      </vt:variant>
      <vt:variant>
        <vt:i4>5</vt:i4>
      </vt:variant>
      <vt:variant>
        <vt:lpwstr/>
      </vt:variant>
      <vt:variant>
        <vt:lpwstr>_Toc146128155</vt:lpwstr>
      </vt:variant>
      <vt:variant>
        <vt:i4>2031668</vt:i4>
      </vt:variant>
      <vt:variant>
        <vt:i4>500</vt:i4>
      </vt:variant>
      <vt:variant>
        <vt:i4>0</vt:i4>
      </vt:variant>
      <vt:variant>
        <vt:i4>5</vt:i4>
      </vt:variant>
      <vt:variant>
        <vt:lpwstr/>
      </vt:variant>
      <vt:variant>
        <vt:lpwstr>_Toc146128154</vt:lpwstr>
      </vt:variant>
      <vt:variant>
        <vt:i4>2031668</vt:i4>
      </vt:variant>
      <vt:variant>
        <vt:i4>494</vt:i4>
      </vt:variant>
      <vt:variant>
        <vt:i4>0</vt:i4>
      </vt:variant>
      <vt:variant>
        <vt:i4>5</vt:i4>
      </vt:variant>
      <vt:variant>
        <vt:lpwstr/>
      </vt:variant>
      <vt:variant>
        <vt:lpwstr>_Toc146128153</vt:lpwstr>
      </vt:variant>
      <vt:variant>
        <vt:i4>2031668</vt:i4>
      </vt:variant>
      <vt:variant>
        <vt:i4>488</vt:i4>
      </vt:variant>
      <vt:variant>
        <vt:i4>0</vt:i4>
      </vt:variant>
      <vt:variant>
        <vt:i4>5</vt:i4>
      </vt:variant>
      <vt:variant>
        <vt:lpwstr/>
      </vt:variant>
      <vt:variant>
        <vt:lpwstr>_Toc146128152</vt:lpwstr>
      </vt:variant>
      <vt:variant>
        <vt:i4>2031668</vt:i4>
      </vt:variant>
      <vt:variant>
        <vt:i4>482</vt:i4>
      </vt:variant>
      <vt:variant>
        <vt:i4>0</vt:i4>
      </vt:variant>
      <vt:variant>
        <vt:i4>5</vt:i4>
      </vt:variant>
      <vt:variant>
        <vt:lpwstr/>
      </vt:variant>
      <vt:variant>
        <vt:lpwstr>_Toc146128151</vt:lpwstr>
      </vt:variant>
      <vt:variant>
        <vt:i4>2031668</vt:i4>
      </vt:variant>
      <vt:variant>
        <vt:i4>476</vt:i4>
      </vt:variant>
      <vt:variant>
        <vt:i4>0</vt:i4>
      </vt:variant>
      <vt:variant>
        <vt:i4>5</vt:i4>
      </vt:variant>
      <vt:variant>
        <vt:lpwstr/>
      </vt:variant>
      <vt:variant>
        <vt:lpwstr>_Toc146128150</vt:lpwstr>
      </vt:variant>
      <vt:variant>
        <vt:i4>1966132</vt:i4>
      </vt:variant>
      <vt:variant>
        <vt:i4>470</vt:i4>
      </vt:variant>
      <vt:variant>
        <vt:i4>0</vt:i4>
      </vt:variant>
      <vt:variant>
        <vt:i4>5</vt:i4>
      </vt:variant>
      <vt:variant>
        <vt:lpwstr/>
      </vt:variant>
      <vt:variant>
        <vt:lpwstr>_Toc146128149</vt:lpwstr>
      </vt:variant>
      <vt:variant>
        <vt:i4>1966132</vt:i4>
      </vt:variant>
      <vt:variant>
        <vt:i4>464</vt:i4>
      </vt:variant>
      <vt:variant>
        <vt:i4>0</vt:i4>
      </vt:variant>
      <vt:variant>
        <vt:i4>5</vt:i4>
      </vt:variant>
      <vt:variant>
        <vt:lpwstr/>
      </vt:variant>
      <vt:variant>
        <vt:lpwstr>_Toc146128148</vt:lpwstr>
      </vt:variant>
      <vt:variant>
        <vt:i4>1966132</vt:i4>
      </vt:variant>
      <vt:variant>
        <vt:i4>458</vt:i4>
      </vt:variant>
      <vt:variant>
        <vt:i4>0</vt:i4>
      </vt:variant>
      <vt:variant>
        <vt:i4>5</vt:i4>
      </vt:variant>
      <vt:variant>
        <vt:lpwstr/>
      </vt:variant>
      <vt:variant>
        <vt:lpwstr>_Toc146128147</vt:lpwstr>
      </vt:variant>
      <vt:variant>
        <vt:i4>1966132</vt:i4>
      </vt:variant>
      <vt:variant>
        <vt:i4>452</vt:i4>
      </vt:variant>
      <vt:variant>
        <vt:i4>0</vt:i4>
      </vt:variant>
      <vt:variant>
        <vt:i4>5</vt:i4>
      </vt:variant>
      <vt:variant>
        <vt:lpwstr/>
      </vt:variant>
      <vt:variant>
        <vt:lpwstr>_Toc146128146</vt:lpwstr>
      </vt:variant>
      <vt:variant>
        <vt:i4>1966132</vt:i4>
      </vt:variant>
      <vt:variant>
        <vt:i4>446</vt:i4>
      </vt:variant>
      <vt:variant>
        <vt:i4>0</vt:i4>
      </vt:variant>
      <vt:variant>
        <vt:i4>5</vt:i4>
      </vt:variant>
      <vt:variant>
        <vt:lpwstr/>
      </vt:variant>
      <vt:variant>
        <vt:lpwstr>_Toc146128145</vt:lpwstr>
      </vt:variant>
      <vt:variant>
        <vt:i4>1966132</vt:i4>
      </vt:variant>
      <vt:variant>
        <vt:i4>440</vt:i4>
      </vt:variant>
      <vt:variant>
        <vt:i4>0</vt:i4>
      </vt:variant>
      <vt:variant>
        <vt:i4>5</vt:i4>
      </vt:variant>
      <vt:variant>
        <vt:lpwstr/>
      </vt:variant>
      <vt:variant>
        <vt:lpwstr>_Toc146128144</vt:lpwstr>
      </vt:variant>
      <vt:variant>
        <vt:i4>1966132</vt:i4>
      </vt:variant>
      <vt:variant>
        <vt:i4>434</vt:i4>
      </vt:variant>
      <vt:variant>
        <vt:i4>0</vt:i4>
      </vt:variant>
      <vt:variant>
        <vt:i4>5</vt:i4>
      </vt:variant>
      <vt:variant>
        <vt:lpwstr/>
      </vt:variant>
      <vt:variant>
        <vt:lpwstr>_Toc146128143</vt:lpwstr>
      </vt:variant>
      <vt:variant>
        <vt:i4>1966132</vt:i4>
      </vt:variant>
      <vt:variant>
        <vt:i4>428</vt:i4>
      </vt:variant>
      <vt:variant>
        <vt:i4>0</vt:i4>
      </vt:variant>
      <vt:variant>
        <vt:i4>5</vt:i4>
      </vt:variant>
      <vt:variant>
        <vt:lpwstr/>
      </vt:variant>
      <vt:variant>
        <vt:lpwstr>_Toc146128142</vt:lpwstr>
      </vt:variant>
      <vt:variant>
        <vt:i4>1966132</vt:i4>
      </vt:variant>
      <vt:variant>
        <vt:i4>422</vt:i4>
      </vt:variant>
      <vt:variant>
        <vt:i4>0</vt:i4>
      </vt:variant>
      <vt:variant>
        <vt:i4>5</vt:i4>
      </vt:variant>
      <vt:variant>
        <vt:lpwstr/>
      </vt:variant>
      <vt:variant>
        <vt:lpwstr>_Toc146128141</vt:lpwstr>
      </vt:variant>
      <vt:variant>
        <vt:i4>1966132</vt:i4>
      </vt:variant>
      <vt:variant>
        <vt:i4>416</vt:i4>
      </vt:variant>
      <vt:variant>
        <vt:i4>0</vt:i4>
      </vt:variant>
      <vt:variant>
        <vt:i4>5</vt:i4>
      </vt:variant>
      <vt:variant>
        <vt:lpwstr/>
      </vt:variant>
      <vt:variant>
        <vt:lpwstr>_Toc146128140</vt:lpwstr>
      </vt:variant>
      <vt:variant>
        <vt:i4>1638452</vt:i4>
      </vt:variant>
      <vt:variant>
        <vt:i4>410</vt:i4>
      </vt:variant>
      <vt:variant>
        <vt:i4>0</vt:i4>
      </vt:variant>
      <vt:variant>
        <vt:i4>5</vt:i4>
      </vt:variant>
      <vt:variant>
        <vt:lpwstr/>
      </vt:variant>
      <vt:variant>
        <vt:lpwstr>_Toc146128139</vt:lpwstr>
      </vt:variant>
      <vt:variant>
        <vt:i4>1638452</vt:i4>
      </vt:variant>
      <vt:variant>
        <vt:i4>404</vt:i4>
      </vt:variant>
      <vt:variant>
        <vt:i4>0</vt:i4>
      </vt:variant>
      <vt:variant>
        <vt:i4>5</vt:i4>
      </vt:variant>
      <vt:variant>
        <vt:lpwstr/>
      </vt:variant>
      <vt:variant>
        <vt:lpwstr>_Toc146128138</vt:lpwstr>
      </vt:variant>
      <vt:variant>
        <vt:i4>1638452</vt:i4>
      </vt:variant>
      <vt:variant>
        <vt:i4>398</vt:i4>
      </vt:variant>
      <vt:variant>
        <vt:i4>0</vt:i4>
      </vt:variant>
      <vt:variant>
        <vt:i4>5</vt:i4>
      </vt:variant>
      <vt:variant>
        <vt:lpwstr/>
      </vt:variant>
      <vt:variant>
        <vt:lpwstr>_Toc146128137</vt:lpwstr>
      </vt:variant>
      <vt:variant>
        <vt:i4>1638452</vt:i4>
      </vt:variant>
      <vt:variant>
        <vt:i4>392</vt:i4>
      </vt:variant>
      <vt:variant>
        <vt:i4>0</vt:i4>
      </vt:variant>
      <vt:variant>
        <vt:i4>5</vt:i4>
      </vt:variant>
      <vt:variant>
        <vt:lpwstr/>
      </vt:variant>
      <vt:variant>
        <vt:lpwstr>_Toc146128136</vt:lpwstr>
      </vt:variant>
      <vt:variant>
        <vt:i4>1638452</vt:i4>
      </vt:variant>
      <vt:variant>
        <vt:i4>386</vt:i4>
      </vt:variant>
      <vt:variant>
        <vt:i4>0</vt:i4>
      </vt:variant>
      <vt:variant>
        <vt:i4>5</vt:i4>
      </vt:variant>
      <vt:variant>
        <vt:lpwstr/>
      </vt:variant>
      <vt:variant>
        <vt:lpwstr>_Toc146128135</vt:lpwstr>
      </vt:variant>
      <vt:variant>
        <vt:i4>1638452</vt:i4>
      </vt:variant>
      <vt:variant>
        <vt:i4>380</vt:i4>
      </vt:variant>
      <vt:variant>
        <vt:i4>0</vt:i4>
      </vt:variant>
      <vt:variant>
        <vt:i4>5</vt:i4>
      </vt:variant>
      <vt:variant>
        <vt:lpwstr/>
      </vt:variant>
      <vt:variant>
        <vt:lpwstr>_Toc146128134</vt:lpwstr>
      </vt:variant>
      <vt:variant>
        <vt:i4>1638452</vt:i4>
      </vt:variant>
      <vt:variant>
        <vt:i4>374</vt:i4>
      </vt:variant>
      <vt:variant>
        <vt:i4>0</vt:i4>
      </vt:variant>
      <vt:variant>
        <vt:i4>5</vt:i4>
      </vt:variant>
      <vt:variant>
        <vt:lpwstr/>
      </vt:variant>
      <vt:variant>
        <vt:lpwstr>_Toc146128133</vt:lpwstr>
      </vt:variant>
      <vt:variant>
        <vt:i4>1638452</vt:i4>
      </vt:variant>
      <vt:variant>
        <vt:i4>368</vt:i4>
      </vt:variant>
      <vt:variant>
        <vt:i4>0</vt:i4>
      </vt:variant>
      <vt:variant>
        <vt:i4>5</vt:i4>
      </vt:variant>
      <vt:variant>
        <vt:lpwstr/>
      </vt:variant>
      <vt:variant>
        <vt:lpwstr>_Toc146128132</vt:lpwstr>
      </vt:variant>
      <vt:variant>
        <vt:i4>1638452</vt:i4>
      </vt:variant>
      <vt:variant>
        <vt:i4>362</vt:i4>
      </vt:variant>
      <vt:variant>
        <vt:i4>0</vt:i4>
      </vt:variant>
      <vt:variant>
        <vt:i4>5</vt:i4>
      </vt:variant>
      <vt:variant>
        <vt:lpwstr/>
      </vt:variant>
      <vt:variant>
        <vt:lpwstr>_Toc146128131</vt:lpwstr>
      </vt:variant>
      <vt:variant>
        <vt:i4>1638452</vt:i4>
      </vt:variant>
      <vt:variant>
        <vt:i4>356</vt:i4>
      </vt:variant>
      <vt:variant>
        <vt:i4>0</vt:i4>
      </vt:variant>
      <vt:variant>
        <vt:i4>5</vt:i4>
      </vt:variant>
      <vt:variant>
        <vt:lpwstr/>
      </vt:variant>
      <vt:variant>
        <vt:lpwstr>_Toc146128130</vt:lpwstr>
      </vt:variant>
      <vt:variant>
        <vt:i4>1572916</vt:i4>
      </vt:variant>
      <vt:variant>
        <vt:i4>350</vt:i4>
      </vt:variant>
      <vt:variant>
        <vt:i4>0</vt:i4>
      </vt:variant>
      <vt:variant>
        <vt:i4>5</vt:i4>
      </vt:variant>
      <vt:variant>
        <vt:lpwstr/>
      </vt:variant>
      <vt:variant>
        <vt:lpwstr>_Toc146128129</vt:lpwstr>
      </vt:variant>
      <vt:variant>
        <vt:i4>1572916</vt:i4>
      </vt:variant>
      <vt:variant>
        <vt:i4>344</vt:i4>
      </vt:variant>
      <vt:variant>
        <vt:i4>0</vt:i4>
      </vt:variant>
      <vt:variant>
        <vt:i4>5</vt:i4>
      </vt:variant>
      <vt:variant>
        <vt:lpwstr/>
      </vt:variant>
      <vt:variant>
        <vt:lpwstr>_Toc146128128</vt:lpwstr>
      </vt:variant>
      <vt:variant>
        <vt:i4>1572916</vt:i4>
      </vt:variant>
      <vt:variant>
        <vt:i4>338</vt:i4>
      </vt:variant>
      <vt:variant>
        <vt:i4>0</vt:i4>
      </vt:variant>
      <vt:variant>
        <vt:i4>5</vt:i4>
      </vt:variant>
      <vt:variant>
        <vt:lpwstr/>
      </vt:variant>
      <vt:variant>
        <vt:lpwstr>_Toc146128127</vt:lpwstr>
      </vt:variant>
      <vt:variant>
        <vt:i4>1572916</vt:i4>
      </vt:variant>
      <vt:variant>
        <vt:i4>332</vt:i4>
      </vt:variant>
      <vt:variant>
        <vt:i4>0</vt:i4>
      </vt:variant>
      <vt:variant>
        <vt:i4>5</vt:i4>
      </vt:variant>
      <vt:variant>
        <vt:lpwstr/>
      </vt:variant>
      <vt:variant>
        <vt:lpwstr>_Toc146128126</vt:lpwstr>
      </vt:variant>
      <vt:variant>
        <vt:i4>1572916</vt:i4>
      </vt:variant>
      <vt:variant>
        <vt:i4>326</vt:i4>
      </vt:variant>
      <vt:variant>
        <vt:i4>0</vt:i4>
      </vt:variant>
      <vt:variant>
        <vt:i4>5</vt:i4>
      </vt:variant>
      <vt:variant>
        <vt:lpwstr/>
      </vt:variant>
      <vt:variant>
        <vt:lpwstr>_Toc146128125</vt:lpwstr>
      </vt:variant>
      <vt:variant>
        <vt:i4>1572916</vt:i4>
      </vt:variant>
      <vt:variant>
        <vt:i4>320</vt:i4>
      </vt:variant>
      <vt:variant>
        <vt:i4>0</vt:i4>
      </vt:variant>
      <vt:variant>
        <vt:i4>5</vt:i4>
      </vt:variant>
      <vt:variant>
        <vt:lpwstr/>
      </vt:variant>
      <vt:variant>
        <vt:lpwstr>_Toc146128124</vt:lpwstr>
      </vt:variant>
      <vt:variant>
        <vt:i4>1572916</vt:i4>
      </vt:variant>
      <vt:variant>
        <vt:i4>314</vt:i4>
      </vt:variant>
      <vt:variant>
        <vt:i4>0</vt:i4>
      </vt:variant>
      <vt:variant>
        <vt:i4>5</vt:i4>
      </vt:variant>
      <vt:variant>
        <vt:lpwstr/>
      </vt:variant>
      <vt:variant>
        <vt:lpwstr>_Toc146128123</vt:lpwstr>
      </vt:variant>
      <vt:variant>
        <vt:i4>1572916</vt:i4>
      </vt:variant>
      <vt:variant>
        <vt:i4>308</vt:i4>
      </vt:variant>
      <vt:variant>
        <vt:i4>0</vt:i4>
      </vt:variant>
      <vt:variant>
        <vt:i4>5</vt:i4>
      </vt:variant>
      <vt:variant>
        <vt:lpwstr/>
      </vt:variant>
      <vt:variant>
        <vt:lpwstr>_Toc146128122</vt:lpwstr>
      </vt:variant>
      <vt:variant>
        <vt:i4>1572916</vt:i4>
      </vt:variant>
      <vt:variant>
        <vt:i4>302</vt:i4>
      </vt:variant>
      <vt:variant>
        <vt:i4>0</vt:i4>
      </vt:variant>
      <vt:variant>
        <vt:i4>5</vt:i4>
      </vt:variant>
      <vt:variant>
        <vt:lpwstr/>
      </vt:variant>
      <vt:variant>
        <vt:lpwstr>_Toc146128121</vt:lpwstr>
      </vt:variant>
      <vt:variant>
        <vt:i4>1572916</vt:i4>
      </vt:variant>
      <vt:variant>
        <vt:i4>296</vt:i4>
      </vt:variant>
      <vt:variant>
        <vt:i4>0</vt:i4>
      </vt:variant>
      <vt:variant>
        <vt:i4>5</vt:i4>
      </vt:variant>
      <vt:variant>
        <vt:lpwstr/>
      </vt:variant>
      <vt:variant>
        <vt:lpwstr>_Toc146128120</vt:lpwstr>
      </vt:variant>
      <vt:variant>
        <vt:i4>1769524</vt:i4>
      </vt:variant>
      <vt:variant>
        <vt:i4>290</vt:i4>
      </vt:variant>
      <vt:variant>
        <vt:i4>0</vt:i4>
      </vt:variant>
      <vt:variant>
        <vt:i4>5</vt:i4>
      </vt:variant>
      <vt:variant>
        <vt:lpwstr/>
      </vt:variant>
      <vt:variant>
        <vt:lpwstr>_Toc146128119</vt:lpwstr>
      </vt:variant>
      <vt:variant>
        <vt:i4>1769524</vt:i4>
      </vt:variant>
      <vt:variant>
        <vt:i4>284</vt:i4>
      </vt:variant>
      <vt:variant>
        <vt:i4>0</vt:i4>
      </vt:variant>
      <vt:variant>
        <vt:i4>5</vt:i4>
      </vt:variant>
      <vt:variant>
        <vt:lpwstr/>
      </vt:variant>
      <vt:variant>
        <vt:lpwstr>_Toc146128118</vt:lpwstr>
      </vt:variant>
      <vt:variant>
        <vt:i4>1769524</vt:i4>
      </vt:variant>
      <vt:variant>
        <vt:i4>278</vt:i4>
      </vt:variant>
      <vt:variant>
        <vt:i4>0</vt:i4>
      </vt:variant>
      <vt:variant>
        <vt:i4>5</vt:i4>
      </vt:variant>
      <vt:variant>
        <vt:lpwstr/>
      </vt:variant>
      <vt:variant>
        <vt:lpwstr>_Toc146128117</vt:lpwstr>
      </vt:variant>
      <vt:variant>
        <vt:i4>1769524</vt:i4>
      </vt:variant>
      <vt:variant>
        <vt:i4>272</vt:i4>
      </vt:variant>
      <vt:variant>
        <vt:i4>0</vt:i4>
      </vt:variant>
      <vt:variant>
        <vt:i4>5</vt:i4>
      </vt:variant>
      <vt:variant>
        <vt:lpwstr/>
      </vt:variant>
      <vt:variant>
        <vt:lpwstr>_Toc146128116</vt:lpwstr>
      </vt:variant>
      <vt:variant>
        <vt:i4>1769524</vt:i4>
      </vt:variant>
      <vt:variant>
        <vt:i4>266</vt:i4>
      </vt:variant>
      <vt:variant>
        <vt:i4>0</vt:i4>
      </vt:variant>
      <vt:variant>
        <vt:i4>5</vt:i4>
      </vt:variant>
      <vt:variant>
        <vt:lpwstr/>
      </vt:variant>
      <vt:variant>
        <vt:lpwstr>_Toc146128115</vt:lpwstr>
      </vt:variant>
      <vt:variant>
        <vt:i4>1769524</vt:i4>
      </vt:variant>
      <vt:variant>
        <vt:i4>260</vt:i4>
      </vt:variant>
      <vt:variant>
        <vt:i4>0</vt:i4>
      </vt:variant>
      <vt:variant>
        <vt:i4>5</vt:i4>
      </vt:variant>
      <vt:variant>
        <vt:lpwstr/>
      </vt:variant>
      <vt:variant>
        <vt:lpwstr>_Toc146128114</vt:lpwstr>
      </vt:variant>
      <vt:variant>
        <vt:i4>1769524</vt:i4>
      </vt:variant>
      <vt:variant>
        <vt:i4>254</vt:i4>
      </vt:variant>
      <vt:variant>
        <vt:i4>0</vt:i4>
      </vt:variant>
      <vt:variant>
        <vt:i4>5</vt:i4>
      </vt:variant>
      <vt:variant>
        <vt:lpwstr/>
      </vt:variant>
      <vt:variant>
        <vt:lpwstr>_Toc146128113</vt:lpwstr>
      </vt:variant>
      <vt:variant>
        <vt:i4>1769524</vt:i4>
      </vt:variant>
      <vt:variant>
        <vt:i4>248</vt:i4>
      </vt:variant>
      <vt:variant>
        <vt:i4>0</vt:i4>
      </vt:variant>
      <vt:variant>
        <vt:i4>5</vt:i4>
      </vt:variant>
      <vt:variant>
        <vt:lpwstr/>
      </vt:variant>
      <vt:variant>
        <vt:lpwstr>_Toc146128112</vt:lpwstr>
      </vt:variant>
      <vt:variant>
        <vt:i4>1769524</vt:i4>
      </vt:variant>
      <vt:variant>
        <vt:i4>242</vt:i4>
      </vt:variant>
      <vt:variant>
        <vt:i4>0</vt:i4>
      </vt:variant>
      <vt:variant>
        <vt:i4>5</vt:i4>
      </vt:variant>
      <vt:variant>
        <vt:lpwstr/>
      </vt:variant>
      <vt:variant>
        <vt:lpwstr>_Toc146128111</vt:lpwstr>
      </vt:variant>
      <vt:variant>
        <vt:i4>1769524</vt:i4>
      </vt:variant>
      <vt:variant>
        <vt:i4>236</vt:i4>
      </vt:variant>
      <vt:variant>
        <vt:i4>0</vt:i4>
      </vt:variant>
      <vt:variant>
        <vt:i4>5</vt:i4>
      </vt:variant>
      <vt:variant>
        <vt:lpwstr/>
      </vt:variant>
      <vt:variant>
        <vt:lpwstr>_Toc146128110</vt:lpwstr>
      </vt:variant>
      <vt:variant>
        <vt:i4>1703988</vt:i4>
      </vt:variant>
      <vt:variant>
        <vt:i4>230</vt:i4>
      </vt:variant>
      <vt:variant>
        <vt:i4>0</vt:i4>
      </vt:variant>
      <vt:variant>
        <vt:i4>5</vt:i4>
      </vt:variant>
      <vt:variant>
        <vt:lpwstr/>
      </vt:variant>
      <vt:variant>
        <vt:lpwstr>_Toc146128109</vt:lpwstr>
      </vt:variant>
      <vt:variant>
        <vt:i4>1703988</vt:i4>
      </vt:variant>
      <vt:variant>
        <vt:i4>224</vt:i4>
      </vt:variant>
      <vt:variant>
        <vt:i4>0</vt:i4>
      </vt:variant>
      <vt:variant>
        <vt:i4>5</vt:i4>
      </vt:variant>
      <vt:variant>
        <vt:lpwstr/>
      </vt:variant>
      <vt:variant>
        <vt:lpwstr>_Toc146128108</vt:lpwstr>
      </vt:variant>
      <vt:variant>
        <vt:i4>1703988</vt:i4>
      </vt:variant>
      <vt:variant>
        <vt:i4>218</vt:i4>
      </vt:variant>
      <vt:variant>
        <vt:i4>0</vt:i4>
      </vt:variant>
      <vt:variant>
        <vt:i4>5</vt:i4>
      </vt:variant>
      <vt:variant>
        <vt:lpwstr/>
      </vt:variant>
      <vt:variant>
        <vt:lpwstr>_Toc146128107</vt:lpwstr>
      </vt:variant>
      <vt:variant>
        <vt:i4>1703988</vt:i4>
      </vt:variant>
      <vt:variant>
        <vt:i4>212</vt:i4>
      </vt:variant>
      <vt:variant>
        <vt:i4>0</vt:i4>
      </vt:variant>
      <vt:variant>
        <vt:i4>5</vt:i4>
      </vt:variant>
      <vt:variant>
        <vt:lpwstr/>
      </vt:variant>
      <vt:variant>
        <vt:lpwstr>_Toc146128106</vt:lpwstr>
      </vt:variant>
      <vt:variant>
        <vt:i4>1703988</vt:i4>
      </vt:variant>
      <vt:variant>
        <vt:i4>206</vt:i4>
      </vt:variant>
      <vt:variant>
        <vt:i4>0</vt:i4>
      </vt:variant>
      <vt:variant>
        <vt:i4>5</vt:i4>
      </vt:variant>
      <vt:variant>
        <vt:lpwstr/>
      </vt:variant>
      <vt:variant>
        <vt:lpwstr>_Toc146128105</vt:lpwstr>
      </vt:variant>
      <vt:variant>
        <vt:i4>1703988</vt:i4>
      </vt:variant>
      <vt:variant>
        <vt:i4>200</vt:i4>
      </vt:variant>
      <vt:variant>
        <vt:i4>0</vt:i4>
      </vt:variant>
      <vt:variant>
        <vt:i4>5</vt:i4>
      </vt:variant>
      <vt:variant>
        <vt:lpwstr/>
      </vt:variant>
      <vt:variant>
        <vt:lpwstr>_Toc146128104</vt:lpwstr>
      </vt:variant>
      <vt:variant>
        <vt:i4>1703988</vt:i4>
      </vt:variant>
      <vt:variant>
        <vt:i4>194</vt:i4>
      </vt:variant>
      <vt:variant>
        <vt:i4>0</vt:i4>
      </vt:variant>
      <vt:variant>
        <vt:i4>5</vt:i4>
      </vt:variant>
      <vt:variant>
        <vt:lpwstr/>
      </vt:variant>
      <vt:variant>
        <vt:lpwstr>_Toc146128103</vt:lpwstr>
      </vt:variant>
      <vt:variant>
        <vt:i4>1703988</vt:i4>
      </vt:variant>
      <vt:variant>
        <vt:i4>188</vt:i4>
      </vt:variant>
      <vt:variant>
        <vt:i4>0</vt:i4>
      </vt:variant>
      <vt:variant>
        <vt:i4>5</vt:i4>
      </vt:variant>
      <vt:variant>
        <vt:lpwstr/>
      </vt:variant>
      <vt:variant>
        <vt:lpwstr>_Toc146128102</vt:lpwstr>
      </vt:variant>
      <vt:variant>
        <vt:i4>1703988</vt:i4>
      </vt:variant>
      <vt:variant>
        <vt:i4>182</vt:i4>
      </vt:variant>
      <vt:variant>
        <vt:i4>0</vt:i4>
      </vt:variant>
      <vt:variant>
        <vt:i4>5</vt:i4>
      </vt:variant>
      <vt:variant>
        <vt:lpwstr/>
      </vt:variant>
      <vt:variant>
        <vt:lpwstr>_Toc146128101</vt:lpwstr>
      </vt:variant>
      <vt:variant>
        <vt:i4>1703988</vt:i4>
      </vt:variant>
      <vt:variant>
        <vt:i4>176</vt:i4>
      </vt:variant>
      <vt:variant>
        <vt:i4>0</vt:i4>
      </vt:variant>
      <vt:variant>
        <vt:i4>5</vt:i4>
      </vt:variant>
      <vt:variant>
        <vt:lpwstr/>
      </vt:variant>
      <vt:variant>
        <vt:lpwstr>_Toc146128100</vt:lpwstr>
      </vt:variant>
      <vt:variant>
        <vt:i4>1245237</vt:i4>
      </vt:variant>
      <vt:variant>
        <vt:i4>170</vt:i4>
      </vt:variant>
      <vt:variant>
        <vt:i4>0</vt:i4>
      </vt:variant>
      <vt:variant>
        <vt:i4>5</vt:i4>
      </vt:variant>
      <vt:variant>
        <vt:lpwstr/>
      </vt:variant>
      <vt:variant>
        <vt:lpwstr>_Toc146128099</vt:lpwstr>
      </vt:variant>
      <vt:variant>
        <vt:i4>1245237</vt:i4>
      </vt:variant>
      <vt:variant>
        <vt:i4>164</vt:i4>
      </vt:variant>
      <vt:variant>
        <vt:i4>0</vt:i4>
      </vt:variant>
      <vt:variant>
        <vt:i4>5</vt:i4>
      </vt:variant>
      <vt:variant>
        <vt:lpwstr/>
      </vt:variant>
      <vt:variant>
        <vt:lpwstr>_Toc146128098</vt:lpwstr>
      </vt:variant>
      <vt:variant>
        <vt:i4>1245237</vt:i4>
      </vt:variant>
      <vt:variant>
        <vt:i4>158</vt:i4>
      </vt:variant>
      <vt:variant>
        <vt:i4>0</vt:i4>
      </vt:variant>
      <vt:variant>
        <vt:i4>5</vt:i4>
      </vt:variant>
      <vt:variant>
        <vt:lpwstr/>
      </vt:variant>
      <vt:variant>
        <vt:lpwstr>_Toc146128097</vt:lpwstr>
      </vt:variant>
      <vt:variant>
        <vt:i4>1245237</vt:i4>
      </vt:variant>
      <vt:variant>
        <vt:i4>152</vt:i4>
      </vt:variant>
      <vt:variant>
        <vt:i4>0</vt:i4>
      </vt:variant>
      <vt:variant>
        <vt:i4>5</vt:i4>
      </vt:variant>
      <vt:variant>
        <vt:lpwstr/>
      </vt:variant>
      <vt:variant>
        <vt:lpwstr>_Toc146128096</vt:lpwstr>
      </vt:variant>
      <vt:variant>
        <vt:i4>1245237</vt:i4>
      </vt:variant>
      <vt:variant>
        <vt:i4>146</vt:i4>
      </vt:variant>
      <vt:variant>
        <vt:i4>0</vt:i4>
      </vt:variant>
      <vt:variant>
        <vt:i4>5</vt:i4>
      </vt:variant>
      <vt:variant>
        <vt:lpwstr/>
      </vt:variant>
      <vt:variant>
        <vt:lpwstr>_Toc146128095</vt:lpwstr>
      </vt:variant>
      <vt:variant>
        <vt:i4>1245237</vt:i4>
      </vt:variant>
      <vt:variant>
        <vt:i4>140</vt:i4>
      </vt:variant>
      <vt:variant>
        <vt:i4>0</vt:i4>
      </vt:variant>
      <vt:variant>
        <vt:i4>5</vt:i4>
      </vt:variant>
      <vt:variant>
        <vt:lpwstr/>
      </vt:variant>
      <vt:variant>
        <vt:lpwstr>_Toc146128094</vt:lpwstr>
      </vt:variant>
      <vt:variant>
        <vt:i4>1245237</vt:i4>
      </vt:variant>
      <vt:variant>
        <vt:i4>134</vt:i4>
      </vt:variant>
      <vt:variant>
        <vt:i4>0</vt:i4>
      </vt:variant>
      <vt:variant>
        <vt:i4>5</vt:i4>
      </vt:variant>
      <vt:variant>
        <vt:lpwstr/>
      </vt:variant>
      <vt:variant>
        <vt:lpwstr>_Toc146128093</vt:lpwstr>
      </vt:variant>
      <vt:variant>
        <vt:i4>1245237</vt:i4>
      </vt:variant>
      <vt:variant>
        <vt:i4>128</vt:i4>
      </vt:variant>
      <vt:variant>
        <vt:i4>0</vt:i4>
      </vt:variant>
      <vt:variant>
        <vt:i4>5</vt:i4>
      </vt:variant>
      <vt:variant>
        <vt:lpwstr/>
      </vt:variant>
      <vt:variant>
        <vt:lpwstr>_Toc146128092</vt:lpwstr>
      </vt:variant>
      <vt:variant>
        <vt:i4>1245237</vt:i4>
      </vt:variant>
      <vt:variant>
        <vt:i4>122</vt:i4>
      </vt:variant>
      <vt:variant>
        <vt:i4>0</vt:i4>
      </vt:variant>
      <vt:variant>
        <vt:i4>5</vt:i4>
      </vt:variant>
      <vt:variant>
        <vt:lpwstr/>
      </vt:variant>
      <vt:variant>
        <vt:lpwstr>_Toc146128091</vt:lpwstr>
      </vt:variant>
      <vt:variant>
        <vt:i4>1245237</vt:i4>
      </vt:variant>
      <vt:variant>
        <vt:i4>116</vt:i4>
      </vt:variant>
      <vt:variant>
        <vt:i4>0</vt:i4>
      </vt:variant>
      <vt:variant>
        <vt:i4>5</vt:i4>
      </vt:variant>
      <vt:variant>
        <vt:lpwstr/>
      </vt:variant>
      <vt:variant>
        <vt:lpwstr>_Toc146128090</vt:lpwstr>
      </vt:variant>
      <vt:variant>
        <vt:i4>1179701</vt:i4>
      </vt:variant>
      <vt:variant>
        <vt:i4>110</vt:i4>
      </vt:variant>
      <vt:variant>
        <vt:i4>0</vt:i4>
      </vt:variant>
      <vt:variant>
        <vt:i4>5</vt:i4>
      </vt:variant>
      <vt:variant>
        <vt:lpwstr/>
      </vt:variant>
      <vt:variant>
        <vt:lpwstr>_Toc146128089</vt:lpwstr>
      </vt:variant>
      <vt:variant>
        <vt:i4>1179701</vt:i4>
      </vt:variant>
      <vt:variant>
        <vt:i4>104</vt:i4>
      </vt:variant>
      <vt:variant>
        <vt:i4>0</vt:i4>
      </vt:variant>
      <vt:variant>
        <vt:i4>5</vt:i4>
      </vt:variant>
      <vt:variant>
        <vt:lpwstr/>
      </vt:variant>
      <vt:variant>
        <vt:lpwstr>_Toc146128088</vt:lpwstr>
      </vt:variant>
      <vt:variant>
        <vt:i4>1179701</vt:i4>
      </vt:variant>
      <vt:variant>
        <vt:i4>98</vt:i4>
      </vt:variant>
      <vt:variant>
        <vt:i4>0</vt:i4>
      </vt:variant>
      <vt:variant>
        <vt:i4>5</vt:i4>
      </vt:variant>
      <vt:variant>
        <vt:lpwstr/>
      </vt:variant>
      <vt:variant>
        <vt:lpwstr>_Toc146128087</vt:lpwstr>
      </vt:variant>
      <vt:variant>
        <vt:i4>1179701</vt:i4>
      </vt:variant>
      <vt:variant>
        <vt:i4>92</vt:i4>
      </vt:variant>
      <vt:variant>
        <vt:i4>0</vt:i4>
      </vt:variant>
      <vt:variant>
        <vt:i4>5</vt:i4>
      </vt:variant>
      <vt:variant>
        <vt:lpwstr/>
      </vt:variant>
      <vt:variant>
        <vt:lpwstr>_Toc146128086</vt:lpwstr>
      </vt:variant>
      <vt:variant>
        <vt:i4>1179701</vt:i4>
      </vt:variant>
      <vt:variant>
        <vt:i4>86</vt:i4>
      </vt:variant>
      <vt:variant>
        <vt:i4>0</vt:i4>
      </vt:variant>
      <vt:variant>
        <vt:i4>5</vt:i4>
      </vt:variant>
      <vt:variant>
        <vt:lpwstr/>
      </vt:variant>
      <vt:variant>
        <vt:lpwstr>_Toc146128085</vt:lpwstr>
      </vt:variant>
      <vt:variant>
        <vt:i4>1179701</vt:i4>
      </vt:variant>
      <vt:variant>
        <vt:i4>80</vt:i4>
      </vt:variant>
      <vt:variant>
        <vt:i4>0</vt:i4>
      </vt:variant>
      <vt:variant>
        <vt:i4>5</vt:i4>
      </vt:variant>
      <vt:variant>
        <vt:lpwstr/>
      </vt:variant>
      <vt:variant>
        <vt:lpwstr>_Toc146128084</vt:lpwstr>
      </vt:variant>
      <vt:variant>
        <vt:i4>1179701</vt:i4>
      </vt:variant>
      <vt:variant>
        <vt:i4>74</vt:i4>
      </vt:variant>
      <vt:variant>
        <vt:i4>0</vt:i4>
      </vt:variant>
      <vt:variant>
        <vt:i4>5</vt:i4>
      </vt:variant>
      <vt:variant>
        <vt:lpwstr/>
      </vt:variant>
      <vt:variant>
        <vt:lpwstr>_Toc146128083</vt:lpwstr>
      </vt:variant>
      <vt:variant>
        <vt:i4>1179701</vt:i4>
      </vt:variant>
      <vt:variant>
        <vt:i4>68</vt:i4>
      </vt:variant>
      <vt:variant>
        <vt:i4>0</vt:i4>
      </vt:variant>
      <vt:variant>
        <vt:i4>5</vt:i4>
      </vt:variant>
      <vt:variant>
        <vt:lpwstr/>
      </vt:variant>
      <vt:variant>
        <vt:lpwstr>_Toc146128082</vt:lpwstr>
      </vt:variant>
      <vt:variant>
        <vt:i4>1179701</vt:i4>
      </vt:variant>
      <vt:variant>
        <vt:i4>62</vt:i4>
      </vt:variant>
      <vt:variant>
        <vt:i4>0</vt:i4>
      </vt:variant>
      <vt:variant>
        <vt:i4>5</vt:i4>
      </vt:variant>
      <vt:variant>
        <vt:lpwstr/>
      </vt:variant>
      <vt:variant>
        <vt:lpwstr>_Toc146128081</vt:lpwstr>
      </vt:variant>
      <vt:variant>
        <vt:i4>1179701</vt:i4>
      </vt:variant>
      <vt:variant>
        <vt:i4>56</vt:i4>
      </vt:variant>
      <vt:variant>
        <vt:i4>0</vt:i4>
      </vt:variant>
      <vt:variant>
        <vt:i4>5</vt:i4>
      </vt:variant>
      <vt:variant>
        <vt:lpwstr/>
      </vt:variant>
      <vt:variant>
        <vt:lpwstr>_Toc146128080</vt:lpwstr>
      </vt:variant>
      <vt:variant>
        <vt:i4>1900597</vt:i4>
      </vt:variant>
      <vt:variant>
        <vt:i4>50</vt:i4>
      </vt:variant>
      <vt:variant>
        <vt:i4>0</vt:i4>
      </vt:variant>
      <vt:variant>
        <vt:i4>5</vt:i4>
      </vt:variant>
      <vt:variant>
        <vt:lpwstr/>
      </vt:variant>
      <vt:variant>
        <vt:lpwstr>_Toc146128079</vt:lpwstr>
      </vt:variant>
      <vt:variant>
        <vt:i4>1900597</vt:i4>
      </vt:variant>
      <vt:variant>
        <vt:i4>44</vt:i4>
      </vt:variant>
      <vt:variant>
        <vt:i4>0</vt:i4>
      </vt:variant>
      <vt:variant>
        <vt:i4>5</vt:i4>
      </vt:variant>
      <vt:variant>
        <vt:lpwstr/>
      </vt:variant>
      <vt:variant>
        <vt:lpwstr>_Toc146128078</vt:lpwstr>
      </vt:variant>
      <vt:variant>
        <vt:i4>1900597</vt:i4>
      </vt:variant>
      <vt:variant>
        <vt:i4>38</vt:i4>
      </vt:variant>
      <vt:variant>
        <vt:i4>0</vt:i4>
      </vt:variant>
      <vt:variant>
        <vt:i4>5</vt:i4>
      </vt:variant>
      <vt:variant>
        <vt:lpwstr/>
      </vt:variant>
      <vt:variant>
        <vt:lpwstr>_Toc146128077</vt:lpwstr>
      </vt:variant>
      <vt:variant>
        <vt:i4>1900597</vt:i4>
      </vt:variant>
      <vt:variant>
        <vt:i4>32</vt:i4>
      </vt:variant>
      <vt:variant>
        <vt:i4>0</vt:i4>
      </vt:variant>
      <vt:variant>
        <vt:i4>5</vt:i4>
      </vt:variant>
      <vt:variant>
        <vt:lpwstr/>
      </vt:variant>
      <vt:variant>
        <vt:lpwstr>_Toc146128076</vt:lpwstr>
      </vt:variant>
      <vt:variant>
        <vt:i4>1900597</vt:i4>
      </vt:variant>
      <vt:variant>
        <vt:i4>26</vt:i4>
      </vt:variant>
      <vt:variant>
        <vt:i4>0</vt:i4>
      </vt:variant>
      <vt:variant>
        <vt:i4>5</vt:i4>
      </vt:variant>
      <vt:variant>
        <vt:lpwstr/>
      </vt:variant>
      <vt:variant>
        <vt:lpwstr>_Toc146128075</vt:lpwstr>
      </vt:variant>
      <vt:variant>
        <vt:i4>1900597</vt:i4>
      </vt:variant>
      <vt:variant>
        <vt:i4>20</vt:i4>
      </vt:variant>
      <vt:variant>
        <vt:i4>0</vt:i4>
      </vt:variant>
      <vt:variant>
        <vt:i4>5</vt:i4>
      </vt:variant>
      <vt:variant>
        <vt:lpwstr/>
      </vt:variant>
      <vt:variant>
        <vt:lpwstr>_Toc146128074</vt:lpwstr>
      </vt:variant>
      <vt:variant>
        <vt:i4>1900597</vt:i4>
      </vt:variant>
      <vt:variant>
        <vt:i4>14</vt:i4>
      </vt:variant>
      <vt:variant>
        <vt:i4>0</vt:i4>
      </vt:variant>
      <vt:variant>
        <vt:i4>5</vt:i4>
      </vt:variant>
      <vt:variant>
        <vt:lpwstr/>
      </vt:variant>
      <vt:variant>
        <vt:lpwstr>_Toc146128073</vt:lpwstr>
      </vt:variant>
      <vt:variant>
        <vt:i4>1900597</vt:i4>
      </vt:variant>
      <vt:variant>
        <vt:i4>8</vt:i4>
      </vt:variant>
      <vt:variant>
        <vt:i4>0</vt:i4>
      </vt:variant>
      <vt:variant>
        <vt:i4>5</vt:i4>
      </vt:variant>
      <vt:variant>
        <vt:lpwstr/>
      </vt:variant>
      <vt:variant>
        <vt:lpwstr>_Toc146128072</vt:lpwstr>
      </vt:variant>
      <vt:variant>
        <vt:i4>1900597</vt:i4>
      </vt:variant>
      <vt:variant>
        <vt:i4>2</vt:i4>
      </vt:variant>
      <vt:variant>
        <vt:i4>0</vt:i4>
      </vt:variant>
      <vt:variant>
        <vt:i4>5</vt:i4>
      </vt:variant>
      <vt:variant>
        <vt:lpwstr/>
      </vt:variant>
      <vt:variant>
        <vt:lpwstr>_Toc146128071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dc:creator>
  <cp:keywords/>
  <dc:description/>
  <cp:lastModifiedBy>Windows User</cp:lastModifiedBy>
  <cp:revision>2</cp:revision>
  <cp:lastPrinted>2025-04-02T09:26:00Z</cp:lastPrinted>
  <dcterms:created xsi:type="dcterms:W3CDTF">2025-06-30T04:22:00Z</dcterms:created>
  <dcterms:modified xsi:type="dcterms:W3CDTF">2025-06-30T04:22:00Z</dcterms:modified>
</cp:coreProperties>
</file>