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tblInd w:w="-176" w:type="dxa"/>
        <w:tblLook w:val="04A0" w:firstRow="1" w:lastRow="0" w:firstColumn="1" w:lastColumn="0" w:noHBand="0" w:noVBand="1"/>
      </w:tblPr>
      <w:tblGrid>
        <w:gridCol w:w="3828"/>
        <w:gridCol w:w="5670"/>
      </w:tblGrid>
      <w:tr w:rsidR="004F16B2" w:rsidRPr="00A2113E" w:rsidTr="00DE2B51">
        <w:tc>
          <w:tcPr>
            <w:tcW w:w="3828" w:type="dxa"/>
          </w:tcPr>
          <w:p w:rsidR="00DB6073" w:rsidRDefault="00DB6073" w:rsidP="002A0AFE">
            <w:pPr>
              <w:widowControl w:val="0"/>
              <w:jc w:val="center"/>
              <w:rPr>
                <w:b/>
                <w:sz w:val="26"/>
                <w:szCs w:val="26"/>
              </w:rPr>
            </w:pPr>
            <w:r>
              <w:rPr>
                <w:b/>
                <w:sz w:val="26"/>
                <w:szCs w:val="26"/>
              </w:rPr>
              <w:t>UỶ BAN NHÂN DÂN</w:t>
            </w:r>
          </w:p>
          <w:p w:rsidR="00DB6073" w:rsidRPr="004A7BAA" w:rsidRDefault="00200F3E" w:rsidP="00200F3E">
            <w:pPr>
              <w:widowControl w:val="0"/>
              <w:jc w:val="center"/>
              <w:rPr>
                <w:b/>
                <w:sz w:val="26"/>
                <w:szCs w:val="26"/>
              </w:rPr>
            </w:pPr>
            <w:r w:rsidRPr="00897B1D">
              <w:rPr>
                <w:i/>
                <w:noProof/>
                <w:sz w:val="26"/>
                <w:szCs w:val="26"/>
                <w:lang w:eastAsia="en-US"/>
              </w:rPr>
              <mc:AlternateContent>
                <mc:Choice Requires="wps">
                  <w:drawing>
                    <wp:anchor distT="0" distB="0" distL="114300" distR="114300" simplePos="0" relativeHeight="251654144" behindDoc="0" locked="0" layoutInCell="1" allowOverlap="1" wp14:anchorId="20AFC73B" wp14:editId="127AEF3D">
                      <wp:simplePos x="0" y="0"/>
                      <wp:positionH relativeFrom="column">
                        <wp:posOffset>868276</wp:posOffset>
                      </wp:positionH>
                      <wp:positionV relativeFrom="paragraph">
                        <wp:posOffset>211744</wp:posOffset>
                      </wp:positionV>
                      <wp:extent cx="531495" cy="0"/>
                      <wp:effectExtent l="6985" t="12700" r="13970" b="6350"/>
                      <wp:wrapNone/>
                      <wp:docPr id="8" name="AutoShap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4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583622E" id="_x0000_t32" coordsize="21600,21600" o:spt="32" o:oned="t" path="m,l21600,21600e" filled="f">
                      <v:path arrowok="t" fillok="f" o:connecttype="none"/>
                      <o:lock v:ext="edit" shapetype="t"/>
                    </v:shapetype>
                    <v:shape id="AutoShape 30" o:spid="_x0000_s1026" type="#_x0000_t32" style="position:absolute;margin-left:68.35pt;margin-top:16.65pt;width:41.85pt;height:0;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"/>
                  </w:pict>
                </mc:Fallback>
              </mc:AlternateContent>
            </w:r>
            <w:r w:rsidR="00DB6073">
              <w:rPr>
                <w:b/>
                <w:sz w:val="26"/>
                <w:szCs w:val="26"/>
              </w:rPr>
              <w:t>TỈNH TÂY NINH</w:t>
            </w:r>
          </w:p>
        </w:tc>
        <w:tc>
          <w:tcPr>
            <w:tcW w:w="5670" w:type="dxa"/>
          </w:tcPr>
          <w:p w:rsidR="004F16B2" w:rsidRPr="00A2113E" w:rsidRDefault="004F16B2" w:rsidP="00B4089C">
            <w:pPr>
              <w:widowControl w:val="0"/>
              <w:jc w:val="center"/>
              <w:rPr>
                <w:b/>
                <w:sz w:val="26"/>
                <w:szCs w:val="26"/>
              </w:rPr>
            </w:pPr>
            <w:r w:rsidRPr="00A2113E">
              <w:rPr>
                <w:b/>
                <w:sz w:val="26"/>
                <w:szCs w:val="26"/>
              </w:rPr>
              <w:t>CỘNG HÒA XÃ HỘI CHỦ NGHĨA VIỆT NAM</w:t>
            </w:r>
          </w:p>
          <w:p w:rsidR="004F16B2" w:rsidRPr="00E24CA9" w:rsidRDefault="00E149C0" w:rsidP="00B4089C">
            <w:pPr>
              <w:widowControl w:val="0"/>
              <w:jc w:val="center"/>
              <w:rPr>
                <w:b/>
                <w:sz w:val="28"/>
                <w:szCs w:val="28"/>
              </w:rPr>
            </w:pPr>
            <w:r w:rsidRPr="00A2113E">
              <w:rPr>
                <w:i/>
                <w:noProof/>
                <w:sz w:val="28"/>
                <w:szCs w:val="28"/>
                <w:lang w:eastAsia="en-US"/>
              </w:rPr>
              <mc:AlternateContent>
                <mc:Choice Requires="wps">
                  <w:drawing>
                    <wp:anchor distT="0" distB="0" distL="114300" distR="114300" simplePos="0" relativeHeight="251655168" behindDoc="0" locked="0" layoutInCell="1" allowOverlap="1">
                      <wp:simplePos x="0" y="0"/>
                      <wp:positionH relativeFrom="column">
                        <wp:posOffset>639445</wp:posOffset>
                      </wp:positionH>
                      <wp:positionV relativeFrom="paragraph">
                        <wp:posOffset>226695</wp:posOffset>
                      </wp:positionV>
                      <wp:extent cx="2176780" cy="0"/>
                      <wp:effectExtent l="9525" t="12700" r="13970" b="6350"/>
                      <wp:wrapNone/>
                      <wp:docPr id="7"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67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3F17C60" id="AutoShape 31" o:spid="_x0000_s1026" type="#_x0000_t32" style="position:absolute;margin-left:50.35pt;margin-top:17.85pt;width:171.4pt;height:0;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"/>
                  </w:pict>
                </mc:Fallback>
              </mc:AlternateContent>
            </w:r>
            <w:proofErr w:type="spellStart"/>
            <w:r w:rsidR="004F16B2" w:rsidRPr="00E24CA9">
              <w:rPr>
                <w:b/>
                <w:sz w:val="28"/>
                <w:szCs w:val="28"/>
              </w:rPr>
              <w:t>Độc</w:t>
            </w:r>
            <w:proofErr w:type="spellEnd"/>
            <w:r w:rsidR="004F16B2" w:rsidRPr="00E24CA9">
              <w:rPr>
                <w:b/>
                <w:sz w:val="28"/>
                <w:szCs w:val="28"/>
              </w:rPr>
              <w:t xml:space="preserve"> </w:t>
            </w:r>
            <w:proofErr w:type="spellStart"/>
            <w:r w:rsidR="004F16B2" w:rsidRPr="00E24CA9">
              <w:rPr>
                <w:b/>
                <w:sz w:val="28"/>
                <w:szCs w:val="28"/>
              </w:rPr>
              <w:t>lập</w:t>
            </w:r>
            <w:proofErr w:type="spellEnd"/>
            <w:r w:rsidR="004F16B2" w:rsidRPr="00E24CA9">
              <w:rPr>
                <w:b/>
                <w:sz w:val="28"/>
                <w:szCs w:val="28"/>
              </w:rPr>
              <w:t xml:space="preserve"> </w:t>
            </w:r>
            <w:r w:rsidR="00A522B5">
              <w:rPr>
                <w:b/>
                <w:sz w:val="28"/>
                <w:szCs w:val="28"/>
              </w:rPr>
              <w:t>-</w:t>
            </w:r>
            <w:r w:rsidR="004F16B2" w:rsidRPr="00E24CA9">
              <w:rPr>
                <w:b/>
                <w:sz w:val="28"/>
                <w:szCs w:val="28"/>
              </w:rPr>
              <w:t xml:space="preserve"> Tự do </w:t>
            </w:r>
            <w:r w:rsidR="00A522B5">
              <w:rPr>
                <w:b/>
                <w:sz w:val="28"/>
                <w:szCs w:val="28"/>
              </w:rPr>
              <w:t>-</w:t>
            </w:r>
            <w:r w:rsidR="004F16B2" w:rsidRPr="00E24CA9">
              <w:rPr>
                <w:b/>
                <w:sz w:val="28"/>
                <w:szCs w:val="28"/>
              </w:rPr>
              <w:t xml:space="preserve"> </w:t>
            </w:r>
            <w:proofErr w:type="spellStart"/>
            <w:r w:rsidR="004F16B2" w:rsidRPr="00E24CA9">
              <w:rPr>
                <w:b/>
                <w:sz w:val="28"/>
                <w:szCs w:val="28"/>
              </w:rPr>
              <w:t>Hạnh</w:t>
            </w:r>
            <w:proofErr w:type="spellEnd"/>
            <w:r w:rsidR="004F16B2" w:rsidRPr="00E24CA9">
              <w:rPr>
                <w:b/>
                <w:sz w:val="28"/>
                <w:szCs w:val="28"/>
              </w:rPr>
              <w:t xml:space="preserve"> </w:t>
            </w:r>
            <w:proofErr w:type="spellStart"/>
            <w:r w:rsidR="004F16B2" w:rsidRPr="00E24CA9">
              <w:rPr>
                <w:b/>
                <w:sz w:val="28"/>
                <w:szCs w:val="28"/>
              </w:rPr>
              <w:t>phúc</w:t>
            </w:r>
            <w:proofErr w:type="spellEnd"/>
          </w:p>
        </w:tc>
      </w:tr>
      <w:tr w:rsidR="004F16B2" w:rsidRPr="00A2113E" w:rsidTr="00DE2B51">
        <w:trPr>
          <w:trHeight w:val="495"/>
        </w:trPr>
        <w:tc>
          <w:tcPr>
            <w:tcW w:w="3828" w:type="dxa"/>
          </w:tcPr>
          <w:p w:rsidR="004F16B2" w:rsidRPr="00897B1D" w:rsidRDefault="00AD57AA" w:rsidP="002A0AFE">
            <w:pPr>
              <w:widowControl w:val="0"/>
              <w:spacing w:before="120" w:after="60"/>
              <w:jc w:val="center"/>
              <w:rPr>
                <w:sz w:val="26"/>
                <w:szCs w:val="26"/>
              </w:rPr>
            </w:pPr>
            <w:r>
              <w:rPr>
                <w:sz w:val="26"/>
                <w:szCs w:val="26"/>
              </w:rPr>
              <w:t xml:space="preserve">Số: </w:t>
            </w:r>
            <w:r w:rsidR="00DE2B51">
              <w:rPr>
                <w:sz w:val="26"/>
                <w:szCs w:val="26"/>
              </w:rPr>
              <w:t xml:space="preserve">          /2025/QĐ-UBND</w:t>
            </w:r>
          </w:p>
        </w:tc>
        <w:tc>
          <w:tcPr>
            <w:tcW w:w="5670" w:type="dxa"/>
          </w:tcPr>
          <w:p w:rsidR="004F16B2" w:rsidRPr="00897B1D" w:rsidRDefault="00DE2B51" w:rsidP="00E7265B">
            <w:pPr>
              <w:widowControl w:val="0"/>
              <w:spacing w:before="120"/>
              <w:jc w:val="center"/>
              <w:rPr>
                <w:i/>
                <w:sz w:val="26"/>
                <w:szCs w:val="26"/>
              </w:rPr>
            </w:pPr>
            <w:r>
              <w:rPr>
                <w:i/>
                <w:sz w:val="26"/>
                <w:szCs w:val="26"/>
              </w:rPr>
              <w:t>Tây Ninh</w:t>
            </w:r>
            <w:r w:rsidR="004F16B2" w:rsidRPr="00897B1D">
              <w:rPr>
                <w:i/>
                <w:sz w:val="26"/>
                <w:szCs w:val="26"/>
              </w:rPr>
              <w:t xml:space="preserve">, </w:t>
            </w:r>
            <w:proofErr w:type="spellStart"/>
            <w:r w:rsidR="004F16B2" w:rsidRPr="00897B1D">
              <w:rPr>
                <w:i/>
                <w:sz w:val="26"/>
                <w:szCs w:val="26"/>
              </w:rPr>
              <w:t>ngày</w:t>
            </w:r>
            <w:proofErr w:type="spellEnd"/>
            <w:r>
              <w:rPr>
                <w:i/>
                <w:sz w:val="26"/>
                <w:szCs w:val="26"/>
              </w:rPr>
              <w:t xml:space="preserve">      </w:t>
            </w:r>
            <w:proofErr w:type="spellStart"/>
            <w:r>
              <w:rPr>
                <w:i/>
                <w:sz w:val="26"/>
                <w:szCs w:val="26"/>
              </w:rPr>
              <w:t>t</w:t>
            </w:r>
            <w:r w:rsidR="004F16B2" w:rsidRPr="00897B1D">
              <w:rPr>
                <w:i/>
                <w:sz w:val="26"/>
                <w:szCs w:val="26"/>
              </w:rPr>
              <w:t>háng</w:t>
            </w:r>
            <w:proofErr w:type="spellEnd"/>
            <w:r>
              <w:rPr>
                <w:i/>
                <w:sz w:val="26"/>
                <w:szCs w:val="26"/>
              </w:rPr>
              <w:t xml:space="preserve">      </w:t>
            </w:r>
            <w:r w:rsidR="004F16B2" w:rsidRPr="00897B1D">
              <w:rPr>
                <w:i/>
                <w:sz w:val="26"/>
                <w:szCs w:val="26"/>
              </w:rPr>
              <w:t>năm</w:t>
            </w:r>
            <w:r>
              <w:rPr>
                <w:i/>
                <w:sz w:val="26"/>
                <w:szCs w:val="26"/>
              </w:rPr>
              <w:t xml:space="preserve"> 2025</w:t>
            </w:r>
          </w:p>
        </w:tc>
      </w:tr>
    </w:tbl>
    <w:p w:rsidR="00F17B0C" w:rsidRDefault="00E149C0" w:rsidP="00F17B0C">
      <w:pPr>
        <w:widowControl w:val="0"/>
        <w:tabs>
          <w:tab w:val="left" w:leader="dot" w:pos="8080"/>
        </w:tabs>
        <w:spacing w:line="340" w:lineRule="exact"/>
        <w:jc w:val="center"/>
        <w:rPr>
          <w:b/>
          <w:bCs/>
          <w:sz w:val="28"/>
          <w:szCs w:val="28"/>
        </w:rPr>
      </w:pPr>
      <w:r>
        <w:rPr>
          <w:noProof/>
          <w:sz w:val="28"/>
          <w:szCs w:val="28"/>
          <w:lang w:eastAsia="en-US"/>
        </w:rPr>
        <mc:AlternateContent>
          <mc:Choice Requires="wps">
            <w:drawing>
              <wp:anchor distT="0" distB="0" distL="114300" distR="114300" simplePos="0" relativeHeight="251657216" behindDoc="0" locked="0" layoutInCell="1" allowOverlap="1">
                <wp:simplePos x="0" y="0"/>
                <wp:positionH relativeFrom="column">
                  <wp:posOffset>554701</wp:posOffset>
                </wp:positionH>
                <wp:positionV relativeFrom="paragraph">
                  <wp:posOffset>53686</wp:posOffset>
                </wp:positionV>
                <wp:extent cx="1073150" cy="270164"/>
                <wp:effectExtent l="0" t="0" r="12700" b="15875"/>
                <wp:wrapNone/>
                <wp:docPr id="6"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3150" cy="270164"/>
                        </a:xfrm>
                        <a:prstGeom prst="rect">
                          <a:avLst/>
                        </a:prstGeom>
                        <a:solidFill>
                          <a:srgbClr val="FFFFFF"/>
                        </a:solidFill>
                        <a:ln w="9525">
                          <a:solidFill>
                            <a:srgbClr val="000000"/>
                          </a:solidFill>
                          <a:miter lim="800000"/>
                          <a:headEnd/>
                          <a:tailEnd/>
                        </a:ln>
                      </wps:spPr>
                      <wps:txbx>
                        <w:txbxContent>
                          <w:p w:rsidR="0084067F" w:rsidRPr="0084067F" w:rsidRDefault="0084067F" w:rsidP="0084067F">
                            <w:pPr>
                              <w:jc w:val="center"/>
                              <w:rPr>
                                <w:b/>
                              </w:rPr>
                            </w:pPr>
                            <w:r w:rsidRPr="0084067F">
                              <w:rPr>
                                <w:b/>
                              </w:rPr>
                              <w:t>DỰ THẢO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3" o:spid="_x0000_s1026" style="position:absolute;left:0;text-align:left;margin-left:43.7pt;margin-top:4.25pt;width:84.5pt;height:21.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">
                <v:textbox>
                  <w:txbxContent>
                    <w:p w:rsidR="0084067F" w:rsidRPr="0084067F" w:rsidRDefault="0084067F" w:rsidP="0084067F">
                      <w:pPr>
                        <w:jc w:val="center"/>
                        <w:rPr>
                          <w:b/>
                        </w:rPr>
                      </w:pPr>
                      <w:r w:rsidRPr="0084067F">
                        <w:rPr>
                          <w:b/>
                        </w:rPr>
                        <w:t>DỰ THẢO</w:t>
                      </w:r>
                    </w:p>
                  </w:txbxContent>
                </v:textbox>
              </v:rect>
            </w:pict>
          </mc:Fallback>
        </mc:AlternateContent>
      </w:r>
    </w:p>
    <w:p w:rsidR="002F7EEF" w:rsidRPr="000C297B" w:rsidRDefault="00897B1D" w:rsidP="00200F3E">
      <w:pPr>
        <w:widowControl w:val="0"/>
        <w:tabs>
          <w:tab w:val="left" w:leader="dot" w:pos="8080"/>
        </w:tabs>
        <w:spacing w:line="252" w:lineRule="auto"/>
        <w:jc w:val="center"/>
        <w:rPr>
          <w:b/>
          <w:bCs/>
          <w:sz w:val="30"/>
          <w:szCs w:val="30"/>
        </w:rPr>
      </w:pPr>
      <w:r w:rsidRPr="000C297B">
        <w:rPr>
          <w:b/>
          <w:bCs/>
          <w:sz w:val="30"/>
          <w:szCs w:val="30"/>
        </w:rPr>
        <w:t>QUYẾT ĐỊNH</w:t>
      </w:r>
    </w:p>
    <w:p w:rsidR="00657DB5" w:rsidRDefault="00DE2B51" w:rsidP="00200F3E">
      <w:pPr>
        <w:widowControl w:val="0"/>
        <w:spacing w:line="252" w:lineRule="auto"/>
        <w:jc w:val="center"/>
        <w:rPr>
          <w:b/>
          <w:bCs/>
          <w:sz w:val="28"/>
          <w:szCs w:val="28"/>
        </w:rPr>
      </w:pPr>
      <w:r>
        <w:rPr>
          <w:b/>
          <w:bCs/>
          <w:sz w:val="28"/>
          <w:szCs w:val="28"/>
        </w:rPr>
        <w:t xml:space="preserve">Ban hành Quy định về phân cấp </w:t>
      </w:r>
      <w:r w:rsidR="00657DB5" w:rsidRPr="00DC5C20">
        <w:rPr>
          <w:b/>
          <w:bCs/>
          <w:sz w:val="28"/>
          <w:szCs w:val="28"/>
        </w:rPr>
        <w:t xml:space="preserve">triển khai, </w:t>
      </w:r>
      <w:r w:rsidR="00657DB5">
        <w:rPr>
          <w:b/>
          <w:bCs/>
          <w:sz w:val="28"/>
          <w:szCs w:val="28"/>
        </w:rPr>
        <w:t xml:space="preserve">quản lý, </w:t>
      </w:r>
      <w:r w:rsidR="00657DB5" w:rsidRPr="00DC5C20">
        <w:rPr>
          <w:b/>
          <w:bCs/>
          <w:sz w:val="28"/>
          <w:szCs w:val="28"/>
        </w:rPr>
        <w:t>sử dụng</w:t>
      </w:r>
      <w:r w:rsidR="00657DB5">
        <w:rPr>
          <w:b/>
          <w:bCs/>
          <w:sz w:val="28"/>
          <w:szCs w:val="28"/>
        </w:rPr>
        <w:t xml:space="preserve"> chữ ký số</w:t>
      </w:r>
    </w:p>
    <w:p w:rsidR="00657DB5" w:rsidRDefault="00657DB5" w:rsidP="00200F3E">
      <w:pPr>
        <w:widowControl w:val="0"/>
        <w:spacing w:line="252" w:lineRule="auto"/>
        <w:jc w:val="center"/>
        <w:rPr>
          <w:b/>
          <w:bCs/>
          <w:sz w:val="28"/>
          <w:szCs w:val="28"/>
        </w:rPr>
      </w:pPr>
      <w:r>
        <w:rPr>
          <w:b/>
          <w:bCs/>
          <w:sz w:val="28"/>
          <w:szCs w:val="28"/>
        </w:rPr>
        <w:t xml:space="preserve">chuyên dùng công vụ, chứng thư chữ ký số chuyên dùng công vụ và </w:t>
      </w:r>
      <w:r w:rsidRPr="00DC5C20">
        <w:rPr>
          <w:b/>
          <w:bCs/>
          <w:sz w:val="28"/>
          <w:szCs w:val="28"/>
        </w:rPr>
        <w:t>dịch vụ</w:t>
      </w:r>
      <w:r>
        <w:rPr>
          <w:b/>
          <w:bCs/>
          <w:sz w:val="28"/>
          <w:szCs w:val="28"/>
        </w:rPr>
        <w:t xml:space="preserve"> </w:t>
      </w:r>
      <w:r w:rsidRPr="00DC5C20">
        <w:rPr>
          <w:b/>
          <w:bCs/>
          <w:sz w:val="28"/>
          <w:szCs w:val="28"/>
        </w:rPr>
        <w:t>chứng thực</w:t>
      </w:r>
      <w:r>
        <w:rPr>
          <w:b/>
          <w:bCs/>
          <w:sz w:val="28"/>
          <w:szCs w:val="28"/>
        </w:rPr>
        <w:t xml:space="preserve"> </w:t>
      </w:r>
      <w:r w:rsidRPr="00DC5C20">
        <w:rPr>
          <w:b/>
          <w:bCs/>
          <w:sz w:val="28"/>
          <w:szCs w:val="28"/>
        </w:rPr>
        <w:t>chữ ký số chuyên dùng công vụ</w:t>
      </w:r>
      <w:r>
        <w:rPr>
          <w:b/>
          <w:bCs/>
          <w:sz w:val="28"/>
          <w:szCs w:val="28"/>
        </w:rPr>
        <w:t xml:space="preserve"> </w:t>
      </w:r>
      <w:r w:rsidRPr="00DC5C20">
        <w:rPr>
          <w:b/>
          <w:bCs/>
          <w:sz w:val="28"/>
          <w:szCs w:val="28"/>
        </w:rPr>
        <w:t>trong</w:t>
      </w:r>
      <w:r>
        <w:rPr>
          <w:b/>
          <w:bCs/>
          <w:sz w:val="28"/>
          <w:szCs w:val="28"/>
        </w:rPr>
        <w:t xml:space="preserve"> </w:t>
      </w:r>
      <w:r w:rsidRPr="00DC5C20">
        <w:rPr>
          <w:b/>
          <w:bCs/>
          <w:sz w:val="28"/>
          <w:szCs w:val="28"/>
        </w:rPr>
        <w:t xml:space="preserve">các cơ quan </w:t>
      </w:r>
      <w:r>
        <w:rPr>
          <w:b/>
          <w:bCs/>
          <w:sz w:val="28"/>
          <w:szCs w:val="28"/>
        </w:rPr>
        <w:t>Nhà nước trên địa bàn tỉnh Tây Ninh</w:t>
      </w:r>
    </w:p>
    <w:p w:rsidR="00DC5C20" w:rsidRPr="00200F3E" w:rsidRDefault="00E149C0" w:rsidP="00200F3E">
      <w:pPr>
        <w:widowControl w:val="0"/>
        <w:spacing w:before="120" w:after="120" w:line="252" w:lineRule="auto"/>
        <w:jc w:val="center"/>
        <w:rPr>
          <w:b/>
          <w:bCs/>
          <w:sz w:val="28"/>
          <w:szCs w:val="28"/>
        </w:rPr>
      </w:pPr>
      <w:r>
        <w:rPr>
          <w:b/>
          <w:bCs/>
          <w:noProof/>
          <w:sz w:val="28"/>
          <w:szCs w:val="28"/>
          <w:lang w:eastAsia="en-US"/>
        </w:rPr>
        <mc:AlternateContent>
          <mc:Choice Requires="wps">
            <w:drawing>
              <wp:anchor distT="0" distB="0" distL="114300" distR="114300" simplePos="0" relativeHeight="251656192" behindDoc="0" locked="0" layoutInCell="1" allowOverlap="1">
                <wp:simplePos x="0" y="0"/>
                <wp:positionH relativeFrom="column">
                  <wp:posOffset>1957070</wp:posOffset>
                </wp:positionH>
                <wp:positionV relativeFrom="paragraph">
                  <wp:posOffset>51435</wp:posOffset>
                </wp:positionV>
                <wp:extent cx="1940560" cy="0"/>
                <wp:effectExtent l="8255" t="10795" r="13335" b="8255"/>
                <wp:wrapNone/>
                <wp:docPr id="5"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05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4840740" id="AutoShape 32" o:spid="_x0000_s1026" type="#_x0000_t32" style="position:absolute;margin-left:154.1pt;margin-top:4.05pt;width:152.8pt;height:0;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"/>
            </w:pict>
          </mc:Fallback>
        </mc:AlternateContent>
      </w:r>
    </w:p>
    <w:p w:rsidR="00DC5C20" w:rsidRPr="00200F3E" w:rsidRDefault="00EE543C" w:rsidP="00200F3E">
      <w:pPr>
        <w:widowControl w:val="0"/>
        <w:spacing w:before="120" w:after="120" w:line="252" w:lineRule="auto"/>
        <w:jc w:val="center"/>
        <w:rPr>
          <w:b/>
          <w:bCs/>
          <w:sz w:val="28"/>
          <w:szCs w:val="28"/>
        </w:rPr>
      </w:pPr>
      <w:r w:rsidRPr="00200F3E">
        <w:rPr>
          <w:b/>
          <w:bCs/>
          <w:sz w:val="28"/>
          <w:szCs w:val="28"/>
        </w:rPr>
        <w:t>ỦY BAN NHÂN DÂN TỈNH TÂY NINH</w:t>
      </w:r>
    </w:p>
    <w:p w:rsidR="00DA35D4" w:rsidRPr="00200F3E" w:rsidRDefault="00DA35D4" w:rsidP="00200F3E">
      <w:pPr>
        <w:widowControl w:val="0"/>
        <w:spacing w:before="120" w:after="120" w:line="252" w:lineRule="auto"/>
        <w:ind w:firstLine="567"/>
        <w:jc w:val="both"/>
        <w:rPr>
          <w:i/>
          <w:iCs/>
          <w:sz w:val="28"/>
          <w:szCs w:val="28"/>
        </w:rPr>
      </w:pPr>
      <w:r w:rsidRPr="00200F3E">
        <w:rPr>
          <w:i/>
          <w:iCs/>
          <w:sz w:val="28"/>
          <w:szCs w:val="28"/>
        </w:rPr>
        <w:t>Căn cứ</w:t>
      </w:r>
      <w:r w:rsidR="00EE543C" w:rsidRPr="00200F3E">
        <w:rPr>
          <w:i/>
          <w:iCs/>
          <w:sz w:val="28"/>
          <w:szCs w:val="28"/>
        </w:rPr>
        <w:t xml:space="preserve"> Luật Tổ chức chính quyền địa phương ngày 19 tháng 6 năm 2025;</w:t>
      </w:r>
    </w:p>
    <w:p w:rsidR="00DA35D4" w:rsidRPr="00200F3E" w:rsidRDefault="00DA35D4" w:rsidP="00200F3E">
      <w:pPr>
        <w:widowControl w:val="0"/>
        <w:spacing w:before="120" w:after="120" w:line="252" w:lineRule="auto"/>
        <w:ind w:firstLine="567"/>
        <w:jc w:val="both"/>
        <w:rPr>
          <w:i/>
          <w:iCs/>
          <w:sz w:val="28"/>
          <w:szCs w:val="28"/>
        </w:rPr>
      </w:pPr>
      <w:r w:rsidRPr="00200F3E">
        <w:rPr>
          <w:i/>
          <w:iCs/>
          <w:sz w:val="28"/>
          <w:szCs w:val="28"/>
        </w:rPr>
        <w:t>Căn cứ Luật Giao dịch điện tử ngày 22 tháng 6 năm 2023;</w:t>
      </w:r>
    </w:p>
    <w:p w:rsidR="00DA35D4" w:rsidRPr="00200F3E" w:rsidRDefault="00DA35D4" w:rsidP="00200F3E">
      <w:pPr>
        <w:widowControl w:val="0"/>
        <w:spacing w:before="120" w:after="120" w:line="252" w:lineRule="auto"/>
        <w:ind w:firstLine="567"/>
        <w:jc w:val="both"/>
        <w:rPr>
          <w:i/>
          <w:iCs/>
          <w:sz w:val="28"/>
          <w:szCs w:val="28"/>
        </w:rPr>
      </w:pPr>
      <w:r w:rsidRPr="00200F3E">
        <w:rPr>
          <w:i/>
          <w:iCs/>
          <w:sz w:val="28"/>
          <w:szCs w:val="28"/>
        </w:rPr>
        <w:t>Căn cứ Nghị định số 68/2024/NĐ-CP ngày 25 tháng 6 năm 2024 của Chính phủ quy định về chữ ký số chuyên dùng công vụ;</w:t>
      </w:r>
    </w:p>
    <w:p w:rsidR="00DA35D4" w:rsidRPr="00200F3E" w:rsidRDefault="00EE543C" w:rsidP="00200F3E">
      <w:pPr>
        <w:widowControl w:val="0"/>
        <w:spacing w:before="120" w:after="120" w:line="252" w:lineRule="auto"/>
        <w:ind w:firstLine="567"/>
        <w:jc w:val="both"/>
        <w:rPr>
          <w:i/>
          <w:iCs/>
          <w:sz w:val="28"/>
          <w:szCs w:val="28"/>
        </w:rPr>
      </w:pPr>
      <w:r w:rsidRPr="00200F3E">
        <w:rPr>
          <w:i/>
          <w:iCs/>
          <w:sz w:val="28"/>
          <w:szCs w:val="28"/>
        </w:rPr>
        <w:t>Theo đề nghị của Giám đốc Sở Khoa học và Công nghệ tại Tờ trình số         /</w:t>
      </w:r>
      <w:proofErr w:type="spellStart"/>
      <w:r w:rsidRPr="00200F3E">
        <w:rPr>
          <w:i/>
          <w:iCs/>
          <w:sz w:val="28"/>
          <w:szCs w:val="28"/>
        </w:rPr>
        <w:t>TTr</w:t>
      </w:r>
      <w:proofErr w:type="spellEnd"/>
      <w:r w:rsidRPr="00200F3E">
        <w:rPr>
          <w:i/>
          <w:iCs/>
          <w:sz w:val="28"/>
          <w:szCs w:val="28"/>
        </w:rPr>
        <w:t>-SKHCN ngày     tháng      năm 2025.</w:t>
      </w:r>
    </w:p>
    <w:p w:rsidR="00DA35D4" w:rsidRPr="00200F3E" w:rsidRDefault="00DA35D4" w:rsidP="00200F3E">
      <w:pPr>
        <w:widowControl w:val="0"/>
        <w:spacing w:before="120" w:after="120" w:line="252" w:lineRule="auto"/>
        <w:jc w:val="center"/>
        <w:rPr>
          <w:b/>
          <w:bCs/>
          <w:sz w:val="28"/>
          <w:szCs w:val="28"/>
        </w:rPr>
      </w:pPr>
      <w:r w:rsidRPr="00200F3E">
        <w:rPr>
          <w:b/>
          <w:bCs/>
          <w:sz w:val="28"/>
          <w:szCs w:val="28"/>
        </w:rPr>
        <w:t>QUYẾT ĐỊNH:</w:t>
      </w:r>
    </w:p>
    <w:p w:rsidR="00280BEC" w:rsidRPr="00200F3E" w:rsidRDefault="00DA35D4" w:rsidP="00200F3E">
      <w:pPr>
        <w:widowControl w:val="0"/>
        <w:spacing w:before="120" w:after="120" w:line="252" w:lineRule="auto"/>
        <w:ind w:firstLine="567"/>
        <w:jc w:val="both"/>
        <w:rPr>
          <w:bCs/>
          <w:sz w:val="28"/>
          <w:szCs w:val="28"/>
        </w:rPr>
      </w:pPr>
      <w:r w:rsidRPr="00200F3E">
        <w:rPr>
          <w:b/>
          <w:bCs/>
          <w:sz w:val="28"/>
          <w:szCs w:val="28"/>
        </w:rPr>
        <w:t>Điều 1.</w:t>
      </w:r>
      <w:r w:rsidR="00183B19" w:rsidRPr="00200F3E">
        <w:rPr>
          <w:bCs/>
          <w:sz w:val="28"/>
          <w:szCs w:val="28"/>
        </w:rPr>
        <w:t xml:space="preserve"> Ban hành kèm theo Quyết định này Quy định về phân cấp </w:t>
      </w:r>
      <w:r w:rsidR="00280BEC" w:rsidRPr="00200F3E">
        <w:rPr>
          <w:bCs/>
          <w:sz w:val="28"/>
          <w:szCs w:val="28"/>
        </w:rPr>
        <w:t>triển khai, quản lý, sử dụng chữ ký số chuyên dùng công vụ, chứng thư chữ ký số chuyên dùng công vụ và dịch vụ chứng thực chữ ký số chuyên dùng công vụ trong các cơ quan Nhà nước trên địa bàn tỉnh Tây Ninh</w:t>
      </w:r>
      <w:r w:rsidR="006F13F6" w:rsidRPr="00200F3E">
        <w:rPr>
          <w:bCs/>
          <w:sz w:val="28"/>
          <w:szCs w:val="28"/>
        </w:rPr>
        <w:t>.</w:t>
      </w:r>
    </w:p>
    <w:p w:rsidR="00280BEC" w:rsidRPr="00200F3E" w:rsidRDefault="00DA35D4" w:rsidP="00200F3E">
      <w:pPr>
        <w:widowControl w:val="0"/>
        <w:spacing w:before="120" w:after="120" w:line="252" w:lineRule="auto"/>
        <w:ind w:firstLine="567"/>
        <w:jc w:val="both"/>
        <w:rPr>
          <w:sz w:val="28"/>
          <w:szCs w:val="28"/>
        </w:rPr>
      </w:pPr>
      <w:r w:rsidRPr="00200F3E">
        <w:rPr>
          <w:b/>
          <w:bCs/>
          <w:sz w:val="28"/>
          <w:szCs w:val="28"/>
        </w:rPr>
        <w:t>Điều 2.</w:t>
      </w:r>
      <w:r w:rsidRPr="00200F3E">
        <w:rPr>
          <w:sz w:val="28"/>
          <w:szCs w:val="28"/>
        </w:rPr>
        <w:t xml:space="preserve"> Quyết định này có hiệu lực </w:t>
      </w:r>
      <w:r w:rsidR="0001422D" w:rsidRPr="00200F3E">
        <w:rPr>
          <w:sz w:val="28"/>
          <w:szCs w:val="28"/>
        </w:rPr>
        <w:t xml:space="preserve">thi hành </w:t>
      </w:r>
      <w:r w:rsidRPr="00200F3E">
        <w:rPr>
          <w:sz w:val="28"/>
          <w:szCs w:val="28"/>
        </w:rPr>
        <w:t>kể từ ngày</w:t>
      </w:r>
      <w:r w:rsidR="00176D20" w:rsidRPr="00200F3E">
        <w:rPr>
          <w:sz w:val="28"/>
          <w:szCs w:val="28"/>
        </w:rPr>
        <w:t>…t</w:t>
      </w:r>
      <w:r w:rsidR="00D640DE" w:rsidRPr="00200F3E">
        <w:rPr>
          <w:sz w:val="28"/>
          <w:szCs w:val="28"/>
        </w:rPr>
        <w:t>háng</w:t>
      </w:r>
      <w:r w:rsidR="00176D20" w:rsidRPr="00200F3E">
        <w:rPr>
          <w:sz w:val="28"/>
          <w:szCs w:val="28"/>
        </w:rPr>
        <w:t>…</w:t>
      </w:r>
      <w:r w:rsidR="00D640DE" w:rsidRPr="00200F3E">
        <w:rPr>
          <w:sz w:val="28"/>
          <w:szCs w:val="28"/>
        </w:rPr>
        <w:t>năm 2025.</w:t>
      </w:r>
    </w:p>
    <w:p w:rsidR="008959E6" w:rsidRPr="00200F3E" w:rsidRDefault="00DA35D4" w:rsidP="00200F3E">
      <w:pPr>
        <w:widowControl w:val="0"/>
        <w:spacing w:before="120" w:after="120" w:line="252" w:lineRule="auto"/>
        <w:ind w:firstLine="567"/>
        <w:jc w:val="both"/>
        <w:rPr>
          <w:sz w:val="28"/>
          <w:szCs w:val="28"/>
        </w:rPr>
      </w:pPr>
      <w:r w:rsidRPr="00200F3E">
        <w:rPr>
          <w:b/>
          <w:bCs/>
          <w:sz w:val="28"/>
          <w:szCs w:val="28"/>
        </w:rPr>
        <w:t>Điều 3</w:t>
      </w:r>
      <w:r w:rsidR="002B5792" w:rsidRPr="00200F3E">
        <w:rPr>
          <w:b/>
          <w:bCs/>
          <w:sz w:val="28"/>
          <w:szCs w:val="28"/>
        </w:rPr>
        <w:t>.</w:t>
      </w:r>
      <w:r w:rsidR="002B5792" w:rsidRPr="00200F3E">
        <w:rPr>
          <w:bCs/>
          <w:sz w:val="28"/>
          <w:szCs w:val="28"/>
        </w:rPr>
        <w:t xml:space="preserve"> </w:t>
      </w:r>
      <w:r w:rsidR="00E01CC6" w:rsidRPr="00200F3E">
        <w:rPr>
          <w:sz w:val="28"/>
          <w:szCs w:val="28"/>
        </w:rPr>
        <w:t xml:space="preserve">Chánh Văn phòng </w:t>
      </w:r>
      <w:r w:rsidR="00D640DE" w:rsidRPr="00200F3E">
        <w:rPr>
          <w:sz w:val="28"/>
          <w:szCs w:val="28"/>
        </w:rPr>
        <w:t>Ủy ban nhân dân tỉnh, Giám đốc Sở Khoa học và Công nghệ, Thủ trưởng các Sở, ban, ngành</w:t>
      </w:r>
      <w:r w:rsidR="00280BEC" w:rsidRPr="00200F3E">
        <w:rPr>
          <w:sz w:val="28"/>
          <w:szCs w:val="28"/>
        </w:rPr>
        <w:t>, cơ quan, đơn vị</w:t>
      </w:r>
      <w:r w:rsidR="00D640DE" w:rsidRPr="00200F3E">
        <w:rPr>
          <w:sz w:val="28"/>
          <w:szCs w:val="28"/>
        </w:rPr>
        <w:t xml:space="preserve"> thuộc Ủy ban nhân dân tỉnh, Chủ tịch Ủy ban nhân dân các xã</w:t>
      </w:r>
      <w:r w:rsidR="002B5792" w:rsidRPr="00200F3E">
        <w:rPr>
          <w:sz w:val="28"/>
          <w:szCs w:val="28"/>
        </w:rPr>
        <w:t>,</w:t>
      </w:r>
      <w:r w:rsidR="00D640DE" w:rsidRPr="00200F3E">
        <w:rPr>
          <w:sz w:val="28"/>
          <w:szCs w:val="28"/>
        </w:rPr>
        <w:t xml:space="preserve"> phường</w:t>
      </w:r>
      <w:r w:rsidR="008B6A5F" w:rsidRPr="00200F3E">
        <w:rPr>
          <w:sz w:val="28"/>
          <w:szCs w:val="28"/>
        </w:rPr>
        <w:t xml:space="preserve"> </w:t>
      </w:r>
      <w:r w:rsidR="002B5792" w:rsidRPr="00200F3E">
        <w:rPr>
          <w:sz w:val="28"/>
          <w:szCs w:val="28"/>
        </w:rPr>
        <w:t xml:space="preserve">và các cơ quan có liên quan </w:t>
      </w:r>
      <w:r w:rsidRPr="00200F3E">
        <w:rPr>
          <w:sz w:val="28"/>
          <w:szCs w:val="28"/>
        </w:rPr>
        <w:t>chịu trách nhiệm thi hành Quyết định này./.</w:t>
      </w:r>
    </w:p>
    <w:tbl>
      <w:tblPr>
        <w:tblW w:w="9072" w:type="dxa"/>
        <w:tblLayout w:type="fixed"/>
        <w:tblCellMar>
          <w:left w:w="0" w:type="dxa"/>
          <w:right w:w="0" w:type="dxa"/>
        </w:tblCellMar>
        <w:tblLook w:val="0000" w:firstRow="0" w:lastRow="0" w:firstColumn="0" w:lastColumn="0" w:noHBand="0" w:noVBand="0"/>
      </w:tblPr>
      <w:tblGrid>
        <w:gridCol w:w="3402"/>
        <w:gridCol w:w="5670"/>
      </w:tblGrid>
      <w:tr w:rsidR="0002319B" w:rsidTr="00176D20">
        <w:tc>
          <w:tcPr>
            <w:tcW w:w="3402" w:type="dxa"/>
            <w:shd w:val="clear" w:color="auto" w:fill="auto"/>
          </w:tcPr>
          <w:p w:rsidR="00515B9C" w:rsidRPr="0002319B" w:rsidRDefault="00515B9C" w:rsidP="00B4089C">
            <w:pPr>
              <w:pStyle w:val="TableContents"/>
              <w:suppressLineNumbers w:val="0"/>
              <w:suppressAutoHyphens w:val="0"/>
              <w:rPr>
                <w:b/>
                <w:i/>
              </w:rPr>
            </w:pPr>
            <w:r w:rsidRPr="0002319B">
              <w:rPr>
                <w:b/>
                <w:i/>
              </w:rPr>
              <w:t>Nơi nhận:</w:t>
            </w:r>
          </w:p>
          <w:p w:rsidR="00515B9C" w:rsidRDefault="00515B9C" w:rsidP="00B4089C">
            <w:pPr>
              <w:pStyle w:val="TableContents"/>
              <w:suppressLineNumbers w:val="0"/>
              <w:suppressAutoHyphens w:val="0"/>
              <w:rPr>
                <w:sz w:val="22"/>
              </w:rPr>
            </w:pPr>
            <w:r w:rsidRPr="00395970">
              <w:rPr>
                <w:sz w:val="22"/>
              </w:rPr>
              <w:t xml:space="preserve">- </w:t>
            </w:r>
            <w:r w:rsidR="00D640DE">
              <w:rPr>
                <w:sz w:val="22"/>
              </w:rPr>
              <w:t>Văn phòng Chính phủ;</w:t>
            </w:r>
          </w:p>
          <w:p w:rsidR="00D640DE" w:rsidRDefault="00D640DE" w:rsidP="00B4089C">
            <w:pPr>
              <w:pStyle w:val="TableContents"/>
              <w:suppressLineNumbers w:val="0"/>
              <w:suppressAutoHyphens w:val="0"/>
              <w:rPr>
                <w:sz w:val="22"/>
              </w:rPr>
            </w:pPr>
            <w:r>
              <w:rPr>
                <w:sz w:val="22"/>
              </w:rPr>
              <w:t>- Bộ Khoa học và Công nghệ;</w:t>
            </w:r>
          </w:p>
          <w:p w:rsidR="0001422D" w:rsidRDefault="0001422D" w:rsidP="0001422D">
            <w:pPr>
              <w:pStyle w:val="TableContents"/>
              <w:suppressLineNumbers w:val="0"/>
              <w:suppressAutoHyphens w:val="0"/>
              <w:rPr>
                <w:sz w:val="22"/>
              </w:rPr>
            </w:pPr>
            <w:r>
              <w:rPr>
                <w:sz w:val="22"/>
              </w:rPr>
              <w:t xml:space="preserve">- Cục Chứng thực số và Bảo mật </w:t>
            </w:r>
          </w:p>
          <w:p w:rsidR="0001422D" w:rsidRDefault="0001422D" w:rsidP="0001422D">
            <w:pPr>
              <w:pStyle w:val="TableContents"/>
              <w:suppressLineNumbers w:val="0"/>
              <w:suppressAutoHyphens w:val="0"/>
              <w:rPr>
                <w:sz w:val="22"/>
              </w:rPr>
            </w:pPr>
            <w:r>
              <w:rPr>
                <w:sz w:val="22"/>
              </w:rPr>
              <w:t>t</w:t>
            </w:r>
            <w:r w:rsidR="008B6A5F">
              <w:rPr>
                <w:sz w:val="22"/>
              </w:rPr>
              <w:t>hông tin</w:t>
            </w:r>
            <w:r w:rsidR="00D640DE">
              <w:rPr>
                <w:sz w:val="22"/>
              </w:rPr>
              <w:t xml:space="preserve"> (</w:t>
            </w:r>
            <w:r w:rsidR="008B6A5F">
              <w:rPr>
                <w:sz w:val="22"/>
              </w:rPr>
              <w:t>Ban Cơ yếu Chính phủ</w:t>
            </w:r>
            <w:r w:rsidR="00D640DE">
              <w:rPr>
                <w:sz w:val="22"/>
              </w:rPr>
              <w:t>)</w:t>
            </w:r>
            <w:r>
              <w:rPr>
                <w:sz w:val="22"/>
              </w:rPr>
              <w:t>;</w:t>
            </w:r>
          </w:p>
          <w:p w:rsidR="00D640DE" w:rsidRDefault="00D640DE" w:rsidP="0001422D">
            <w:pPr>
              <w:pStyle w:val="TableContents"/>
              <w:suppressLineNumbers w:val="0"/>
              <w:suppressAutoHyphens w:val="0"/>
              <w:rPr>
                <w:sz w:val="22"/>
              </w:rPr>
            </w:pPr>
            <w:r>
              <w:rPr>
                <w:sz w:val="22"/>
              </w:rPr>
              <w:t>- Thường trực Tỉnh ủy;</w:t>
            </w:r>
          </w:p>
          <w:p w:rsidR="00D640DE" w:rsidRDefault="00D640DE" w:rsidP="0001422D">
            <w:pPr>
              <w:pStyle w:val="TableContents"/>
              <w:suppressLineNumbers w:val="0"/>
              <w:suppressAutoHyphens w:val="0"/>
              <w:rPr>
                <w:sz w:val="22"/>
              </w:rPr>
            </w:pPr>
            <w:r>
              <w:rPr>
                <w:sz w:val="22"/>
              </w:rPr>
              <w:t xml:space="preserve">- Thường trực </w:t>
            </w:r>
            <w:r w:rsidR="00E01CC6">
              <w:rPr>
                <w:sz w:val="22"/>
              </w:rPr>
              <w:t>HĐND tỉnh;</w:t>
            </w:r>
          </w:p>
          <w:p w:rsidR="00E01CC6" w:rsidRDefault="00E01CC6" w:rsidP="0001422D">
            <w:pPr>
              <w:pStyle w:val="TableContents"/>
              <w:suppressLineNumbers w:val="0"/>
              <w:suppressAutoHyphens w:val="0"/>
              <w:rPr>
                <w:sz w:val="22"/>
              </w:rPr>
            </w:pPr>
            <w:r>
              <w:rPr>
                <w:sz w:val="22"/>
              </w:rPr>
              <w:t>- Đoàn ĐBQH tỉnh;</w:t>
            </w:r>
          </w:p>
          <w:p w:rsidR="00E01CC6" w:rsidRDefault="00E01CC6" w:rsidP="0001422D">
            <w:pPr>
              <w:pStyle w:val="TableContents"/>
              <w:suppressLineNumbers w:val="0"/>
              <w:suppressAutoHyphens w:val="0"/>
              <w:rPr>
                <w:sz w:val="22"/>
              </w:rPr>
            </w:pPr>
            <w:r>
              <w:rPr>
                <w:sz w:val="22"/>
              </w:rPr>
              <w:t>- CT, các PCT UBND tỉnh;</w:t>
            </w:r>
          </w:p>
          <w:p w:rsidR="00E01CC6" w:rsidRDefault="00E01CC6" w:rsidP="0001422D">
            <w:pPr>
              <w:pStyle w:val="TableContents"/>
              <w:suppressLineNumbers w:val="0"/>
              <w:suppressAutoHyphens w:val="0"/>
              <w:rPr>
                <w:sz w:val="22"/>
              </w:rPr>
            </w:pPr>
            <w:r>
              <w:rPr>
                <w:sz w:val="22"/>
              </w:rPr>
              <w:t>- UBMTTQVN tỉnh;</w:t>
            </w:r>
          </w:p>
          <w:p w:rsidR="00E01CC6" w:rsidRDefault="00E01CC6" w:rsidP="0001422D">
            <w:pPr>
              <w:pStyle w:val="TableContents"/>
              <w:suppressLineNumbers w:val="0"/>
              <w:suppressAutoHyphens w:val="0"/>
              <w:rPr>
                <w:sz w:val="22"/>
              </w:rPr>
            </w:pPr>
            <w:r>
              <w:rPr>
                <w:sz w:val="22"/>
              </w:rPr>
              <w:t>- Như Điều 3;</w:t>
            </w:r>
          </w:p>
          <w:p w:rsidR="00E01CC6" w:rsidRDefault="00E01CC6" w:rsidP="0001422D">
            <w:pPr>
              <w:pStyle w:val="TableContents"/>
              <w:suppressLineNumbers w:val="0"/>
              <w:suppressAutoHyphens w:val="0"/>
              <w:rPr>
                <w:sz w:val="22"/>
              </w:rPr>
            </w:pPr>
            <w:r>
              <w:rPr>
                <w:sz w:val="22"/>
              </w:rPr>
              <w:t>- LĐVP;</w:t>
            </w:r>
          </w:p>
          <w:p w:rsidR="007C7983" w:rsidRPr="0002319B" w:rsidRDefault="00515B9C" w:rsidP="00200F3E">
            <w:pPr>
              <w:pStyle w:val="TableContents"/>
              <w:suppressLineNumbers w:val="0"/>
              <w:suppressAutoHyphens w:val="0"/>
            </w:pPr>
            <w:r w:rsidRPr="00395970">
              <w:rPr>
                <w:sz w:val="22"/>
              </w:rPr>
              <w:t>- Lưu: VT</w:t>
            </w:r>
            <w:r w:rsidR="00200F3E">
              <w:rPr>
                <w:sz w:val="22"/>
              </w:rPr>
              <w:t>. VP</w:t>
            </w:r>
            <w:r w:rsidR="00486882">
              <w:rPr>
                <w:sz w:val="22"/>
              </w:rPr>
              <w:t xml:space="preserve"> UBND tỉnh.</w:t>
            </w:r>
          </w:p>
        </w:tc>
        <w:tc>
          <w:tcPr>
            <w:tcW w:w="5670" w:type="dxa"/>
            <w:shd w:val="clear" w:color="auto" w:fill="auto"/>
          </w:tcPr>
          <w:p w:rsidR="004F239E" w:rsidRDefault="004F239E" w:rsidP="00D3250B">
            <w:pPr>
              <w:widowControl w:val="0"/>
              <w:spacing w:line="360" w:lineRule="exact"/>
              <w:jc w:val="center"/>
              <w:rPr>
                <w:b/>
                <w:bCs/>
                <w:sz w:val="28"/>
                <w:szCs w:val="28"/>
              </w:rPr>
            </w:pPr>
            <w:r>
              <w:rPr>
                <w:b/>
                <w:bCs/>
                <w:sz w:val="28"/>
                <w:szCs w:val="28"/>
              </w:rPr>
              <w:t>TM. ỦY BAN NHÂN DÂN</w:t>
            </w:r>
          </w:p>
          <w:p w:rsidR="00B064E8" w:rsidRPr="0002319B" w:rsidRDefault="005F1DDE" w:rsidP="00D345F4">
            <w:pPr>
              <w:widowControl w:val="0"/>
              <w:spacing w:line="360" w:lineRule="exact"/>
              <w:jc w:val="center"/>
              <w:rPr>
                <w:b/>
                <w:sz w:val="26"/>
                <w:szCs w:val="26"/>
                <w:lang w:val="nl-NL"/>
              </w:rPr>
            </w:pPr>
            <w:r w:rsidRPr="005F1DDE">
              <w:rPr>
                <w:b/>
                <w:bCs/>
                <w:sz w:val="28"/>
                <w:szCs w:val="28"/>
              </w:rPr>
              <w:t>CHỦ TỊCH</w:t>
            </w:r>
            <w:bookmarkStart w:id="0" w:name="_GoBack"/>
            <w:bookmarkEnd w:id="0"/>
          </w:p>
        </w:tc>
      </w:tr>
    </w:tbl>
    <w:p w:rsidR="00200F3E" w:rsidRDefault="00200F3E">
      <w:pPr>
        <w:rPr>
          <w:rFonts w:eastAsia="DejaVu Sans" w:cs="Lohit Hindi"/>
          <w:b/>
          <w:kern w:val="1"/>
          <w:sz w:val="28"/>
          <w:szCs w:val="28"/>
          <w:lang w:eastAsia="hi-IN" w:bidi="hi-IN"/>
        </w:rPr>
      </w:pPr>
      <w:r>
        <w:rPr>
          <w:b/>
          <w:sz w:val="28"/>
          <w:szCs w:val="28"/>
        </w:rPr>
        <w:br w:type="page"/>
      </w:r>
    </w:p>
    <w:tbl>
      <w:tblPr>
        <w:tblW w:w="9072" w:type="dxa"/>
        <w:tblLayout w:type="fixed"/>
        <w:tblCellMar>
          <w:left w:w="0" w:type="dxa"/>
          <w:right w:w="0" w:type="dxa"/>
        </w:tblCellMar>
        <w:tblLook w:val="0000" w:firstRow="0" w:lastRow="0" w:firstColumn="0" w:lastColumn="0" w:noHBand="0" w:noVBand="0"/>
      </w:tblPr>
      <w:tblGrid>
        <w:gridCol w:w="3402"/>
        <w:gridCol w:w="5670"/>
      </w:tblGrid>
      <w:tr w:rsidR="00200F3E" w:rsidRPr="000C297B" w:rsidTr="00816AB6">
        <w:tc>
          <w:tcPr>
            <w:tcW w:w="3402" w:type="dxa"/>
            <w:shd w:val="clear" w:color="auto" w:fill="auto"/>
          </w:tcPr>
          <w:p w:rsidR="00200F3E" w:rsidRPr="000C297B" w:rsidRDefault="00200F3E" w:rsidP="00816AB6">
            <w:pPr>
              <w:pStyle w:val="TableContents"/>
              <w:jc w:val="center"/>
              <w:rPr>
                <w:b/>
                <w:sz w:val="26"/>
                <w:szCs w:val="26"/>
              </w:rPr>
            </w:pPr>
            <w:r w:rsidRPr="000C297B">
              <w:rPr>
                <w:b/>
                <w:sz w:val="26"/>
                <w:szCs w:val="26"/>
              </w:rPr>
              <w:lastRenderedPageBreak/>
              <w:t>UỶ BAN NHÂN DÂN</w:t>
            </w:r>
          </w:p>
          <w:p w:rsidR="00200F3E" w:rsidRPr="000C297B" w:rsidRDefault="00200F3E" w:rsidP="00816AB6">
            <w:pPr>
              <w:pStyle w:val="TableContents"/>
              <w:jc w:val="center"/>
              <w:rPr>
                <w:b/>
                <w:sz w:val="26"/>
                <w:szCs w:val="26"/>
              </w:rPr>
            </w:pPr>
            <w:r w:rsidRPr="000C297B">
              <w:rPr>
                <w:b/>
                <w:sz w:val="26"/>
                <w:szCs w:val="26"/>
              </w:rPr>
              <w:t>TỈNH TÂY NINH</w:t>
            </w:r>
          </w:p>
          <w:p w:rsidR="00200F3E" w:rsidRPr="000C297B" w:rsidRDefault="00200F3E" w:rsidP="00816AB6">
            <w:pPr>
              <w:pStyle w:val="TableContents"/>
              <w:rPr>
                <w:b/>
                <w:sz w:val="26"/>
                <w:szCs w:val="26"/>
              </w:rPr>
            </w:pPr>
            <w:r w:rsidRPr="000C297B">
              <w:rPr>
                <w:b/>
                <w:noProof/>
                <w:sz w:val="26"/>
                <w:szCs w:val="26"/>
                <w:lang w:eastAsia="en-US" w:bidi="ar-SA"/>
              </w:rPr>
              <mc:AlternateContent>
                <mc:Choice Requires="wps">
                  <w:drawing>
                    <wp:anchor distT="0" distB="0" distL="114300" distR="114300" simplePos="0" relativeHeight="251662336" behindDoc="0" locked="0" layoutInCell="1" allowOverlap="1" wp14:anchorId="380BCA15" wp14:editId="37545EFF">
                      <wp:simplePos x="0" y="0"/>
                      <wp:positionH relativeFrom="column">
                        <wp:posOffset>934085</wp:posOffset>
                      </wp:positionH>
                      <wp:positionV relativeFrom="paragraph">
                        <wp:posOffset>17780</wp:posOffset>
                      </wp:positionV>
                      <wp:extent cx="531495" cy="0"/>
                      <wp:effectExtent l="13970" t="8890" r="6985" b="10160"/>
                      <wp:wrapNone/>
                      <wp:docPr id="4"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4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C92834" id="AutoShape 34" o:spid="_x0000_s1026" type="#_x0000_t32" style="position:absolute;margin-left:73.55pt;margin-top:1.4pt;width:41.85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"/>
                  </w:pict>
                </mc:Fallback>
              </mc:AlternateContent>
            </w:r>
            <w:r>
              <w:rPr>
                <w:b/>
                <w:noProof/>
                <w:sz w:val="26"/>
                <w:szCs w:val="26"/>
                <w:lang w:eastAsia="en-US" w:bidi="ar-SA"/>
              </w:rPr>
              <mc:AlternateContent>
                <mc:Choice Requires="wps">
                  <w:drawing>
                    <wp:anchor distT="0" distB="0" distL="114300" distR="114300" simplePos="0" relativeHeight="251664384" behindDoc="0" locked="0" layoutInCell="1" allowOverlap="1" wp14:anchorId="3ACD2E89" wp14:editId="6C7F05B3">
                      <wp:simplePos x="0" y="0"/>
                      <wp:positionH relativeFrom="column">
                        <wp:posOffset>653415</wp:posOffset>
                      </wp:positionH>
                      <wp:positionV relativeFrom="paragraph">
                        <wp:posOffset>118110</wp:posOffset>
                      </wp:positionV>
                      <wp:extent cx="1083945" cy="433070"/>
                      <wp:effectExtent l="9525" t="13970" r="11430" b="10160"/>
                      <wp:wrapNone/>
                      <wp:docPr id="3"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3945" cy="433070"/>
                              </a:xfrm>
                              <a:prstGeom prst="rect">
                                <a:avLst/>
                              </a:prstGeom>
                              <a:solidFill>
                                <a:srgbClr val="FFFFFF"/>
                              </a:solidFill>
                              <a:ln w="9525">
                                <a:solidFill>
                                  <a:srgbClr val="000000"/>
                                </a:solidFill>
                                <a:miter lim="800000"/>
                                <a:headEnd/>
                                <a:tailEnd/>
                              </a:ln>
                            </wps:spPr>
                            <wps:txbx>
                              <w:txbxContent>
                                <w:p w:rsidR="00200F3E" w:rsidRPr="00E15B11" w:rsidRDefault="00200F3E" w:rsidP="00200F3E">
                                  <w:pPr>
                                    <w:jc w:val="center"/>
                                    <w:rPr>
                                      <w:b/>
                                    </w:rPr>
                                  </w:pPr>
                                  <w:r w:rsidRPr="00E15B11">
                                    <w:rPr>
                                      <w:b/>
                                    </w:rPr>
                                    <w:t>DỰ THẢO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CD2E89" id="Rectangle 38" o:spid="_x0000_s1027" style="position:absolute;margin-left:51.45pt;margin-top:9.3pt;width:85.35pt;height:34.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">
                      <v:textbox>
                        <w:txbxContent>
                          <w:p w:rsidR="00200F3E" w:rsidRPr="00E15B11" w:rsidRDefault="00200F3E" w:rsidP="00200F3E">
                            <w:pPr>
                              <w:jc w:val="center"/>
                              <w:rPr>
                                <w:b/>
                              </w:rPr>
                            </w:pPr>
                            <w:r w:rsidRPr="00E15B11">
                              <w:rPr>
                                <w:b/>
                              </w:rPr>
                              <w:t>DỰ THẢO</w:t>
                            </w:r>
                          </w:p>
                        </w:txbxContent>
                      </v:textbox>
                    </v:rect>
                  </w:pict>
                </mc:Fallback>
              </mc:AlternateContent>
            </w:r>
          </w:p>
        </w:tc>
        <w:tc>
          <w:tcPr>
            <w:tcW w:w="5670" w:type="dxa"/>
            <w:shd w:val="clear" w:color="auto" w:fill="auto"/>
          </w:tcPr>
          <w:p w:rsidR="00200F3E" w:rsidRPr="000C297B" w:rsidRDefault="00200F3E" w:rsidP="00816AB6">
            <w:pPr>
              <w:widowControl w:val="0"/>
              <w:spacing w:line="360" w:lineRule="exact"/>
              <w:jc w:val="center"/>
              <w:rPr>
                <w:b/>
                <w:bCs/>
                <w:sz w:val="26"/>
                <w:szCs w:val="26"/>
              </w:rPr>
            </w:pPr>
            <w:r w:rsidRPr="000C297B">
              <w:rPr>
                <w:b/>
                <w:bCs/>
                <w:sz w:val="26"/>
                <w:szCs w:val="26"/>
              </w:rPr>
              <w:t>CỘNG HÒA XÃ HỘI CHỦ NGHĨA VIỆT NAM</w:t>
            </w:r>
          </w:p>
          <w:p w:rsidR="00200F3E" w:rsidRPr="000C297B" w:rsidRDefault="00200F3E" w:rsidP="00816AB6">
            <w:pPr>
              <w:widowControl w:val="0"/>
              <w:spacing w:line="360" w:lineRule="exact"/>
              <w:jc w:val="center"/>
              <w:rPr>
                <w:b/>
                <w:bCs/>
                <w:sz w:val="28"/>
                <w:szCs w:val="28"/>
              </w:rPr>
            </w:pPr>
            <w:r w:rsidRPr="000C297B">
              <w:rPr>
                <w:b/>
                <w:bCs/>
                <w:noProof/>
                <w:sz w:val="28"/>
                <w:szCs w:val="28"/>
                <w:lang w:eastAsia="en-US"/>
              </w:rPr>
              <mc:AlternateContent>
                <mc:Choice Requires="wps">
                  <w:drawing>
                    <wp:anchor distT="0" distB="0" distL="114300" distR="114300" simplePos="0" relativeHeight="251663360" behindDoc="0" locked="0" layoutInCell="1" allowOverlap="1" wp14:anchorId="600A8C40" wp14:editId="0FB36691">
                      <wp:simplePos x="0" y="0"/>
                      <wp:positionH relativeFrom="column">
                        <wp:posOffset>692785</wp:posOffset>
                      </wp:positionH>
                      <wp:positionV relativeFrom="paragraph">
                        <wp:posOffset>226695</wp:posOffset>
                      </wp:positionV>
                      <wp:extent cx="2176780" cy="0"/>
                      <wp:effectExtent l="8890" t="9525" r="5080" b="9525"/>
                      <wp:wrapNone/>
                      <wp:docPr id="2" name="AutoShap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67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8E3D9E2" id="AutoShape 35" o:spid="_x0000_s1026" type="#_x0000_t32" style="position:absolute;margin-left:54.55pt;margin-top:17.85pt;width:171.4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"/>
                  </w:pict>
                </mc:Fallback>
              </mc:AlternateContent>
            </w:r>
            <w:proofErr w:type="spellStart"/>
            <w:r w:rsidRPr="000C297B">
              <w:rPr>
                <w:b/>
                <w:bCs/>
                <w:sz w:val="28"/>
                <w:szCs w:val="28"/>
              </w:rPr>
              <w:t>Độc</w:t>
            </w:r>
            <w:proofErr w:type="spellEnd"/>
            <w:r w:rsidRPr="000C297B">
              <w:rPr>
                <w:b/>
                <w:bCs/>
                <w:sz w:val="28"/>
                <w:szCs w:val="28"/>
              </w:rPr>
              <w:t xml:space="preserve"> </w:t>
            </w:r>
            <w:proofErr w:type="spellStart"/>
            <w:r w:rsidRPr="000C297B">
              <w:rPr>
                <w:b/>
                <w:bCs/>
                <w:sz w:val="28"/>
                <w:szCs w:val="28"/>
              </w:rPr>
              <w:t>lập</w:t>
            </w:r>
            <w:proofErr w:type="spellEnd"/>
            <w:r w:rsidRPr="000C297B">
              <w:rPr>
                <w:b/>
                <w:bCs/>
                <w:sz w:val="28"/>
                <w:szCs w:val="28"/>
              </w:rPr>
              <w:t xml:space="preserve"> - Tự do - </w:t>
            </w:r>
            <w:proofErr w:type="spellStart"/>
            <w:r w:rsidRPr="000C297B">
              <w:rPr>
                <w:b/>
                <w:bCs/>
                <w:sz w:val="28"/>
                <w:szCs w:val="28"/>
              </w:rPr>
              <w:t>Hạnh</w:t>
            </w:r>
            <w:proofErr w:type="spellEnd"/>
            <w:r w:rsidRPr="000C297B">
              <w:rPr>
                <w:b/>
                <w:bCs/>
                <w:sz w:val="28"/>
                <w:szCs w:val="28"/>
              </w:rPr>
              <w:t xml:space="preserve"> </w:t>
            </w:r>
            <w:proofErr w:type="spellStart"/>
            <w:r w:rsidRPr="000C297B">
              <w:rPr>
                <w:b/>
                <w:bCs/>
                <w:sz w:val="28"/>
                <w:szCs w:val="28"/>
              </w:rPr>
              <w:t>phúc</w:t>
            </w:r>
            <w:proofErr w:type="spellEnd"/>
          </w:p>
        </w:tc>
      </w:tr>
    </w:tbl>
    <w:p w:rsidR="00EA3439" w:rsidRDefault="00EA3439" w:rsidP="00E7265B">
      <w:pPr>
        <w:pStyle w:val="BodyText"/>
        <w:suppressAutoHyphens w:val="0"/>
        <w:spacing w:after="0"/>
        <w:jc w:val="both"/>
        <w:rPr>
          <w:b/>
          <w:sz w:val="28"/>
          <w:szCs w:val="28"/>
          <w:lang w:val="en-US"/>
        </w:rPr>
      </w:pPr>
    </w:p>
    <w:p w:rsidR="000C297B" w:rsidRPr="007C7983" w:rsidRDefault="007C7983" w:rsidP="007C7983">
      <w:pPr>
        <w:pStyle w:val="BodyText"/>
        <w:suppressAutoHyphens w:val="0"/>
        <w:spacing w:after="0"/>
        <w:jc w:val="center"/>
        <w:rPr>
          <w:b/>
          <w:sz w:val="30"/>
          <w:szCs w:val="30"/>
          <w:lang w:val="en-US"/>
        </w:rPr>
      </w:pPr>
      <w:r w:rsidRPr="007C7983">
        <w:rPr>
          <w:b/>
          <w:sz w:val="30"/>
          <w:szCs w:val="30"/>
          <w:lang w:val="en-US"/>
        </w:rPr>
        <w:t>QUY ĐỊNH</w:t>
      </w:r>
    </w:p>
    <w:p w:rsidR="00136D74" w:rsidRDefault="007C7983" w:rsidP="007C7983">
      <w:pPr>
        <w:widowControl w:val="0"/>
        <w:spacing w:line="360" w:lineRule="exact"/>
        <w:jc w:val="center"/>
        <w:rPr>
          <w:b/>
          <w:bCs/>
          <w:sz w:val="28"/>
          <w:szCs w:val="28"/>
        </w:rPr>
      </w:pPr>
      <w:r>
        <w:rPr>
          <w:b/>
          <w:sz w:val="28"/>
          <w:szCs w:val="28"/>
        </w:rPr>
        <w:t xml:space="preserve">Về việc phân cấp </w:t>
      </w:r>
      <w:r w:rsidRPr="00DC5C20">
        <w:rPr>
          <w:b/>
          <w:bCs/>
          <w:sz w:val="28"/>
          <w:szCs w:val="28"/>
        </w:rPr>
        <w:t xml:space="preserve">triển khai, </w:t>
      </w:r>
      <w:r w:rsidR="00960F46">
        <w:rPr>
          <w:b/>
          <w:bCs/>
          <w:sz w:val="28"/>
          <w:szCs w:val="28"/>
        </w:rPr>
        <w:t xml:space="preserve">quản lý, </w:t>
      </w:r>
      <w:r w:rsidRPr="00DC5C20">
        <w:rPr>
          <w:b/>
          <w:bCs/>
          <w:sz w:val="28"/>
          <w:szCs w:val="28"/>
        </w:rPr>
        <w:t>sử dụng</w:t>
      </w:r>
      <w:r>
        <w:rPr>
          <w:b/>
          <w:bCs/>
          <w:sz w:val="28"/>
          <w:szCs w:val="28"/>
        </w:rPr>
        <w:t xml:space="preserve"> </w:t>
      </w:r>
      <w:r w:rsidR="00123E46">
        <w:rPr>
          <w:b/>
          <w:bCs/>
          <w:sz w:val="28"/>
          <w:szCs w:val="28"/>
        </w:rPr>
        <w:t>chữ ký số</w:t>
      </w:r>
    </w:p>
    <w:p w:rsidR="007C7983" w:rsidRDefault="00123E46" w:rsidP="007C7983">
      <w:pPr>
        <w:widowControl w:val="0"/>
        <w:spacing w:line="360" w:lineRule="exact"/>
        <w:jc w:val="center"/>
        <w:rPr>
          <w:b/>
          <w:bCs/>
          <w:sz w:val="28"/>
          <w:szCs w:val="28"/>
        </w:rPr>
      </w:pPr>
      <w:r>
        <w:rPr>
          <w:b/>
          <w:bCs/>
          <w:sz w:val="28"/>
          <w:szCs w:val="28"/>
        </w:rPr>
        <w:t xml:space="preserve">chuyên dùng công vụ, chứng thư chữ ký số </w:t>
      </w:r>
      <w:r w:rsidR="00136D74">
        <w:rPr>
          <w:b/>
          <w:bCs/>
          <w:sz w:val="28"/>
          <w:szCs w:val="28"/>
        </w:rPr>
        <w:t>chuyên dùng công vụ và</w:t>
      </w:r>
      <w:r w:rsidR="00176D20">
        <w:rPr>
          <w:b/>
          <w:bCs/>
          <w:sz w:val="28"/>
          <w:szCs w:val="28"/>
        </w:rPr>
        <w:t xml:space="preserve"> </w:t>
      </w:r>
      <w:r w:rsidR="007C7983" w:rsidRPr="00DC5C20">
        <w:rPr>
          <w:b/>
          <w:bCs/>
          <w:sz w:val="28"/>
          <w:szCs w:val="28"/>
        </w:rPr>
        <w:t>dịch vụ</w:t>
      </w:r>
      <w:r w:rsidR="007C7983">
        <w:rPr>
          <w:b/>
          <w:bCs/>
          <w:sz w:val="28"/>
          <w:szCs w:val="28"/>
        </w:rPr>
        <w:t xml:space="preserve"> </w:t>
      </w:r>
      <w:r w:rsidR="007C7983" w:rsidRPr="00DC5C20">
        <w:rPr>
          <w:b/>
          <w:bCs/>
          <w:sz w:val="28"/>
          <w:szCs w:val="28"/>
        </w:rPr>
        <w:t>chứng thực</w:t>
      </w:r>
      <w:r w:rsidR="00136D74">
        <w:rPr>
          <w:b/>
          <w:bCs/>
          <w:sz w:val="28"/>
          <w:szCs w:val="28"/>
        </w:rPr>
        <w:t xml:space="preserve"> </w:t>
      </w:r>
      <w:r w:rsidR="007C7983" w:rsidRPr="00DC5C20">
        <w:rPr>
          <w:b/>
          <w:bCs/>
          <w:sz w:val="28"/>
          <w:szCs w:val="28"/>
        </w:rPr>
        <w:t>chữ ký số chuyên dùng công vụ</w:t>
      </w:r>
      <w:r w:rsidR="007C7983">
        <w:rPr>
          <w:b/>
          <w:bCs/>
          <w:sz w:val="28"/>
          <w:szCs w:val="28"/>
        </w:rPr>
        <w:t xml:space="preserve"> </w:t>
      </w:r>
      <w:r w:rsidR="007C7983" w:rsidRPr="00DC5C20">
        <w:rPr>
          <w:b/>
          <w:bCs/>
          <w:sz w:val="28"/>
          <w:szCs w:val="28"/>
        </w:rPr>
        <w:t>trong</w:t>
      </w:r>
      <w:r w:rsidR="007C7983">
        <w:rPr>
          <w:b/>
          <w:bCs/>
          <w:sz w:val="28"/>
          <w:szCs w:val="28"/>
        </w:rPr>
        <w:t xml:space="preserve"> </w:t>
      </w:r>
      <w:r w:rsidR="007C7983" w:rsidRPr="00DC5C20">
        <w:rPr>
          <w:b/>
          <w:bCs/>
          <w:sz w:val="28"/>
          <w:szCs w:val="28"/>
        </w:rPr>
        <w:t xml:space="preserve">các cơ quan </w:t>
      </w:r>
      <w:r w:rsidR="007C7983">
        <w:rPr>
          <w:b/>
          <w:bCs/>
          <w:sz w:val="28"/>
          <w:szCs w:val="28"/>
        </w:rPr>
        <w:t>Nhà nước</w:t>
      </w:r>
      <w:r w:rsidR="00420A7C">
        <w:rPr>
          <w:b/>
          <w:bCs/>
          <w:sz w:val="28"/>
          <w:szCs w:val="28"/>
        </w:rPr>
        <w:t xml:space="preserve"> trên địa bàn </w:t>
      </w:r>
      <w:r w:rsidR="007C7983">
        <w:rPr>
          <w:b/>
          <w:bCs/>
          <w:sz w:val="28"/>
          <w:szCs w:val="28"/>
        </w:rPr>
        <w:t>tỉnh Tây Ninh</w:t>
      </w:r>
    </w:p>
    <w:p w:rsidR="007C7983" w:rsidRPr="007C7983" w:rsidRDefault="007C7983" w:rsidP="007C7983">
      <w:pPr>
        <w:widowControl w:val="0"/>
        <w:spacing w:line="360" w:lineRule="exact"/>
        <w:jc w:val="center"/>
        <w:rPr>
          <w:bCs/>
          <w:i/>
          <w:sz w:val="28"/>
          <w:szCs w:val="28"/>
        </w:rPr>
      </w:pPr>
      <w:r w:rsidRPr="007C7983">
        <w:rPr>
          <w:bCs/>
          <w:i/>
          <w:sz w:val="28"/>
          <w:szCs w:val="28"/>
        </w:rPr>
        <w:t xml:space="preserve">(Kèm theo Quyết định số  </w:t>
      </w:r>
      <w:r w:rsidR="00F355D8">
        <w:rPr>
          <w:bCs/>
          <w:i/>
          <w:sz w:val="28"/>
          <w:szCs w:val="28"/>
        </w:rPr>
        <w:t xml:space="preserve">  </w:t>
      </w:r>
      <w:r w:rsidRPr="007C7983">
        <w:rPr>
          <w:bCs/>
          <w:i/>
          <w:sz w:val="28"/>
          <w:szCs w:val="28"/>
        </w:rPr>
        <w:t xml:space="preserve">     /2025/QĐ-UBND ngày       tháng        năm 2025 của Ủy ban nhân dân tỉnh Tây Ninh)</w:t>
      </w:r>
    </w:p>
    <w:p w:rsidR="007C7983" w:rsidRDefault="00E149C0" w:rsidP="00200F3E">
      <w:pPr>
        <w:pStyle w:val="BodyText"/>
        <w:suppressAutoHyphens w:val="0"/>
        <w:spacing w:before="120" w:line="264" w:lineRule="auto"/>
        <w:jc w:val="center"/>
        <w:rPr>
          <w:b/>
          <w:sz w:val="28"/>
          <w:szCs w:val="28"/>
          <w:lang w:val="en-US"/>
        </w:rPr>
      </w:pPr>
      <w:r>
        <w:rPr>
          <w:b/>
          <w:noProof/>
          <w:sz w:val="28"/>
          <w:szCs w:val="28"/>
          <w:lang w:val="en-US" w:eastAsia="en-US" w:bidi="ar-SA"/>
        </w:rPr>
        <mc:AlternateContent>
          <mc:Choice Requires="wps">
            <w:drawing>
              <wp:anchor distT="0" distB="0" distL="114300" distR="114300" simplePos="0" relativeHeight="251660288" behindDoc="0" locked="0" layoutInCell="1" allowOverlap="1">
                <wp:simplePos x="0" y="0"/>
                <wp:positionH relativeFrom="column">
                  <wp:posOffset>2115820</wp:posOffset>
                </wp:positionH>
                <wp:positionV relativeFrom="paragraph">
                  <wp:posOffset>114935</wp:posOffset>
                </wp:positionV>
                <wp:extent cx="1729105" cy="0"/>
                <wp:effectExtent l="5080" t="5080" r="8890" b="13970"/>
                <wp:wrapNone/>
                <wp:docPr id="1" name="AutoShap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2910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B73BBD1" id="AutoShape 37" o:spid="_x0000_s1026" type="#_x0000_t32" style="position:absolute;margin-left:166.6pt;margin-top:9.05pt;width:136.1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"/>
            </w:pict>
          </mc:Fallback>
        </mc:AlternateContent>
      </w:r>
    </w:p>
    <w:p w:rsidR="007C7983" w:rsidRPr="00391C4C" w:rsidRDefault="007C7983" w:rsidP="00200F3E">
      <w:pPr>
        <w:spacing w:before="120" w:after="120" w:line="264" w:lineRule="auto"/>
        <w:jc w:val="center"/>
        <w:rPr>
          <w:b/>
          <w:sz w:val="28"/>
          <w:szCs w:val="28"/>
          <w:lang w:eastAsia="hi-IN" w:bidi="hi-IN"/>
        </w:rPr>
      </w:pPr>
      <w:r w:rsidRPr="00391C4C">
        <w:rPr>
          <w:b/>
          <w:sz w:val="28"/>
          <w:szCs w:val="28"/>
          <w:lang w:eastAsia="hi-IN" w:bidi="hi-IN"/>
        </w:rPr>
        <w:t>Chương I</w:t>
      </w:r>
    </w:p>
    <w:p w:rsidR="007C7983" w:rsidRPr="00391C4C" w:rsidRDefault="007C7983" w:rsidP="00200F3E">
      <w:pPr>
        <w:spacing w:before="120" w:after="120" w:line="264" w:lineRule="auto"/>
        <w:jc w:val="center"/>
        <w:rPr>
          <w:b/>
          <w:sz w:val="28"/>
          <w:szCs w:val="28"/>
          <w:lang w:eastAsia="hi-IN" w:bidi="hi-IN"/>
        </w:rPr>
      </w:pPr>
      <w:r w:rsidRPr="00391C4C">
        <w:rPr>
          <w:b/>
          <w:sz w:val="28"/>
          <w:szCs w:val="28"/>
          <w:lang w:eastAsia="hi-IN" w:bidi="hi-IN"/>
        </w:rPr>
        <w:t>QUY ĐỊNH CHUNG</w:t>
      </w:r>
    </w:p>
    <w:p w:rsidR="007C7983" w:rsidRPr="00C441F4" w:rsidRDefault="00C839DA" w:rsidP="00200F3E">
      <w:pPr>
        <w:spacing w:before="120" w:after="120" w:line="264" w:lineRule="auto"/>
        <w:ind w:firstLine="567"/>
        <w:rPr>
          <w:b/>
          <w:sz w:val="28"/>
          <w:szCs w:val="28"/>
          <w:lang w:eastAsia="hi-IN" w:bidi="hi-IN"/>
        </w:rPr>
      </w:pPr>
      <w:r w:rsidRPr="00C441F4">
        <w:rPr>
          <w:b/>
          <w:sz w:val="28"/>
          <w:szCs w:val="28"/>
          <w:lang w:eastAsia="hi-IN" w:bidi="hi-IN"/>
        </w:rPr>
        <w:t xml:space="preserve">Điều 1. </w:t>
      </w:r>
      <w:r w:rsidR="00B13FF6" w:rsidRPr="00C441F4">
        <w:rPr>
          <w:b/>
          <w:sz w:val="28"/>
          <w:szCs w:val="28"/>
          <w:lang w:eastAsia="hi-IN" w:bidi="hi-IN"/>
        </w:rPr>
        <w:t>Phạm vi điều chỉnh</w:t>
      </w:r>
    </w:p>
    <w:p w:rsidR="00B13FF6" w:rsidRPr="00C441F4" w:rsidRDefault="002529C0" w:rsidP="00200F3E">
      <w:pPr>
        <w:spacing w:before="120" w:after="120" w:line="264" w:lineRule="auto"/>
        <w:ind w:firstLine="567"/>
        <w:jc w:val="both"/>
        <w:rPr>
          <w:sz w:val="28"/>
          <w:szCs w:val="28"/>
          <w:lang w:eastAsia="hi-IN" w:bidi="hi-IN"/>
        </w:rPr>
      </w:pPr>
      <w:r w:rsidRPr="00C441F4">
        <w:rPr>
          <w:sz w:val="28"/>
          <w:szCs w:val="28"/>
          <w:lang w:eastAsia="hi-IN" w:bidi="hi-IN"/>
        </w:rPr>
        <w:t xml:space="preserve">Quy định này quy định về phân cấp </w:t>
      </w:r>
      <w:r w:rsidR="00280BEC" w:rsidRPr="00280BEC">
        <w:rPr>
          <w:bCs/>
          <w:sz w:val="28"/>
          <w:szCs w:val="28"/>
        </w:rPr>
        <w:t>triển khai, quản lý, sử dụng chữ ký số chuyên dùng công vụ, chứng thư chữ ký số chuyên dùng công vụ và dịch vụ chứng thực chữ ký số chuyên dùng công vụ trong các cơ quan Nhà nước trên địa bàn tỉnh Tây Ninh</w:t>
      </w:r>
      <w:r w:rsidR="00280BEC">
        <w:rPr>
          <w:bCs/>
          <w:sz w:val="28"/>
          <w:szCs w:val="28"/>
        </w:rPr>
        <w:t xml:space="preserve"> </w:t>
      </w:r>
      <w:r w:rsidR="00C441F4" w:rsidRPr="00C441F4">
        <w:rPr>
          <w:sz w:val="28"/>
          <w:szCs w:val="28"/>
          <w:lang w:eastAsia="hi-IN" w:bidi="hi-IN"/>
        </w:rPr>
        <w:t>theo quy định tại Điều 34 Nghị định số 68/2024/NĐ-CP ngày 25</w:t>
      </w:r>
      <w:r w:rsidR="00640412">
        <w:rPr>
          <w:sz w:val="28"/>
          <w:szCs w:val="28"/>
          <w:lang w:eastAsia="hi-IN" w:bidi="hi-IN"/>
        </w:rPr>
        <w:t>/</w:t>
      </w:r>
      <w:r w:rsidR="00C441F4" w:rsidRPr="00C441F4">
        <w:rPr>
          <w:sz w:val="28"/>
          <w:szCs w:val="28"/>
          <w:lang w:eastAsia="hi-IN" w:bidi="hi-IN"/>
        </w:rPr>
        <w:t>6</w:t>
      </w:r>
      <w:r w:rsidR="00640412">
        <w:rPr>
          <w:sz w:val="28"/>
          <w:szCs w:val="28"/>
          <w:lang w:eastAsia="hi-IN" w:bidi="hi-IN"/>
        </w:rPr>
        <w:t>/</w:t>
      </w:r>
      <w:r w:rsidR="00C441F4" w:rsidRPr="00C441F4">
        <w:rPr>
          <w:sz w:val="28"/>
          <w:szCs w:val="28"/>
          <w:lang w:eastAsia="hi-IN" w:bidi="hi-IN"/>
        </w:rPr>
        <w:t>2024 của Chính phủ quy định về chữ ký số chuyên dùng công vụ</w:t>
      </w:r>
      <w:r w:rsidR="00F355D8">
        <w:rPr>
          <w:color w:val="FF0000"/>
          <w:sz w:val="28"/>
          <w:szCs w:val="28"/>
          <w:lang w:eastAsia="hi-IN" w:bidi="hi-IN"/>
        </w:rPr>
        <w:t>.</w:t>
      </w:r>
    </w:p>
    <w:p w:rsidR="007C7983" w:rsidRPr="00DE14E2" w:rsidRDefault="00B13FF6" w:rsidP="00200F3E">
      <w:pPr>
        <w:spacing w:before="120" w:after="120" w:line="264" w:lineRule="auto"/>
        <w:ind w:firstLine="567"/>
        <w:rPr>
          <w:b/>
          <w:sz w:val="28"/>
          <w:szCs w:val="28"/>
          <w:lang w:eastAsia="hi-IN" w:bidi="hi-IN"/>
        </w:rPr>
      </w:pPr>
      <w:r w:rsidRPr="00DE14E2">
        <w:rPr>
          <w:b/>
          <w:sz w:val="28"/>
          <w:szCs w:val="28"/>
          <w:lang w:eastAsia="hi-IN" w:bidi="hi-IN"/>
        </w:rPr>
        <w:t>Điều 2. Đối tượng áp dụng</w:t>
      </w:r>
    </w:p>
    <w:p w:rsidR="00AF59EE" w:rsidRDefault="00655DEB" w:rsidP="00200F3E">
      <w:pPr>
        <w:spacing w:before="120" w:after="120" w:line="264" w:lineRule="auto"/>
        <w:ind w:firstLine="567"/>
        <w:jc w:val="both"/>
        <w:rPr>
          <w:color w:val="000000"/>
          <w:sz w:val="28"/>
          <w:szCs w:val="28"/>
        </w:rPr>
      </w:pPr>
      <w:r>
        <w:rPr>
          <w:sz w:val="28"/>
          <w:szCs w:val="28"/>
          <w:lang w:eastAsia="hi-IN" w:bidi="hi-IN"/>
        </w:rPr>
        <w:t xml:space="preserve">Quy định này áp dụng đối với </w:t>
      </w:r>
      <w:r w:rsidR="00DE14E2">
        <w:rPr>
          <w:sz w:val="28"/>
          <w:szCs w:val="28"/>
          <w:lang w:eastAsia="hi-IN" w:bidi="hi-IN"/>
        </w:rPr>
        <w:t xml:space="preserve">các </w:t>
      </w:r>
      <w:r>
        <w:rPr>
          <w:sz w:val="28"/>
          <w:szCs w:val="28"/>
          <w:lang w:eastAsia="hi-IN" w:bidi="hi-IN"/>
        </w:rPr>
        <w:t>cơ quan, đơn vị</w:t>
      </w:r>
      <w:r w:rsidR="00160505">
        <w:rPr>
          <w:sz w:val="28"/>
          <w:szCs w:val="28"/>
          <w:lang w:eastAsia="hi-IN" w:bidi="hi-IN"/>
        </w:rPr>
        <w:t xml:space="preserve">, cá nhân được giao nhiệm vụ </w:t>
      </w:r>
      <w:r w:rsidR="00280BEC" w:rsidRPr="00280BEC">
        <w:rPr>
          <w:bCs/>
          <w:sz w:val="28"/>
          <w:szCs w:val="28"/>
        </w:rPr>
        <w:t>triển khai, quản lý, sử dụng chữ ký số chuyên dùng công vụ, chứng thư chữ ký số chuyên dùng công vụ và dịch vụ chứng thực chữ ký số chuyên dùng công vụ trong các cơ quan Nhà nước trên địa bàn tỉnh Tây Ninh</w:t>
      </w:r>
      <w:r w:rsidR="00280BEC">
        <w:rPr>
          <w:bCs/>
          <w:sz w:val="28"/>
          <w:szCs w:val="28"/>
        </w:rPr>
        <w:t>.</w:t>
      </w:r>
    </w:p>
    <w:p w:rsidR="004759E5" w:rsidRPr="004759E5" w:rsidRDefault="004759E5" w:rsidP="00200F3E">
      <w:pPr>
        <w:spacing w:before="120" w:after="120" w:line="264" w:lineRule="auto"/>
        <w:ind w:firstLine="567"/>
        <w:jc w:val="both"/>
        <w:rPr>
          <w:b/>
          <w:sz w:val="28"/>
          <w:szCs w:val="28"/>
          <w:lang w:eastAsia="hi-IN" w:bidi="hi-IN"/>
        </w:rPr>
      </w:pPr>
      <w:r w:rsidRPr="004759E5">
        <w:rPr>
          <w:b/>
          <w:sz w:val="28"/>
          <w:szCs w:val="28"/>
          <w:lang w:eastAsia="hi-IN" w:bidi="hi-IN"/>
        </w:rPr>
        <w:t>Điều 3. Nguyên tắc phân cấp</w:t>
      </w:r>
    </w:p>
    <w:p w:rsidR="00A53235" w:rsidRDefault="004759E5" w:rsidP="00200F3E">
      <w:pPr>
        <w:spacing w:before="120" w:after="120" w:line="264" w:lineRule="auto"/>
        <w:ind w:firstLine="567"/>
        <w:jc w:val="both"/>
        <w:rPr>
          <w:sz w:val="28"/>
          <w:szCs w:val="28"/>
          <w:lang w:eastAsia="hi-IN" w:bidi="hi-IN"/>
        </w:rPr>
      </w:pPr>
      <w:r>
        <w:rPr>
          <w:sz w:val="28"/>
          <w:szCs w:val="28"/>
          <w:lang w:eastAsia="hi-IN" w:bidi="hi-IN"/>
        </w:rPr>
        <w:t xml:space="preserve">1. Việc phân cấp </w:t>
      </w:r>
      <w:r w:rsidR="008C0CAB" w:rsidRPr="00280BEC">
        <w:rPr>
          <w:bCs/>
          <w:sz w:val="28"/>
          <w:szCs w:val="28"/>
        </w:rPr>
        <w:t xml:space="preserve">triển khai, quản lý, sử dụng chữ ký số chuyên dùng công vụ, chứng thư chữ ký số chuyên dùng công vụ và dịch vụ chứng thực chữ ký số chuyên dùng công vụ trong các cơ quan Nhà nước </w:t>
      </w:r>
      <w:r>
        <w:rPr>
          <w:sz w:val="28"/>
          <w:szCs w:val="28"/>
          <w:lang w:eastAsia="hi-IN" w:bidi="hi-IN"/>
        </w:rPr>
        <w:t>phải phù hợp với quy định</w:t>
      </w:r>
      <w:r w:rsidR="00DE08FF">
        <w:rPr>
          <w:sz w:val="28"/>
          <w:szCs w:val="28"/>
          <w:lang w:eastAsia="hi-IN" w:bidi="hi-IN"/>
        </w:rPr>
        <w:t xml:space="preserve"> của pháp luật, tình hình thực tế và yêu cầu công tác</w:t>
      </w:r>
      <w:r w:rsidR="00A53235">
        <w:rPr>
          <w:sz w:val="28"/>
          <w:szCs w:val="28"/>
          <w:lang w:eastAsia="hi-IN" w:bidi="hi-IN"/>
        </w:rPr>
        <w:t xml:space="preserve"> của tỉnh Tây Ninh.</w:t>
      </w:r>
    </w:p>
    <w:p w:rsidR="002810C1" w:rsidRDefault="00A53235" w:rsidP="00200F3E">
      <w:pPr>
        <w:spacing w:before="120" w:after="120" w:line="264" w:lineRule="auto"/>
        <w:ind w:firstLine="567"/>
        <w:jc w:val="both"/>
        <w:rPr>
          <w:sz w:val="28"/>
          <w:szCs w:val="28"/>
          <w:lang w:eastAsia="hi-IN" w:bidi="hi-IN"/>
        </w:rPr>
      </w:pPr>
      <w:r>
        <w:rPr>
          <w:sz w:val="28"/>
          <w:szCs w:val="28"/>
          <w:lang w:eastAsia="hi-IN" w:bidi="hi-IN"/>
        </w:rPr>
        <w:t xml:space="preserve">2. </w:t>
      </w:r>
      <w:r w:rsidR="00FB00A1">
        <w:rPr>
          <w:sz w:val="28"/>
          <w:szCs w:val="28"/>
          <w:lang w:eastAsia="hi-IN" w:bidi="hi-IN"/>
        </w:rPr>
        <w:t>Các sở, ban, ngành, cơ quan, đơn vị, UBND các xã, phường</w:t>
      </w:r>
      <w:r w:rsidR="00CB64C4">
        <w:rPr>
          <w:sz w:val="28"/>
          <w:szCs w:val="28"/>
          <w:lang w:eastAsia="hi-IN" w:bidi="hi-IN"/>
        </w:rPr>
        <w:t>, nhất là người đứng đầu</w:t>
      </w:r>
      <w:r w:rsidR="00FB00A1">
        <w:rPr>
          <w:sz w:val="28"/>
          <w:szCs w:val="28"/>
          <w:lang w:eastAsia="hi-IN" w:bidi="hi-IN"/>
        </w:rPr>
        <w:t xml:space="preserve"> chịu trách nhiệm trước UBND tỉnh và trước pháp luật đối với những nội dung, công việc đã được phân cấp cho cơ quan, đơn vị, địa phương.</w:t>
      </w:r>
    </w:p>
    <w:p w:rsidR="007C7983" w:rsidRPr="00604225" w:rsidRDefault="007C7983" w:rsidP="00200F3E">
      <w:pPr>
        <w:spacing w:before="120" w:after="120" w:line="264" w:lineRule="auto"/>
        <w:jc w:val="center"/>
        <w:rPr>
          <w:b/>
          <w:sz w:val="28"/>
          <w:szCs w:val="28"/>
          <w:lang w:eastAsia="hi-IN" w:bidi="hi-IN"/>
        </w:rPr>
      </w:pPr>
      <w:r w:rsidRPr="00604225">
        <w:rPr>
          <w:b/>
          <w:sz w:val="28"/>
          <w:szCs w:val="28"/>
          <w:lang w:eastAsia="hi-IN" w:bidi="hi-IN"/>
        </w:rPr>
        <w:t>Chương II</w:t>
      </w:r>
    </w:p>
    <w:p w:rsidR="00DB1D2B" w:rsidRPr="008C0CAB" w:rsidRDefault="00DF379F" w:rsidP="00200F3E">
      <w:pPr>
        <w:spacing w:before="120" w:after="120" w:line="264" w:lineRule="auto"/>
        <w:jc w:val="center"/>
        <w:rPr>
          <w:b/>
          <w:sz w:val="28"/>
          <w:szCs w:val="28"/>
          <w:lang w:eastAsia="hi-IN" w:bidi="hi-IN"/>
        </w:rPr>
      </w:pPr>
      <w:r w:rsidRPr="00604225">
        <w:rPr>
          <w:b/>
          <w:sz w:val="28"/>
          <w:szCs w:val="28"/>
          <w:lang w:eastAsia="hi-IN" w:bidi="hi-IN"/>
        </w:rPr>
        <w:t xml:space="preserve">NỘI DUNG </w:t>
      </w:r>
      <w:r w:rsidR="00B13FF6" w:rsidRPr="00604225">
        <w:rPr>
          <w:b/>
          <w:sz w:val="28"/>
          <w:szCs w:val="28"/>
          <w:lang w:eastAsia="hi-IN" w:bidi="hi-IN"/>
        </w:rPr>
        <w:t>PHÂN CẤP</w:t>
      </w:r>
      <w:r w:rsidR="00F03312">
        <w:rPr>
          <w:b/>
          <w:sz w:val="28"/>
          <w:szCs w:val="28"/>
          <w:lang w:eastAsia="hi-IN" w:bidi="hi-IN"/>
        </w:rPr>
        <w:br/>
      </w:r>
      <w:r w:rsidR="0093200C" w:rsidRPr="008C0CAB">
        <w:rPr>
          <w:b/>
          <w:color w:val="000000"/>
          <w:sz w:val="28"/>
          <w:szCs w:val="28"/>
        </w:rPr>
        <w:t xml:space="preserve">Điều </w:t>
      </w:r>
      <w:r w:rsidR="006D1192">
        <w:rPr>
          <w:b/>
          <w:color w:val="000000"/>
          <w:sz w:val="28"/>
          <w:szCs w:val="28"/>
        </w:rPr>
        <w:t>4</w:t>
      </w:r>
      <w:r w:rsidR="0093200C" w:rsidRPr="008C0CAB">
        <w:rPr>
          <w:b/>
          <w:color w:val="000000"/>
          <w:sz w:val="28"/>
          <w:szCs w:val="28"/>
        </w:rPr>
        <w:t>.</w:t>
      </w:r>
      <w:r w:rsidR="00604225" w:rsidRPr="008C0CAB">
        <w:rPr>
          <w:b/>
          <w:color w:val="000000"/>
          <w:sz w:val="28"/>
          <w:szCs w:val="28"/>
        </w:rPr>
        <w:t xml:space="preserve"> </w:t>
      </w:r>
      <w:r w:rsidR="00F20E36" w:rsidRPr="008C0CAB">
        <w:rPr>
          <w:b/>
          <w:color w:val="000000"/>
          <w:sz w:val="28"/>
          <w:szCs w:val="28"/>
        </w:rPr>
        <w:t>P</w:t>
      </w:r>
      <w:r w:rsidR="00F20E36" w:rsidRPr="008C0CAB">
        <w:rPr>
          <w:b/>
          <w:sz w:val="28"/>
          <w:szCs w:val="28"/>
          <w:lang w:eastAsia="hi-IN" w:bidi="hi-IN"/>
        </w:rPr>
        <w:t xml:space="preserve">hân cấp </w:t>
      </w:r>
      <w:r w:rsidR="008C0CAB" w:rsidRPr="008C0CAB">
        <w:rPr>
          <w:b/>
          <w:bCs/>
          <w:sz w:val="28"/>
          <w:szCs w:val="28"/>
        </w:rPr>
        <w:t xml:space="preserve">triển khai, quản lý, sử dụng chữ ký số chuyên dùng công </w:t>
      </w:r>
      <w:r w:rsidR="008C0CAB" w:rsidRPr="008C0CAB">
        <w:rPr>
          <w:b/>
          <w:bCs/>
          <w:sz w:val="28"/>
          <w:szCs w:val="28"/>
        </w:rPr>
        <w:lastRenderedPageBreak/>
        <w:t>vụ, chứng thư chữ ký số chuyên dùng công vụ và dịch vụ chứng thực chữ ký số chuyên dùng công vụ</w:t>
      </w:r>
      <w:r w:rsidR="00F20E36" w:rsidRPr="008C0CAB">
        <w:rPr>
          <w:b/>
          <w:sz w:val="28"/>
          <w:szCs w:val="28"/>
          <w:lang w:eastAsia="hi-IN" w:bidi="hi-IN"/>
        </w:rPr>
        <w:t xml:space="preserve"> trong các cơ quan Nhà nước</w:t>
      </w:r>
    </w:p>
    <w:p w:rsidR="004759E5" w:rsidRDefault="004759E5" w:rsidP="00200F3E">
      <w:pPr>
        <w:pStyle w:val="NormalWeb"/>
        <w:shd w:val="clear" w:color="auto" w:fill="FFFFFF"/>
        <w:spacing w:before="120" w:beforeAutospacing="0" w:after="120" w:afterAutospacing="0" w:line="264" w:lineRule="auto"/>
        <w:ind w:firstLine="567"/>
        <w:jc w:val="both"/>
        <w:rPr>
          <w:sz w:val="28"/>
          <w:szCs w:val="28"/>
          <w:lang w:eastAsia="hi-IN" w:bidi="hi-IN"/>
        </w:rPr>
      </w:pPr>
      <w:r w:rsidRPr="00F87F7C">
        <w:rPr>
          <w:color w:val="000000"/>
          <w:sz w:val="28"/>
          <w:szCs w:val="28"/>
        </w:rPr>
        <w:t xml:space="preserve">1. </w:t>
      </w:r>
      <w:r w:rsidR="00CE50BA">
        <w:rPr>
          <w:color w:val="000000"/>
          <w:sz w:val="28"/>
          <w:szCs w:val="28"/>
        </w:rPr>
        <w:t>T</w:t>
      </w:r>
      <w:r w:rsidR="00CB64C4">
        <w:rPr>
          <w:color w:val="000000"/>
          <w:sz w:val="28"/>
          <w:szCs w:val="28"/>
        </w:rPr>
        <w:t>ổ chức</w:t>
      </w:r>
      <w:r w:rsidRPr="00F87F7C">
        <w:rPr>
          <w:color w:val="000000"/>
          <w:sz w:val="28"/>
          <w:szCs w:val="28"/>
        </w:rPr>
        <w:t xml:space="preserve"> </w:t>
      </w:r>
      <w:r w:rsidRPr="00F87F7C">
        <w:rPr>
          <w:sz w:val="28"/>
          <w:szCs w:val="28"/>
          <w:lang w:eastAsia="hi-IN" w:bidi="hi-IN"/>
        </w:rPr>
        <w:t>triển khai, quản lý, sử dụng dịch vụ chứng thực chữ ký số chuyên dùng công vụ trong các cơ quan Nhà nước</w:t>
      </w:r>
      <w:r>
        <w:rPr>
          <w:sz w:val="28"/>
          <w:szCs w:val="28"/>
          <w:lang w:eastAsia="hi-IN" w:bidi="hi-IN"/>
        </w:rPr>
        <w:t xml:space="preserve"> trên địa bản tỉnh Tây Ninh.</w:t>
      </w:r>
    </w:p>
    <w:p w:rsidR="002420FE" w:rsidRPr="008C0CAB" w:rsidRDefault="004759E5" w:rsidP="00200F3E">
      <w:pPr>
        <w:pStyle w:val="NormalWeb"/>
        <w:shd w:val="clear" w:color="auto" w:fill="FFFFFF"/>
        <w:spacing w:before="120" w:beforeAutospacing="0" w:after="120" w:afterAutospacing="0" w:line="264" w:lineRule="auto"/>
        <w:ind w:firstLine="567"/>
        <w:jc w:val="both"/>
        <w:rPr>
          <w:color w:val="000000"/>
          <w:sz w:val="28"/>
          <w:szCs w:val="28"/>
        </w:rPr>
      </w:pPr>
      <w:r w:rsidRPr="00F0214F">
        <w:rPr>
          <w:color w:val="000000"/>
          <w:sz w:val="28"/>
          <w:szCs w:val="28"/>
        </w:rPr>
        <w:t xml:space="preserve">2. </w:t>
      </w:r>
      <w:r w:rsidR="008C0CAB" w:rsidRPr="008C0CAB">
        <w:rPr>
          <w:bCs/>
          <w:sz w:val="28"/>
          <w:szCs w:val="28"/>
        </w:rPr>
        <w:t>Quản lý, sử dụng chữ ký số chuyên dùng công vụ, chứng thư chữ ký số chuyên dùng công vụ và dịch vụ chứng thực chữ ký số chuyên dùng công vụ</w:t>
      </w:r>
      <w:r w:rsidR="00F0214F" w:rsidRPr="008C0CAB">
        <w:rPr>
          <w:sz w:val="28"/>
          <w:szCs w:val="28"/>
          <w:lang w:eastAsia="hi-IN" w:bidi="hi-IN"/>
        </w:rPr>
        <w:t>.</w:t>
      </w:r>
    </w:p>
    <w:p w:rsidR="002420FE" w:rsidRDefault="002420FE" w:rsidP="00200F3E">
      <w:pPr>
        <w:pStyle w:val="NormalWeb"/>
        <w:shd w:val="clear" w:color="auto" w:fill="FFFFFF"/>
        <w:spacing w:before="120" w:beforeAutospacing="0" w:after="120" w:afterAutospacing="0" w:line="264" w:lineRule="auto"/>
        <w:ind w:firstLine="567"/>
        <w:jc w:val="center"/>
        <w:rPr>
          <w:b/>
          <w:color w:val="000000"/>
          <w:sz w:val="28"/>
          <w:szCs w:val="28"/>
        </w:rPr>
      </w:pPr>
      <w:r>
        <w:rPr>
          <w:b/>
          <w:color w:val="000000"/>
          <w:sz w:val="28"/>
          <w:szCs w:val="28"/>
        </w:rPr>
        <w:t>Chương III</w:t>
      </w:r>
    </w:p>
    <w:p w:rsidR="002420FE" w:rsidRDefault="002420FE" w:rsidP="00200F3E">
      <w:pPr>
        <w:pStyle w:val="NormalWeb"/>
        <w:shd w:val="clear" w:color="auto" w:fill="FFFFFF"/>
        <w:spacing w:before="120" w:beforeAutospacing="0" w:after="120" w:afterAutospacing="0" w:line="264" w:lineRule="auto"/>
        <w:ind w:firstLine="567"/>
        <w:jc w:val="center"/>
        <w:rPr>
          <w:b/>
          <w:color w:val="000000"/>
          <w:sz w:val="28"/>
          <w:szCs w:val="28"/>
        </w:rPr>
      </w:pPr>
      <w:r>
        <w:rPr>
          <w:b/>
          <w:color w:val="000000"/>
          <w:sz w:val="28"/>
          <w:szCs w:val="28"/>
        </w:rPr>
        <w:t>TRÁCH NHIỆM, QUYỀN HẠN</w:t>
      </w:r>
    </w:p>
    <w:p w:rsidR="002420FE" w:rsidRPr="00F20E36" w:rsidRDefault="002420FE" w:rsidP="00200F3E">
      <w:pPr>
        <w:pStyle w:val="NormalWeb"/>
        <w:shd w:val="clear" w:color="auto" w:fill="FFFFFF"/>
        <w:spacing w:before="120" w:beforeAutospacing="0" w:after="120" w:afterAutospacing="0" w:line="264" w:lineRule="auto"/>
        <w:ind w:firstLine="567"/>
        <w:rPr>
          <w:b/>
          <w:color w:val="000000"/>
          <w:sz w:val="28"/>
          <w:szCs w:val="28"/>
        </w:rPr>
      </w:pPr>
      <w:r>
        <w:rPr>
          <w:b/>
          <w:color w:val="000000"/>
          <w:sz w:val="28"/>
          <w:szCs w:val="28"/>
        </w:rPr>
        <w:t xml:space="preserve">Điều </w:t>
      </w:r>
      <w:r w:rsidR="006D1192">
        <w:rPr>
          <w:b/>
          <w:color w:val="000000"/>
          <w:sz w:val="28"/>
          <w:szCs w:val="28"/>
        </w:rPr>
        <w:t>5</w:t>
      </w:r>
      <w:r>
        <w:rPr>
          <w:b/>
          <w:color w:val="000000"/>
          <w:sz w:val="28"/>
          <w:szCs w:val="28"/>
        </w:rPr>
        <w:t>. Sở Khoa học và Công nghệ</w:t>
      </w:r>
    </w:p>
    <w:p w:rsidR="00F3102D" w:rsidRPr="00F3102D" w:rsidRDefault="001839A0" w:rsidP="00200F3E">
      <w:pPr>
        <w:pStyle w:val="NormalWeb"/>
        <w:shd w:val="clear" w:color="auto" w:fill="FFFFFF"/>
        <w:spacing w:before="120" w:beforeAutospacing="0" w:after="120" w:afterAutospacing="0" w:line="264" w:lineRule="auto"/>
        <w:ind w:firstLine="567"/>
        <w:jc w:val="both"/>
        <w:rPr>
          <w:color w:val="000000"/>
          <w:sz w:val="28"/>
          <w:szCs w:val="28"/>
        </w:rPr>
      </w:pPr>
      <w:r>
        <w:rPr>
          <w:color w:val="000000"/>
          <w:sz w:val="28"/>
          <w:szCs w:val="28"/>
        </w:rPr>
        <w:t>1.</w:t>
      </w:r>
      <w:r w:rsidR="00F3102D" w:rsidRPr="00F3102D">
        <w:rPr>
          <w:color w:val="000000"/>
          <w:sz w:val="28"/>
          <w:szCs w:val="28"/>
        </w:rPr>
        <w:t xml:space="preserve"> </w:t>
      </w:r>
      <w:r w:rsidR="0006531B">
        <w:rPr>
          <w:color w:val="000000"/>
          <w:sz w:val="28"/>
          <w:szCs w:val="28"/>
        </w:rPr>
        <w:t xml:space="preserve">Tham mưu UBND tỉnh </w:t>
      </w:r>
      <w:r w:rsidR="00F3102D" w:rsidRPr="00F3102D">
        <w:rPr>
          <w:color w:val="000000"/>
          <w:sz w:val="28"/>
          <w:szCs w:val="28"/>
        </w:rPr>
        <w:t>ban hành quy định, quy chế về quản lý, sử dụng chữ ký số chuyên dùng công vụ, chứng thư chữ ký số chuyên dùng công vụ, thiết bị lưu khóa bí mật và dịch vụ chứng thực chữ ký số chuyên dùng công vụ trong phạm vi quản lý;</w:t>
      </w:r>
    </w:p>
    <w:p w:rsidR="00F3102D" w:rsidRPr="00F3102D" w:rsidRDefault="001839A0" w:rsidP="00200F3E">
      <w:pPr>
        <w:pStyle w:val="NormalWeb"/>
        <w:shd w:val="clear" w:color="auto" w:fill="FFFFFF"/>
        <w:spacing w:before="120" w:beforeAutospacing="0" w:after="120" w:afterAutospacing="0" w:line="264" w:lineRule="auto"/>
        <w:ind w:firstLine="567"/>
        <w:jc w:val="both"/>
        <w:rPr>
          <w:color w:val="000000"/>
          <w:sz w:val="28"/>
          <w:szCs w:val="28"/>
        </w:rPr>
      </w:pPr>
      <w:r>
        <w:rPr>
          <w:color w:val="000000"/>
          <w:sz w:val="28"/>
          <w:szCs w:val="28"/>
        </w:rPr>
        <w:t>2.</w:t>
      </w:r>
      <w:r w:rsidR="00F3102D" w:rsidRPr="00F3102D">
        <w:rPr>
          <w:color w:val="000000"/>
          <w:sz w:val="28"/>
          <w:szCs w:val="28"/>
        </w:rPr>
        <w:t xml:space="preserve"> Định kỳ hằng năm, báo cáo tình hình công tác quản lý, triển khai, sử dụng chữ ký số chuyên dùng công vụ, chứng thư chữ ký số chuyên dùng công vụ, thiết bị lưu khóa bí mật và dịch vụ chứng thực chữ ký số chuyên dùng công vụ; đồng thời </w:t>
      </w:r>
      <w:r w:rsidR="00391C4C">
        <w:rPr>
          <w:color w:val="000000"/>
          <w:sz w:val="28"/>
          <w:szCs w:val="28"/>
        </w:rPr>
        <w:t xml:space="preserve">tham mưu UBND tỉnh </w:t>
      </w:r>
      <w:r w:rsidR="00F3102D" w:rsidRPr="00F3102D">
        <w:rPr>
          <w:color w:val="000000"/>
          <w:sz w:val="28"/>
          <w:szCs w:val="28"/>
        </w:rPr>
        <w:t>kế hoạch, nhu cầu sử dụng của năm tiếp theo cho thuê bao thuộc quyền quản lý theo hướng dẫn của Ban Cơ yếu Chính phủ;</w:t>
      </w:r>
    </w:p>
    <w:p w:rsidR="00F3102D" w:rsidRPr="00F3102D" w:rsidRDefault="001839A0" w:rsidP="00200F3E">
      <w:pPr>
        <w:pStyle w:val="NormalWeb"/>
        <w:shd w:val="clear" w:color="auto" w:fill="FFFFFF"/>
        <w:spacing w:before="120" w:beforeAutospacing="0" w:after="120" w:afterAutospacing="0" w:line="264" w:lineRule="auto"/>
        <w:ind w:firstLine="567"/>
        <w:jc w:val="both"/>
        <w:rPr>
          <w:color w:val="000000"/>
          <w:sz w:val="28"/>
          <w:szCs w:val="28"/>
        </w:rPr>
      </w:pPr>
      <w:r>
        <w:rPr>
          <w:color w:val="000000"/>
          <w:sz w:val="28"/>
          <w:szCs w:val="28"/>
        </w:rPr>
        <w:t>3.</w:t>
      </w:r>
      <w:r w:rsidR="00F3102D" w:rsidRPr="00F3102D">
        <w:rPr>
          <w:color w:val="000000"/>
          <w:sz w:val="28"/>
          <w:szCs w:val="28"/>
        </w:rPr>
        <w:t xml:space="preserve"> Quản lý, hướng dẫn, kiểm tra các thuê bao trong quá trình triển khai, quản lý, sử dụng chữ ký số chuyên dùng công vụ, chứng thư chữ ký số chuyên dùng công vụ, thiết bị lưu khóa bí mật và dịch vụ chứng thực chữ ký số chuyên dùng công vụ thuộc phạm vi quản lý</w:t>
      </w:r>
      <w:r w:rsidR="001A7C3D">
        <w:rPr>
          <w:color w:val="000000"/>
          <w:sz w:val="28"/>
          <w:szCs w:val="28"/>
        </w:rPr>
        <w:t xml:space="preserve"> của</w:t>
      </w:r>
      <w:r w:rsidR="0063705F">
        <w:rPr>
          <w:color w:val="000000"/>
          <w:sz w:val="28"/>
          <w:szCs w:val="28"/>
        </w:rPr>
        <w:t xml:space="preserve"> </w:t>
      </w:r>
      <w:r w:rsidR="001A7C3D">
        <w:rPr>
          <w:color w:val="000000"/>
          <w:sz w:val="28"/>
          <w:szCs w:val="28"/>
        </w:rPr>
        <w:t>tỉnh</w:t>
      </w:r>
      <w:r w:rsidR="00F3102D" w:rsidRPr="00F3102D">
        <w:rPr>
          <w:color w:val="000000"/>
          <w:sz w:val="28"/>
          <w:szCs w:val="28"/>
        </w:rPr>
        <w:t>;</w:t>
      </w:r>
    </w:p>
    <w:p w:rsidR="00F3102D" w:rsidRPr="00F3102D" w:rsidRDefault="001839A0" w:rsidP="00200F3E">
      <w:pPr>
        <w:pStyle w:val="NormalWeb"/>
        <w:shd w:val="clear" w:color="auto" w:fill="FFFFFF"/>
        <w:spacing w:before="120" w:beforeAutospacing="0" w:after="120" w:afterAutospacing="0" w:line="264" w:lineRule="auto"/>
        <w:ind w:firstLine="567"/>
        <w:jc w:val="both"/>
        <w:rPr>
          <w:color w:val="000000"/>
          <w:sz w:val="28"/>
          <w:szCs w:val="28"/>
        </w:rPr>
      </w:pPr>
      <w:r>
        <w:rPr>
          <w:color w:val="000000"/>
          <w:sz w:val="28"/>
          <w:szCs w:val="28"/>
        </w:rPr>
        <w:t>4.</w:t>
      </w:r>
      <w:r w:rsidR="00F3102D" w:rsidRPr="00F3102D">
        <w:rPr>
          <w:color w:val="000000"/>
          <w:sz w:val="28"/>
          <w:szCs w:val="28"/>
        </w:rPr>
        <w:t xml:space="preserve"> Chủ trì tổ chức tập huấn, huấn luyện triển khai, sử dụng chữ ký số chuyên dùng công vụ, chứng thư chữ ký số chuyên dùng công vụ, thiết bị lưu khóa bí mật và dịch vụ chứng thực chữ ký số chuyên dùng công vụ cho các thuê bao thuộc phạm vi quản lý</w:t>
      </w:r>
      <w:r w:rsidR="001A7C3D">
        <w:rPr>
          <w:color w:val="000000"/>
          <w:sz w:val="28"/>
          <w:szCs w:val="28"/>
        </w:rPr>
        <w:t xml:space="preserve"> của tỉnh</w:t>
      </w:r>
      <w:r w:rsidR="00F3102D" w:rsidRPr="00F3102D">
        <w:rPr>
          <w:color w:val="000000"/>
          <w:sz w:val="28"/>
          <w:szCs w:val="28"/>
        </w:rPr>
        <w:t>;</w:t>
      </w:r>
    </w:p>
    <w:p w:rsidR="00391515" w:rsidRDefault="001839A0" w:rsidP="00200F3E">
      <w:pPr>
        <w:pStyle w:val="NormalWeb"/>
        <w:shd w:val="clear" w:color="auto" w:fill="FFFFFF"/>
        <w:spacing w:before="120" w:beforeAutospacing="0" w:after="120" w:afterAutospacing="0" w:line="264" w:lineRule="auto"/>
        <w:ind w:firstLine="567"/>
        <w:jc w:val="both"/>
        <w:rPr>
          <w:color w:val="000000"/>
          <w:sz w:val="28"/>
          <w:szCs w:val="28"/>
        </w:rPr>
      </w:pPr>
      <w:r>
        <w:rPr>
          <w:color w:val="000000"/>
          <w:sz w:val="28"/>
          <w:szCs w:val="28"/>
        </w:rPr>
        <w:t>5.</w:t>
      </w:r>
      <w:r w:rsidR="00F3102D" w:rsidRPr="00F3102D">
        <w:rPr>
          <w:color w:val="000000"/>
          <w:sz w:val="28"/>
          <w:szCs w:val="28"/>
        </w:rPr>
        <w:t xml:space="preserve"> Chủ trì, phối hợp với Tổ chức cung cấp dịch vụ chứng thực chữ ký số chuyên dùng công vụ thực hiện công tác hỗ trợ về đăng ký, quản lý, sử dụng chữ ký số chuyên dùng công vụ, chứng thư chữ ký số chuyên dùng công vụ, thiết bị lưu khóa bí mật và dịch vụ chứng thực chữ ký số chuyên dùng công vụ cho các thuê bao thuộc phạm vi quản lý; tổ chức thực hiện </w:t>
      </w:r>
      <w:r w:rsidR="00F0214F">
        <w:rPr>
          <w:color w:val="000000"/>
          <w:sz w:val="28"/>
          <w:szCs w:val="28"/>
        </w:rPr>
        <w:t xml:space="preserve">một số dịch vụ chứng thực chữ ký số chuyên dùng công vụ </w:t>
      </w:r>
      <w:r w:rsidR="001A7C3D">
        <w:rPr>
          <w:color w:val="000000"/>
          <w:sz w:val="28"/>
          <w:szCs w:val="28"/>
        </w:rPr>
        <w:t xml:space="preserve">do </w:t>
      </w:r>
      <w:r w:rsidR="00F0214F">
        <w:rPr>
          <w:color w:val="000000"/>
          <w:sz w:val="28"/>
          <w:szCs w:val="28"/>
        </w:rPr>
        <w:t>Cục Ch</w:t>
      </w:r>
      <w:r w:rsidR="00C92897">
        <w:rPr>
          <w:color w:val="000000"/>
          <w:sz w:val="28"/>
          <w:szCs w:val="28"/>
        </w:rPr>
        <w:t>ứ</w:t>
      </w:r>
      <w:r w:rsidR="00F0214F">
        <w:rPr>
          <w:color w:val="000000"/>
          <w:sz w:val="28"/>
          <w:szCs w:val="28"/>
        </w:rPr>
        <w:t xml:space="preserve">ng thực số và Bảo mật thông tin </w:t>
      </w:r>
      <w:r w:rsidR="001A7C3D">
        <w:rPr>
          <w:color w:val="000000"/>
          <w:sz w:val="28"/>
          <w:szCs w:val="28"/>
        </w:rPr>
        <w:t>trực thuộc Ban Cơ yếu Chính phủ chuyển giao công cụ về địa phương thực hiện</w:t>
      </w:r>
      <w:r w:rsidR="00391515">
        <w:rPr>
          <w:color w:val="000000"/>
          <w:sz w:val="28"/>
          <w:szCs w:val="28"/>
        </w:rPr>
        <w:t>.</w:t>
      </w:r>
    </w:p>
    <w:p w:rsidR="002D5BDA" w:rsidRDefault="002C5240" w:rsidP="00200F3E">
      <w:pPr>
        <w:pStyle w:val="NormalWeb"/>
        <w:shd w:val="clear" w:color="auto" w:fill="FFFFFF"/>
        <w:spacing w:before="120" w:beforeAutospacing="0" w:after="120" w:afterAutospacing="0" w:line="264" w:lineRule="auto"/>
        <w:ind w:firstLine="567"/>
        <w:jc w:val="both"/>
        <w:rPr>
          <w:b/>
          <w:color w:val="000000"/>
          <w:sz w:val="28"/>
          <w:szCs w:val="28"/>
        </w:rPr>
      </w:pPr>
      <w:r w:rsidRPr="00640412">
        <w:rPr>
          <w:b/>
          <w:color w:val="000000"/>
          <w:sz w:val="28"/>
          <w:szCs w:val="28"/>
        </w:rPr>
        <w:t xml:space="preserve">Điều </w:t>
      </w:r>
      <w:r w:rsidR="006D1192">
        <w:rPr>
          <w:b/>
          <w:color w:val="000000"/>
          <w:sz w:val="28"/>
          <w:szCs w:val="28"/>
        </w:rPr>
        <w:t>6</w:t>
      </w:r>
      <w:r w:rsidRPr="00640412">
        <w:rPr>
          <w:b/>
          <w:color w:val="000000"/>
          <w:sz w:val="28"/>
          <w:szCs w:val="28"/>
        </w:rPr>
        <w:t>.</w:t>
      </w:r>
      <w:r w:rsidR="001012EE" w:rsidRPr="00640412">
        <w:rPr>
          <w:b/>
          <w:color w:val="000000"/>
          <w:sz w:val="28"/>
          <w:szCs w:val="28"/>
        </w:rPr>
        <w:t xml:space="preserve"> </w:t>
      </w:r>
      <w:r w:rsidR="001A7C3D" w:rsidRPr="001A7C3D">
        <w:rPr>
          <w:b/>
          <w:color w:val="000000"/>
          <w:sz w:val="28"/>
          <w:szCs w:val="28"/>
        </w:rPr>
        <w:t xml:space="preserve">Các sở, ban, ngành, cơ quan, đơn vị, UBND xã phường </w:t>
      </w:r>
      <w:r w:rsidR="001A7C3D">
        <w:rPr>
          <w:b/>
          <w:color w:val="000000"/>
          <w:sz w:val="28"/>
          <w:szCs w:val="28"/>
        </w:rPr>
        <w:t>quản lý trực tiếp</w:t>
      </w:r>
    </w:p>
    <w:p w:rsidR="0073284B" w:rsidRPr="00CE50BA" w:rsidRDefault="002D5BDA" w:rsidP="00200F3E">
      <w:pPr>
        <w:pStyle w:val="NormalWeb"/>
        <w:shd w:val="clear" w:color="auto" w:fill="FFFFFF"/>
        <w:spacing w:before="120" w:beforeAutospacing="0" w:after="120" w:afterAutospacing="0" w:line="264" w:lineRule="auto"/>
        <w:ind w:firstLine="567"/>
        <w:jc w:val="both"/>
        <w:rPr>
          <w:color w:val="000000"/>
          <w:sz w:val="28"/>
          <w:szCs w:val="28"/>
          <w:shd w:val="clear" w:color="auto" w:fill="FFFFFF"/>
        </w:rPr>
      </w:pPr>
      <w:r w:rsidRPr="00CE50BA">
        <w:rPr>
          <w:color w:val="000000"/>
          <w:sz w:val="28"/>
          <w:szCs w:val="28"/>
        </w:rPr>
        <w:lastRenderedPageBreak/>
        <w:t xml:space="preserve">1. </w:t>
      </w:r>
      <w:r w:rsidRPr="00CE50BA">
        <w:rPr>
          <w:color w:val="000000"/>
          <w:sz w:val="28"/>
          <w:szCs w:val="28"/>
          <w:shd w:val="clear" w:color="auto" w:fill="FFFFFF"/>
        </w:rPr>
        <w:t>Chủ trì, phối hợp với Tổ chức cung cấp dịch vụ chứng thực chữ ký số chuyên dùng công vụ thực hiện công tác quản lý, sử dụng chữ ký số chuyên dùng công vụ, chứng thư chữ ký số chuyên dùng công vụ, thiết bị lưu khóa bí mật cho các thuê bao thuộc phạm vi quản lý; tổ chức thực hiện</w:t>
      </w:r>
      <w:r w:rsidR="0073284B" w:rsidRPr="00CE50BA">
        <w:rPr>
          <w:color w:val="000000"/>
          <w:sz w:val="28"/>
          <w:szCs w:val="28"/>
          <w:shd w:val="clear" w:color="auto" w:fill="FFFFFF"/>
        </w:rPr>
        <w:t xml:space="preserve"> đăng ký</w:t>
      </w:r>
      <w:r w:rsidR="00CE50BA" w:rsidRPr="00CE50BA">
        <w:rPr>
          <w:color w:val="000000"/>
          <w:sz w:val="28"/>
          <w:szCs w:val="28"/>
          <w:shd w:val="clear" w:color="auto" w:fill="FFFFFF"/>
        </w:rPr>
        <w:t xml:space="preserve"> cấp mới,</w:t>
      </w:r>
      <w:r w:rsidRPr="00CE50BA">
        <w:rPr>
          <w:color w:val="000000"/>
          <w:sz w:val="28"/>
          <w:szCs w:val="28"/>
          <w:shd w:val="clear" w:color="auto" w:fill="FFFFFF"/>
        </w:rPr>
        <w:t xml:space="preserve"> gia hạn, thay đổi nội dung thông tin chứng thư chữ ký số chuyên dùng công vụ, khôi phục thiết bị lưu khóa bí mật cho các thuê bao thuộc phạm vi quản lý khi có nhu cầu.</w:t>
      </w:r>
    </w:p>
    <w:p w:rsidR="0073284B" w:rsidRPr="00CE50BA" w:rsidRDefault="0073284B" w:rsidP="00200F3E">
      <w:pPr>
        <w:pStyle w:val="NormalWeb"/>
        <w:shd w:val="clear" w:color="auto" w:fill="FFFFFF"/>
        <w:spacing w:before="120" w:beforeAutospacing="0" w:after="120" w:afterAutospacing="0" w:line="264" w:lineRule="auto"/>
        <w:ind w:firstLine="567"/>
        <w:jc w:val="both"/>
        <w:rPr>
          <w:color w:val="000000"/>
          <w:sz w:val="28"/>
          <w:szCs w:val="28"/>
          <w:shd w:val="clear" w:color="auto" w:fill="FFFFFF"/>
        </w:rPr>
      </w:pPr>
      <w:r w:rsidRPr="00CE50BA">
        <w:rPr>
          <w:color w:val="000000"/>
          <w:sz w:val="28"/>
          <w:szCs w:val="28"/>
        </w:rPr>
        <w:t xml:space="preserve">2. </w:t>
      </w:r>
      <w:r w:rsidRPr="00CE50BA">
        <w:rPr>
          <w:color w:val="000000"/>
          <w:sz w:val="28"/>
          <w:szCs w:val="28"/>
          <w:shd w:val="clear" w:color="auto" w:fill="FFFFFF"/>
        </w:rPr>
        <w:t>Kiểm tra các thuê bao trong quá trình quản lý, sử dụng chữ ký số chuyên dùng công vụ, chứng thư chữ ký số chuyên dùng công vụ, thiết bị lưu khóa bí mật và dịch vụ chứng thực chữ ký số chuyên dùng công vụ thuộc phạm vi quản lý;</w:t>
      </w:r>
    </w:p>
    <w:p w:rsidR="0073284B" w:rsidRDefault="0073284B" w:rsidP="00200F3E">
      <w:pPr>
        <w:pStyle w:val="NormalWeb"/>
        <w:shd w:val="clear" w:color="auto" w:fill="FFFFFF"/>
        <w:spacing w:before="120" w:beforeAutospacing="0" w:after="120" w:afterAutospacing="0" w:line="264" w:lineRule="auto"/>
        <w:ind w:firstLine="567"/>
        <w:jc w:val="both"/>
        <w:rPr>
          <w:color w:val="000000"/>
          <w:sz w:val="28"/>
          <w:szCs w:val="28"/>
        </w:rPr>
      </w:pPr>
      <w:r w:rsidRPr="00CE50BA">
        <w:rPr>
          <w:color w:val="000000"/>
          <w:sz w:val="28"/>
          <w:szCs w:val="28"/>
        </w:rPr>
        <w:t xml:space="preserve">3. Định kỳ hằng năm, báo cáo tình hình công tác quản lý, sử dụng chữ ký số chuyên dùng công vụ, chứng thư chữ ký số chuyên dùng công vụ, thiết bị lưu khóa bí mật </w:t>
      </w:r>
      <w:r w:rsidR="00CE50BA" w:rsidRPr="00CE50BA">
        <w:rPr>
          <w:color w:val="000000"/>
          <w:sz w:val="28"/>
          <w:szCs w:val="28"/>
        </w:rPr>
        <w:t>về UBND tỉnh (thông qua Sở Khoa học và Công nghệ)</w:t>
      </w:r>
      <w:r w:rsidRPr="00CE50BA">
        <w:rPr>
          <w:color w:val="000000"/>
          <w:sz w:val="28"/>
          <w:szCs w:val="28"/>
        </w:rPr>
        <w:t xml:space="preserve">; đồng thời </w:t>
      </w:r>
      <w:r w:rsidR="00391515">
        <w:rPr>
          <w:color w:val="000000"/>
          <w:sz w:val="28"/>
          <w:szCs w:val="28"/>
        </w:rPr>
        <w:t>ban hành</w:t>
      </w:r>
      <w:r w:rsidRPr="00CE50BA">
        <w:rPr>
          <w:color w:val="000000"/>
          <w:sz w:val="28"/>
          <w:szCs w:val="28"/>
        </w:rPr>
        <w:t xml:space="preserve"> kế hoạch, nhu cầu sử dụng của năm tiếp theo cho thuê bao thuộc quyền quản lý theo hướng dẫn của Ban Cơ yếu Chính phủ;</w:t>
      </w:r>
    </w:p>
    <w:p w:rsidR="00E15B11" w:rsidRPr="00E15B11" w:rsidRDefault="00E15B11" w:rsidP="00200F3E">
      <w:pPr>
        <w:pStyle w:val="NormalWeb"/>
        <w:shd w:val="clear" w:color="auto" w:fill="FFFFFF"/>
        <w:spacing w:before="120" w:beforeAutospacing="0" w:after="120" w:afterAutospacing="0" w:line="264" w:lineRule="auto"/>
        <w:ind w:firstLine="567"/>
        <w:jc w:val="center"/>
        <w:rPr>
          <w:b/>
          <w:color w:val="000000"/>
          <w:sz w:val="28"/>
          <w:szCs w:val="28"/>
        </w:rPr>
      </w:pPr>
      <w:r w:rsidRPr="00E15B11">
        <w:rPr>
          <w:b/>
          <w:color w:val="000000"/>
          <w:sz w:val="28"/>
          <w:szCs w:val="28"/>
        </w:rPr>
        <w:t>Chương IV</w:t>
      </w:r>
    </w:p>
    <w:p w:rsidR="00E15B11" w:rsidRDefault="00E15B11" w:rsidP="00200F3E">
      <w:pPr>
        <w:pStyle w:val="NormalWeb"/>
        <w:shd w:val="clear" w:color="auto" w:fill="FFFFFF"/>
        <w:spacing w:before="120" w:beforeAutospacing="0" w:after="120" w:afterAutospacing="0" w:line="264" w:lineRule="auto"/>
        <w:ind w:firstLine="567"/>
        <w:jc w:val="center"/>
        <w:rPr>
          <w:b/>
          <w:color w:val="000000"/>
          <w:sz w:val="28"/>
          <w:szCs w:val="28"/>
        </w:rPr>
      </w:pPr>
      <w:r w:rsidRPr="00E15B11">
        <w:rPr>
          <w:b/>
          <w:color w:val="000000"/>
          <w:sz w:val="28"/>
          <w:szCs w:val="28"/>
        </w:rPr>
        <w:t>TỔ CHỨC THỰC HIỆN</w:t>
      </w:r>
    </w:p>
    <w:p w:rsidR="00E15B11" w:rsidRPr="00E15B11" w:rsidRDefault="00E15B11" w:rsidP="00200F3E">
      <w:pPr>
        <w:pStyle w:val="NormalWeb"/>
        <w:shd w:val="clear" w:color="auto" w:fill="FFFFFF"/>
        <w:spacing w:before="120" w:beforeAutospacing="0" w:after="120" w:afterAutospacing="0" w:line="264" w:lineRule="auto"/>
        <w:ind w:firstLine="567"/>
        <w:jc w:val="both"/>
        <w:rPr>
          <w:b/>
          <w:color w:val="000000"/>
          <w:sz w:val="28"/>
          <w:szCs w:val="28"/>
        </w:rPr>
      </w:pPr>
      <w:r w:rsidRPr="00E15B11">
        <w:rPr>
          <w:b/>
          <w:color w:val="000000"/>
          <w:sz w:val="28"/>
          <w:szCs w:val="28"/>
        </w:rPr>
        <w:t xml:space="preserve">Điều </w:t>
      </w:r>
      <w:r w:rsidR="006D1192">
        <w:rPr>
          <w:b/>
          <w:color w:val="000000"/>
          <w:sz w:val="28"/>
          <w:szCs w:val="28"/>
        </w:rPr>
        <w:t>7</w:t>
      </w:r>
      <w:r w:rsidRPr="00E15B11">
        <w:rPr>
          <w:b/>
          <w:color w:val="000000"/>
          <w:sz w:val="28"/>
          <w:szCs w:val="28"/>
        </w:rPr>
        <w:t>. Trách nhiệm thi hành</w:t>
      </w:r>
    </w:p>
    <w:p w:rsidR="00E15B11" w:rsidRDefault="00E15B11" w:rsidP="00200F3E">
      <w:pPr>
        <w:pStyle w:val="NormalWeb"/>
        <w:shd w:val="clear" w:color="auto" w:fill="FFFFFF"/>
        <w:spacing w:before="120" w:beforeAutospacing="0" w:after="120" w:afterAutospacing="0" w:line="264" w:lineRule="auto"/>
        <w:ind w:firstLine="567"/>
        <w:jc w:val="both"/>
        <w:rPr>
          <w:sz w:val="28"/>
          <w:szCs w:val="28"/>
          <w:lang w:eastAsia="hi-IN" w:bidi="hi-IN"/>
        </w:rPr>
      </w:pPr>
      <w:r>
        <w:rPr>
          <w:color w:val="000000"/>
          <w:sz w:val="28"/>
          <w:szCs w:val="28"/>
        </w:rPr>
        <w:t>1. Sở Khoa học và Công nghệ có trách nhiệm tham mưu UBND tỉnh tổ chức</w:t>
      </w:r>
      <w:r w:rsidRPr="00F87F7C">
        <w:rPr>
          <w:color w:val="000000"/>
          <w:sz w:val="28"/>
          <w:szCs w:val="28"/>
        </w:rPr>
        <w:t xml:space="preserve"> </w:t>
      </w:r>
      <w:r w:rsidRPr="00F87F7C">
        <w:rPr>
          <w:sz w:val="28"/>
          <w:szCs w:val="28"/>
          <w:lang w:eastAsia="hi-IN" w:bidi="hi-IN"/>
        </w:rPr>
        <w:t>triển khai, quản lý, sử dụng dịch vụ chứng thực chữ ký số chuyên dùng công vụ trong các cơ quan Nhà nước</w:t>
      </w:r>
      <w:r>
        <w:rPr>
          <w:sz w:val="28"/>
          <w:szCs w:val="28"/>
          <w:lang w:eastAsia="hi-IN" w:bidi="hi-IN"/>
        </w:rPr>
        <w:t xml:space="preserve"> trên địa bản tỉnh Tây Ninh.</w:t>
      </w:r>
    </w:p>
    <w:p w:rsidR="00E15B11" w:rsidRDefault="00E15B11" w:rsidP="00200F3E">
      <w:pPr>
        <w:pStyle w:val="NormalWeb"/>
        <w:shd w:val="clear" w:color="auto" w:fill="FFFFFF"/>
        <w:spacing w:before="120" w:beforeAutospacing="0" w:after="120" w:afterAutospacing="0" w:line="264" w:lineRule="auto"/>
        <w:ind w:firstLine="567"/>
        <w:jc w:val="both"/>
        <w:rPr>
          <w:sz w:val="28"/>
          <w:szCs w:val="28"/>
          <w:lang w:eastAsia="hi-IN" w:bidi="hi-IN"/>
        </w:rPr>
      </w:pPr>
      <w:r>
        <w:rPr>
          <w:sz w:val="28"/>
          <w:szCs w:val="28"/>
          <w:lang w:eastAsia="hi-IN" w:bidi="hi-IN"/>
        </w:rPr>
        <w:t xml:space="preserve">2. </w:t>
      </w:r>
      <w:r>
        <w:rPr>
          <w:color w:val="000000"/>
          <w:sz w:val="28"/>
          <w:szCs w:val="28"/>
        </w:rPr>
        <w:t>Các sở, ban, ngành, cơ quan, đơn vị, UBND xã</w:t>
      </w:r>
      <w:r w:rsidR="006F3DED">
        <w:rPr>
          <w:color w:val="000000"/>
          <w:sz w:val="28"/>
          <w:szCs w:val="28"/>
        </w:rPr>
        <w:t>,</w:t>
      </w:r>
      <w:r>
        <w:rPr>
          <w:color w:val="000000"/>
          <w:sz w:val="28"/>
          <w:szCs w:val="28"/>
        </w:rPr>
        <w:t xml:space="preserve"> phường thuộc UBND tỉnh chịu trách nhiệm q</w:t>
      </w:r>
      <w:r w:rsidRPr="00F0214F">
        <w:rPr>
          <w:sz w:val="28"/>
          <w:szCs w:val="28"/>
        </w:rPr>
        <w:t>uản lý</w:t>
      </w:r>
      <w:r>
        <w:rPr>
          <w:sz w:val="28"/>
          <w:szCs w:val="28"/>
        </w:rPr>
        <w:t xml:space="preserve"> tốt</w:t>
      </w:r>
      <w:r w:rsidRPr="00F0214F">
        <w:rPr>
          <w:sz w:val="28"/>
          <w:szCs w:val="28"/>
        </w:rPr>
        <w:t xml:space="preserve"> việc sử dụng, bảo mật thiết bị ký số</w:t>
      </w:r>
      <w:r>
        <w:rPr>
          <w:sz w:val="28"/>
          <w:szCs w:val="28"/>
        </w:rPr>
        <w:t xml:space="preserve"> thuộc thẩm quyền quản lý;</w:t>
      </w:r>
      <w:r w:rsidRPr="00F0214F">
        <w:rPr>
          <w:sz w:val="28"/>
          <w:szCs w:val="28"/>
        </w:rPr>
        <w:t xml:space="preserve"> </w:t>
      </w:r>
      <w:r w:rsidRPr="00F0214F">
        <w:rPr>
          <w:sz w:val="28"/>
          <w:szCs w:val="28"/>
          <w:lang w:eastAsia="hi-IN" w:bidi="hi-IN"/>
        </w:rPr>
        <w:t>sử dụng dịch vụ chứng thực chữ ký số chuyên dùng công vụ</w:t>
      </w:r>
      <w:r>
        <w:rPr>
          <w:sz w:val="28"/>
          <w:szCs w:val="28"/>
          <w:lang w:eastAsia="hi-IN" w:bidi="hi-IN"/>
        </w:rPr>
        <w:t xml:space="preserve"> đảm bảo </w:t>
      </w:r>
      <w:r w:rsidR="00391515">
        <w:rPr>
          <w:sz w:val="28"/>
          <w:szCs w:val="28"/>
          <w:lang w:eastAsia="hi-IN" w:bidi="hi-IN"/>
        </w:rPr>
        <w:t xml:space="preserve">đúng </w:t>
      </w:r>
      <w:r>
        <w:rPr>
          <w:sz w:val="28"/>
          <w:szCs w:val="28"/>
          <w:lang w:eastAsia="hi-IN" w:bidi="hi-IN"/>
        </w:rPr>
        <w:t>trình tự, thủ tục, thẩm quyền theo quy định.</w:t>
      </w:r>
    </w:p>
    <w:p w:rsidR="00B13FF6" w:rsidRPr="00C441F4" w:rsidRDefault="00E15B11" w:rsidP="00200F3E">
      <w:pPr>
        <w:pStyle w:val="NormalWeb"/>
        <w:shd w:val="clear" w:color="auto" w:fill="FFFFFF"/>
        <w:spacing w:before="120" w:beforeAutospacing="0" w:after="120" w:afterAutospacing="0" w:line="264" w:lineRule="auto"/>
        <w:ind w:firstLine="567"/>
        <w:jc w:val="both"/>
        <w:rPr>
          <w:sz w:val="28"/>
          <w:szCs w:val="28"/>
          <w:lang w:eastAsia="hi-IN" w:bidi="hi-IN"/>
        </w:rPr>
      </w:pPr>
      <w:r w:rsidRPr="00E15B11">
        <w:rPr>
          <w:color w:val="000000"/>
          <w:sz w:val="28"/>
          <w:szCs w:val="28"/>
        </w:rPr>
        <w:t>3. Trong quá trình thực hiện nếu có khó khăn, vướng mắc phát sinh đề nghị cơ quan, đơn vị, địa phương phản ánh về Sở Khoa học và Công nghệ tổng hợp, báo cáo UBND tỉnh xem xét, quyết định./.</w:t>
      </w:r>
    </w:p>
    <w:sectPr w:rsidR="00B13FF6" w:rsidRPr="00C441F4" w:rsidSect="00DB6073">
      <w:headerReference w:type="default" r:id="rId8"/>
      <w:pgSz w:w="11907" w:h="16840"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5EBB" w:rsidRDefault="00EB5EBB">
      <w:r>
        <w:separator/>
      </w:r>
    </w:p>
  </w:endnote>
  <w:endnote w:type="continuationSeparator" w:id="0">
    <w:p w:rsidR="00EB5EBB" w:rsidRDefault="00EB5E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Malgun Gothic Semilight"/>
    <w:panose1 w:val="02030600000101010101"/>
    <w:charset w:val="81"/>
    <w:family w:val="roman"/>
    <w:pitch w:val="variable"/>
    <w:sig w:usb0="00000000" w:usb1="69D77CFB" w:usb2="00000030" w:usb3="00000000" w:csb0="0008009F" w:csb1="00000000"/>
  </w:font>
  <w:font w:name="Times New Roman Bold">
    <w:altName w:val="Times New Roman"/>
    <w:panose1 w:val="02020803070505020304"/>
    <w:charset w:val="00"/>
    <w:family w:val="roman"/>
    <w:notTrueType/>
    <w:pitch w:val="default"/>
  </w:font>
  <w:font w:name="DejaVu Sans">
    <w:altName w:val="MS Gothic"/>
    <w:charset w:val="80"/>
    <w:family w:val="auto"/>
    <w:pitch w:val="variable"/>
    <w:sig w:usb0="00000000" w:usb1="C0007843" w:usb2="00000009" w:usb3="00000000" w:csb0="000001FF" w:csb1="00000000"/>
  </w:font>
  <w:font w:name="Lohit Hindi">
    <w:altName w:val="MS Gothic"/>
    <w:charset w:val="80"/>
    <w:family w:val="auto"/>
    <w:pitch w:val="variable"/>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5EBB" w:rsidRDefault="00EB5EBB">
      <w:r>
        <w:separator/>
      </w:r>
    </w:p>
  </w:footnote>
  <w:footnote w:type="continuationSeparator" w:id="0">
    <w:p w:rsidR="00EB5EBB" w:rsidRDefault="00EB5EB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7B64" w:rsidRDefault="00127B64">
    <w:pPr>
      <w:pStyle w:val="Header"/>
      <w:jc w:val="center"/>
    </w:pPr>
    <w:r>
      <w:fldChar w:fldCharType="begin"/>
    </w:r>
    <w:r>
      <w:instrText xml:space="preserve"> PAGE   \* MERGEFORMAT </w:instrText>
    </w:r>
    <w:r>
      <w:fldChar w:fldCharType="separate"/>
    </w:r>
    <w:r w:rsidR="00D345F4">
      <w:rPr>
        <w:noProof/>
      </w:rPr>
      <w:t>4</w:t>
    </w:r>
    <w:r>
      <w:rPr>
        <w:noProof/>
      </w:rPr>
      <w:fldChar w:fldCharType="end"/>
    </w:r>
  </w:p>
  <w:p w:rsidR="00127B64" w:rsidRDefault="00127B64">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03898"/>
    <w:multiLevelType w:val="hybridMultilevel"/>
    <w:tmpl w:val="FEEC5590"/>
    <w:lvl w:ilvl="0" w:tplc="C3C4CFC2">
      <w:start w:val="2"/>
      <w:numFmt w:val="bullet"/>
      <w:lvlText w:val="-"/>
      <w:lvlJc w:val="left"/>
      <w:pPr>
        <w:tabs>
          <w:tab w:val="num" w:pos="720"/>
        </w:tabs>
        <w:ind w:left="720" w:hanging="360"/>
      </w:pPr>
      <w:rPr>
        <w:rFonts w:ascii="Times New Roman" w:eastAsia="Calibri"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8B17A6"/>
    <w:multiLevelType w:val="hybridMultilevel"/>
    <w:tmpl w:val="B11A9F9E"/>
    <w:lvl w:ilvl="0" w:tplc="F5BE1D56">
      <w:start w:val="1"/>
      <w:numFmt w:val="upperRoman"/>
      <w:lvlText w:val="%1."/>
      <w:lvlJc w:val="left"/>
      <w:pPr>
        <w:ind w:left="1287" w:hanging="72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055136D0"/>
    <w:multiLevelType w:val="hybridMultilevel"/>
    <w:tmpl w:val="3E1AD508"/>
    <w:lvl w:ilvl="0" w:tplc="67D84958">
      <w:start w:val="1"/>
      <w:numFmt w:val="upperRoman"/>
      <w:lvlText w:val="%1."/>
      <w:lvlJc w:val="left"/>
      <w:pPr>
        <w:ind w:left="1489" w:hanging="720"/>
      </w:pPr>
      <w:rPr>
        <w:rFonts w:hint="default"/>
      </w:rPr>
    </w:lvl>
    <w:lvl w:ilvl="1" w:tplc="04090019" w:tentative="1">
      <w:start w:val="1"/>
      <w:numFmt w:val="lowerLetter"/>
      <w:lvlText w:val="%2."/>
      <w:lvlJc w:val="left"/>
      <w:pPr>
        <w:ind w:left="1849" w:hanging="360"/>
      </w:pPr>
    </w:lvl>
    <w:lvl w:ilvl="2" w:tplc="0409001B" w:tentative="1">
      <w:start w:val="1"/>
      <w:numFmt w:val="lowerRoman"/>
      <w:lvlText w:val="%3."/>
      <w:lvlJc w:val="right"/>
      <w:pPr>
        <w:ind w:left="2569" w:hanging="180"/>
      </w:pPr>
    </w:lvl>
    <w:lvl w:ilvl="3" w:tplc="0409000F" w:tentative="1">
      <w:start w:val="1"/>
      <w:numFmt w:val="decimal"/>
      <w:lvlText w:val="%4."/>
      <w:lvlJc w:val="left"/>
      <w:pPr>
        <w:ind w:left="3289" w:hanging="360"/>
      </w:pPr>
    </w:lvl>
    <w:lvl w:ilvl="4" w:tplc="04090019" w:tentative="1">
      <w:start w:val="1"/>
      <w:numFmt w:val="lowerLetter"/>
      <w:lvlText w:val="%5."/>
      <w:lvlJc w:val="left"/>
      <w:pPr>
        <w:ind w:left="4009" w:hanging="360"/>
      </w:pPr>
    </w:lvl>
    <w:lvl w:ilvl="5" w:tplc="0409001B" w:tentative="1">
      <w:start w:val="1"/>
      <w:numFmt w:val="lowerRoman"/>
      <w:lvlText w:val="%6."/>
      <w:lvlJc w:val="right"/>
      <w:pPr>
        <w:ind w:left="4729" w:hanging="180"/>
      </w:pPr>
    </w:lvl>
    <w:lvl w:ilvl="6" w:tplc="0409000F" w:tentative="1">
      <w:start w:val="1"/>
      <w:numFmt w:val="decimal"/>
      <w:lvlText w:val="%7."/>
      <w:lvlJc w:val="left"/>
      <w:pPr>
        <w:ind w:left="5449" w:hanging="360"/>
      </w:pPr>
    </w:lvl>
    <w:lvl w:ilvl="7" w:tplc="04090019" w:tentative="1">
      <w:start w:val="1"/>
      <w:numFmt w:val="lowerLetter"/>
      <w:lvlText w:val="%8."/>
      <w:lvlJc w:val="left"/>
      <w:pPr>
        <w:ind w:left="6169" w:hanging="360"/>
      </w:pPr>
    </w:lvl>
    <w:lvl w:ilvl="8" w:tplc="0409001B" w:tentative="1">
      <w:start w:val="1"/>
      <w:numFmt w:val="lowerRoman"/>
      <w:lvlText w:val="%9."/>
      <w:lvlJc w:val="right"/>
      <w:pPr>
        <w:ind w:left="6889" w:hanging="180"/>
      </w:pPr>
    </w:lvl>
  </w:abstractNum>
  <w:abstractNum w:abstractNumId="3" w15:restartNumberingAfterBreak="0">
    <w:nsid w:val="0CDA485E"/>
    <w:multiLevelType w:val="hybridMultilevel"/>
    <w:tmpl w:val="B55C268A"/>
    <w:lvl w:ilvl="0" w:tplc="02167B0A">
      <w:start w:val="1"/>
      <w:numFmt w:val="decimal"/>
      <w:lvlText w:val="%1."/>
      <w:lvlJc w:val="left"/>
      <w:pPr>
        <w:ind w:left="1647" w:hanging="360"/>
      </w:pPr>
      <w:rPr>
        <w:rFonts w:hint="default"/>
      </w:rPr>
    </w:lvl>
    <w:lvl w:ilvl="1" w:tplc="04090019" w:tentative="1">
      <w:start w:val="1"/>
      <w:numFmt w:val="lowerLetter"/>
      <w:lvlText w:val="%2."/>
      <w:lvlJc w:val="left"/>
      <w:pPr>
        <w:ind w:left="2367" w:hanging="360"/>
      </w:pPr>
    </w:lvl>
    <w:lvl w:ilvl="2" w:tplc="0409001B" w:tentative="1">
      <w:start w:val="1"/>
      <w:numFmt w:val="lowerRoman"/>
      <w:lvlText w:val="%3."/>
      <w:lvlJc w:val="right"/>
      <w:pPr>
        <w:ind w:left="3087" w:hanging="180"/>
      </w:pPr>
    </w:lvl>
    <w:lvl w:ilvl="3" w:tplc="0409000F" w:tentative="1">
      <w:start w:val="1"/>
      <w:numFmt w:val="decimal"/>
      <w:lvlText w:val="%4."/>
      <w:lvlJc w:val="left"/>
      <w:pPr>
        <w:ind w:left="3807" w:hanging="360"/>
      </w:pPr>
    </w:lvl>
    <w:lvl w:ilvl="4" w:tplc="04090019" w:tentative="1">
      <w:start w:val="1"/>
      <w:numFmt w:val="lowerLetter"/>
      <w:lvlText w:val="%5."/>
      <w:lvlJc w:val="left"/>
      <w:pPr>
        <w:ind w:left="4527" w:hanging="360"/>
      </w:pPr>
    </w:lvl>
    <w:lvl w:ilvl="5" w:tplc="0409001B" w:tentative="1">
      <w:start w:val="1"/>
      <w:numFmt w:val="lowerRoman"/>
      <w:lvlText w:val="%6."/>
      <w:lvlJc w:val="right"/>
      <w:pPr>
        <w:ind w:left="5247" w:hanging="180"/>
      </w:pPr>
    </w:lvl>
    <w:lvl w:ilvl="6" w:tplc="0409000F" w:tentative="1">
      <w:start w:val="1"/>
      <w:numFmt w:val="decimal"/>
      <w:lvlText w:val="%7."/>
      <w:lvlJc w:val="left"/>
      <w:pPr>
        <w:ind w:left="5967" w:hanging="360"/>
      </w:pPr>
    </w:lvl>
    <w:lvl w:ilvl="7" w:tplc="04090019" w:tentative="1">
      <w:start w:val="1"/>
      <w:numFmt w:val="lowerLetter"/>
      <w:lvlText w:val="%8."/>
      <w:lvlJc w:val="left"/>
      <w:pPr>
        <w:ind w:left="6687" w:hanging="360"/>
      </w:pPr>
    </w:lvl>
    <w:lvl w:ilvl="8" w:tplc="0409001B" w:tentative="1">
      <w:start w:val="1"/>
      <w:numFmt w:val="lowerRoman"/>
      <w:lvlText w:val="%9."/>
      <w:lvlJc w:val="right"/>
      <w:pPr>
        <w:ind w:left="7407" w:hanging="180"/>
      </w:pPr>
    </w:lvl>
  </w:abstractNum>
  <w:abstractNum w:abstractNumId="4" w15:restartNumberingAfterBreak="0">
    <w:nsid w:val="0F1A7EAA"/>
    <w:multiLevelType w:val="hybridMultilevel"/>
    <w:tmpl w:val="B50AC108"/>
    <w:lvl w:ilvl="0" w:tplc="83DAAD4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000170"/>
    <w:multiLevelType w:val="hybridMultilevel"/>
    <w:tmpl w:val="BDB0B716"/>
    <w:lvl w:ilvl="0" w:tplc="6FCC57D4">
      <w:start w:val="1"/>
      <w:numFmt w:val="bullet"/>
      <w:lvlText w:val="-"/>
      <w:lvlJc w:val="left"/>
      <w:pPr>
        <w:ind w:left="720" w:hanging="360"/>
      </w:pPr>
      <w:rPr>
        <w:rFonts w:ascii="Times New Roman" w:eastAsia="Batang"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367635"/>
    <w:multiLevelType w:val="hybridMultilevel"/>
    <w:tmpl w:val="AB8811E4"/>
    <w:lvl w:ilvl="0" w:tplc="B198AB1A">
      <w:start w:val="1"/>
      <w:numFmt w:val="decimal"/>
      <w:lvlText w:val="%1."/>
      <w:lvlJc w:val="left"/>
      <w:pPr>
        <w:ind w:left="1849" w:hanging="360"/>
      </w:pPr>
      <w:rPr>
        <w:rFonts w:hint="default"/>
      </w:rPr>
    </w:lvl>
    <w:lvl w:ilvl="1" w:tplc="04090019" w:tentative="1">
      <w:start w:val="1"/>
      <w:numFmt w:val="lowerLetter"/>
      <w:lvlText w:val="%2."/>
      <w:lvlJc w:val="left"/>
      <w:pPr>
        <w:ind w:left="2569" w:hanging="360"/>
      </w:pPr>
    </w:lvl>
    <w:lvl w:ilvl="2" w:tplc="0409001B" w:tentative="1">
      <w:start w:val="1"/>
      <w:numFmt w:val="lowerRoman"/>
      <w:lvlText w:val="%3."/>
      <w:lvlJc w:val="right"/>
      <w:pPr>
        <w:ind w:left="3289" w:hanging="180"/>
      </w:pPr>
    </w:lvl>
    <w:lvl w:ilvl="3" w:tplc="0409000F" w:tentative="1">
      <w:start w:val="1"/>
      <w:numFmt w:val="decimal"/>
      <w:lvlText w:val="%4."/>
      <w:lvlJc w:val="left"/>
      <w:pPr>
        <w:ind w:left="4009" w:hanging="360"/>
      </w:pPr>
    </w:lvl>
    <w:lvl w:ilvl="4" w:tplc="04090019" w:tentative="1">
      <w:start w:val="1"/>
      <w:numFmt w:val="lowerLetter"/>
      <w:lvlText w:val="%5."/>
      <w:lvlJc w:val="left"/>
      <w:pPr>
        <w:ind w:left="4729" w:hanging="360"/>
      </w:pPr>
    </w:lvl>
    <w:lvl w:ilvl="5" w:tplc="0409001B" w:tentative="1">
      <w:start w:val="1"/>
      <w:numFmt w:val="lowerRoman"/>
      <w:lvlText w:val="%6."/>
      <w:lvlJc w:val="right"/>
      <w:pPr>
        <w:ind w:left="5449" w:hanging="180"/>
      </w:pPr>
    </w:lvl>
    <w:lvl w:ilvl="6" w:tplc="0409000F" w:tentative="1">
      <w:start w:val="1"/>
      <w:numFmt w:val="decimal"/>
      <w:lvlText w:val="%7."/>
      <w:lvlJc w:val="left"/>
      <w:pPr>
        <w:ind w:left="6169" w:hanging="360"/>
      </w:pPr>
    </w:lvl>
    <w:lvl w:ilvl="7" w:tplc="04090019" w:tentative="1">
      <w:start w:val="1"/>
      <w:numFmt w:val="lowerLetter"/>
      <w:lvlText w:val="%8."/>
      <w:lvlJc w:val="left"/>
      <w:pPr>
        <w:ind w:left="6889" w:hanging="360"/>
      </w:pPr>
    </w:lvl>
    <w:lvl w:ilvl="8" w:tplc="0409001B" w:tentative="1">
      <w:start w:val="1"/>
      <w:numFmt w:val="lowerRoman"/>
      <w:lvlText w:val="%9."/>
      <w:lvlJc w:val="right"/>
      <w:pPr>
        <w:ind w:left="7609" w:hanging="180"/>
      </w:pPr>
    </w:lvl>
  </w:abstractNum>
  <w:abstractNum w:abstractNumId="7" w15:restartNumberingAfterBreak="0">
    <w:nsid w:val="2750585C"/>
    <w:multiLevelType w:val="hybridMultilevel"/>
    <w:tmpl w:val="C4F0CCC4"/>
    <w:lvl w:ilvl="0" w:tplc="E8989D52">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7FC1663"/>
    <w:multiLevelType w:val="hybridMultilevel"/>
    <w:tmpl w:val="1746449E"/>
    <w:lvl w:ilvl="0" w:tplc="8EC819DA">
      <w:start w:val="1"/>
      <w:numFmt w:val="decimal"/>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9" w15:restartNumberingAfterBreak="0">
    <w:nsid w:val="287B2AA8"/>
    <w:multiLevelType w:val="multilevel"/>
    <w:tmpl w:val="239C988E"/>
    <w:lvl w:ilvl="0">
      <w:start w:val="1"/>
      <w:numFmt w:val="decimal"/>
      <w:lvlText w:val="%1"/>
      <w:lvlJc w:val="left"/>
      <w:pPr>
        <w:tabs>
          <w:tab w:val="num" w:pos="999"/>
        </w:tabs>
        <w:ind w:left="999" w:hanging="432"/>
      </w:pPr>
    </w:lvl>
    <w:lvl w:ilvl="1">
      <w:start w:val="1"/>
      <w:numFmt w:val="decimal"/>
      <w:lvlText w:val="%1.%2"/>
      <w:lvlJc w:val="left"/>
      <w:pPr>
        <w:tabs>
          <w:tab w:val="num" w:pos="1143"/>
        </w:tabs>
        <w:ind w:left="1143" w:hanging="576"/>
      </w:pPr>
    </w:lvl>
    <w:lvl w:ilvl="2">
      <w:start w:val="1"/>
      <w:numFmt w:val="decimal"/>
      <w:lvlText w:val="%1.%2.%3"/>
      <w:lvlJc w:val="left"/>
      <w:pPr>
        <w:tabs>
          <w:tab w:val="num" w:pos="1287"/>
        </w:tabs>
        <w:ind w:left="1287" w:hanging="720"/>
      </w:pPr>
    </w:lvl>
    <w:lvl w:ilvl="3">
      <w:start w:val="1"/>
      <w:numFmt w:val="decimal"/>
      <w:lvlText w:val="%1.%2.%3.%4"/>
      <w:lvlJc w:val="left"/>
      <w:pPr>
        <w:tabs>
          <w:tab w:val="num" w:pos="1431"/>
        </w:tabs>
        <w:ind w:left="1431" w:hanging="864"/>
      </w:pPr>
    </w:lvl>
    <w:lvl w:ilvl="4">
      <w:start w:val="1"/>
      <w:numFmt w:val="decimal"/>
      <w:lvlText w:val="%1.%2.%3.%4.%5"/>
      <w:lvlJc w:val="left"/>
      <w:pPr>
        <w:tabs>
          <w:tab w:val="num" w:pos="1575"/>
        </w:tabs>
        <w:ind w:left="1575" w:hanging="1008"/>
      </w:pPr>
    </w:lvl>
    <w:lvl w:ilvl="5">
      <w:start w:val="1"/>
      <w:numFmt w:val="decimal"/>
      <w:lvlText w:val="%1.%2.%3.%4.%5.%6"/>
      <w:lvlJc w:val="left"/>
      <w:pPr>
        <w:tabs>
          <w:tab w:val="num" w:pos="1719"/>
        </w:tabs>
        <w:ind w:left="1719" w:hanging="1152"/>
      </w:pPr>
    </w:lvl>
    <w:lvl w:ilvl="6">
      <w:start w:val="1"/>
      <w:numFmt w:val="decimal"/>
      <w:lvlText w:val="%1.%2.%3.%4.%5.%6.%7"/>
      <w:lvlJc w:val="left"/>
      <w:pPr>
        <w:tabs>
          <w:tab w:val="num" w:pos="1863"/>
        </w:tabs>
        <w:ind w:left="1863" w:hanging="1296"/>
      </w:pPr>
    </w:lvl>
    <w:lvl w:ilvl="7">
      <w:start w:val="1"/>
      <w:numFmt w:val="decimal"/>
      <w:lvlText w:val="%1.%2.%3.%4.%5.%6.%7.%8"/>
      <w:lvlJc w:val="left"/>
      <w:pPr>
        <w:tabs>
          <w:tab w:val="num" w:pos="2007"/>
        </w:tabs>
        <w:ind w:left="2007" w:hanging="1440"/>
      </w:pPr>
    </w:lvl>
    <w:lvl w:ilvl="8">
      <w:start w:val="1"/>
      <w:numFmt w:val="decimal"/>
      <w:lvlText w:val="%1.%2.%3.%4.%5.%6.%7.%8.%9"/>
      <w:lvlJc w:val="left"/>
      <w:pPr>
        <w:tabs>
          <w:tab w:val="num" w:pos="2151"/>
        </w:tabs>
        <w:ind w:left="2151" w:hanging="1584"/>
      </w:pPr>
    </w:lvl>
  </w:abstractNum>
  <w:abstractNum w:abstractNumId="10" w15:restartNumberingAfterBreak="0">
    <w:nsid w:val="288F3181"/>
    <w:multiLevelType w:val="hybridMultilevel"/>
    <w:tmpl w:val="2592B05A"/>
    <w:lvl w:ilvl="0" w:tplc="EE7A6488">
      <w:start w:val="1"/>
      <w:numFmt w:val="upperRoman"/>
      <w:lvlText w:val="%1."/>
      <w:lvlJc w:val="left"/>
      <w:pPr>
        <w:ind w:left="1260" w:hanging="72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1" w15:restartNumberingAfterBreak="0">
    <w:nsid w:val="28DE7F0C"/>
    <w:multiLevelType w:val="hybridMultilevel"/>
    <w:tmpl w:val="CCC09ADA"/>
    <w:lvl w:ilvl="0" w:tplc="419A10DA">
      <w:start w:val="1"/>
      <w:numFmt w:val="decimal"/>
      <w:lvlText w:val="%1."/>
      <w:lvlJc w:val="left"/>
      <w:pPr>
        <w:ind w:left="1069" w:hanging="360"/>
      </w:pPr>
      <w:rPr>
        <w:rFonts w:hint="default"/>
      </w:rPr>
    </w:lvl>
    <w:lvl w:ilvl="1" w:tplc="41DA9258">
      <w:start w:val="1"/>
      <w:numFmt w:val="upperRoman"/>
      <w:lvlText w:val="%2."/>
      <w:lvlJc w:val="left"/>
      <w:pPr>
        <w:tabs>
          <w:tab w:val="num" w:pos="2149"/>
        </w:tabs>
        <w:ind w:left="2149" w:hanging="720"/>
      </w:pPr>
      <w:rPr>
        <w:rFonts w:hint="default"/>
      </w:r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2" w15:restartNumberingAfterBreak="0">
    <w:nsid w:val="318F06FE"/>
    <w:multiLevelType w:val="hybridMultilevel"/>
    <w:tmpl w:val="10F006AC"/>
    <w:lvl w:ilvl="0" w:tplc="96304860">
      <w:start w:val="1"/>
      <w:numFmt w:val="bullet"/>
      <w:lvlText w:val="-"/>
      <w:lvlJc w:val="left"/>
      <w:pPr>
        <w:tabs>
          <w:tab w:val="num" w:pos="720"/>
        </w:tabs>
        <w:ind w:left="720" w:hanging="360"/>
      </w:pPr>
      <w:rPr>
        <w:rFonts w:ascii="Times New Roman" w:eastAsia="Batang"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BF7E0B"/>
    <w:multiLevelType w:val="multilevel"/>
    <w:tmpl w:val="F3AA77EE"/>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lvl>
    <w:lvl w:ilvl="2">
      <w:start w:val="1"/>
      <w:numFmt w:val="decimal"/>
      <w:pStyle w:val="Heading3"/>
      <w:lvlText w:val="%1.%2.%3"/>
      <w:lvlJc w:val="left"/>
      <w:pPr>
        <w:ind w:left="135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4" w15:restartNumberingAfterBreak="0">
    <w:nsid w:val="36C573C7"/>
    <w:multiLevelType w:val="hybridMultilevel"/>
    <w:tmpl w:val="6E7286AC"/>
    <w:lvl w:ilvl="0" w:tplc="1ACC4AD6">
      <w:start w:val="1"/>
      <w:numFmt w:val="decimal"/>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15" w15:restartNumberingAfterBreak="0">
    <w:nsid w:val="4460638E"/>
    <w:multiLevelType w:val="hybridMultilevel"/>
    <w:tmpl w:val="5216A0A4"/>
    <w:lvl w:ilvl="0" w:tplc="667C1044">
      <w:start w:val="1"/>
      <w:numFmt w:val="bullet"/>
      <w:lvlText w:val="-"/>
      <w:lvlJc w:val="left"/>
      <w:pPr>
        <w:ind w:left="1069" w:hanging="360"/>
      </w:pPr>
      <w:rPr>
        <w:rFonts w:ascii="Times New Roman" w:eastAsia="Calibr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6" w15:restartNumberingAfterBreak="0">
    <w:nsid w:val="495C2348"/>
    <w:multiLevelType w:val="hybridMultilevel"/>
    <w:tmpl w:val="768066AC"/>
    <w:lvl w:ilvl="0" w:tplc="3CF845D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3DD7B7E"/>
    <w:multiLevelType w:val="hybridMultilevel"/>
    <w:tmpl w:val="865E4BE8"/>
    <w:lvl w:ilvl="0" w:tplc="DB22485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05604F8"/>
    <w:multiLevelType w:val="hybridMultilevel"/>
    <w:tmpl w:val="C338CB26"/>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4350D8C"/>
    <w:multiLevelType w:val="hybridMultilevel"/>
    <w:tmpl w:val="63C632C4"/>
    <w:lvl w:ilvl="0" w:tplc="FE42BB70">
      <w:numFmt w:val="bullet"/>
      <w:lvlText w:val="-"/>
      <w:lvlJc w:val="left"/>
      <w:pPr>
        <w:tabs>
          <w:tab w:val="num" w:pos="720"/>
        </w:tabs>
        <w:ind w:left="720" w:hanging="360"/>
      </w:pPr>
      <w:rPr>
        <w:rFonts w:ascii="Times New Roman" w:eastAsia="Batang"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61E59D2"/>
    <w:multiLevelType w:val="hybridMultilevel"/>
    <w:tmpl w:val="410480C0"/>
    <w:lvl w:ilvl="0" w:tplc="74381872">
      <w:start w:val="3"/>
      <w:numFmt w:val="bullet"/>
      <w:lvlText w:val="-"/>
      <w:lvlJc w:val="left"/>
      <w:pPr>
        <w:tabs>
          <w:tab w:val="num" w:pos="720"/>
        </w:tabs>
        <w:ind w:left="720" w:hanging="360"/>
      </w:pPr>
      <w:rPr>
        <w:rFonts w:ascii="Times New Roman" w:eastAsia="Batang"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EC66286"/>
    <w:multiLevelType w:val="hybridMultilevel"/>
    <w:tmpl w:val="897846F8"/>
    <w:lvl w:ilvl="0" w:tplc="6BAAB4E6">
      <w:start w:val="1"/>
      <w:numFmt w:val="decimal"/>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22" w15:restartNumberingAfterBreak="0">
    <w:nsid w:val="78691683"/>
    <w:multiLevelType w:val="hybridMultilevel"/>
    <w:tmpl w:val="6F243B12"/>
    <w:lvl w:ilvl="0" w:tplc="EB4A334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15:restartNumberingAfterBreak="0">
    <w:nsid w:val="7D016B97"/>
    <w:multiLevelType w:val="hybridMultilevel"/>
    <w:tmpl w:val="1480E72C"/>
    <w:lvl w:ilvl="0" w:tplc="27FEABE6">
      <w:start w:val="1"/>
      <w:numFmt w:val="upp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4" w15:restartNumberingAfterBreak="0">
    <w:nsid w:val="7D0A49B2"/>
    <w:multiLevelType w:val="hybridMultilevel"/>
    <w:tmpl w:val="8A58DD54"/>
    <w:lvl w:ilvl="0" w:tplc="744E40BA">
      <w:start w:val="1"/>
      <w:numFmt w:val="decimal"/>
      <w:lvlText w:val="%1."/>
      <w:lvlJc w:val="left"/>
      <w:pPr>
        <w:ind w:left="1129" w:hanging="360"/>
      </w:pPr>
      <w:rPr>
        <w:rFonts w:hint="default"/>
      </w:rPr>
    </w:lvl>
    <w:lvl w:ilvl="1" w:tplc="04090019" w:tentative="1">
      <w:start w:val="1"/>
      <w:numFmt w:val="lowerLetter"/>
      <w:lvlText w:val="%2."/>
      <w:lvlJc w:val="left"/>
      <w:pPr>
        <w:ind w:left="1849" w:hanging="360"/>
      </w:pPr>
    </w:lvl>
    <w:lvl w:ilvl="2" w:tplc="0409001B" w:tentative="1">
      <w:start w:val="1"/>
      <w:numFmt w:val="lowerRoman"/>
      <w:lvlText w:val="%3."/>
      <w:lvlJc w:val="right"/>
      <w:pPr>
        <w:ind w:left="2569" w:hanging="180"/>
      </w:pPr>
    </w:lvl>
    <w:lvl w:ilvl="3" w:tplc="0409000F" w:tentative="1">
      <w:start w:val="1"/>
      <w:numFmt w:val="decimal"/>
      <w:lvlText w:val="%4."/>
      <w:lvlJc w:val="left"/>
      <w:pPr>
        <w:ind w:left="3289" w:hanging="360"/>
      </w:pPr>
    </w:lvl>
    <w:lvl w:ilvl="4" w:tplc="04090019" w:tentative="1">
      <w:start w:val="1"/>
      <w:numFmt w:val="lowerLetter"/>
      <w:lvlText w:val="%5."/>
      <w:lvlJc w:val="left"/>
      <w:pPr>
        <w:ind w:left="4009" w:hanging="360"/>
      </w:pPr>
    </w:lvl>
    <w:lvl w:ilvl="5" w:tplc="0409001B" w:tentative="1">
      <w:start w:val="1"/>
      <w:numFmt w:val="lowerRoman"/>
      <w:lvlText w:val="%6."/>
      <w:lvlJc w:val="right"/>
      <w:pPr>
        <w:ind w:left="4729" w:hanging="180"/>
      </w:pPr>
    </w:lvl>
    <w:lvl w:ilvl="6" w:tplc="0409000F" w:tentative="1">
      <w:start w:val="1"/>
      <w:numFmt w:val="decimal"/>
      <w:lvlText w:val="%7."/>
      <w:lvlJc w:val="left"/>
      <w:pPr>
        <w:ind w:left="5449" w:hanging="360"/>
      </w:pPr>
    </w:lvl>
    <w:lvl w:ilvl="7" w:tplc="04090019" w:tentative="1">
      <w:start w:val="1"/>
      <w:numFmt w:val="lowerLetter"/>
      <w:lvlText w:val="%8."/>
      <w:lvlJc w:val="left"/>
      <w:pPr>
        <w:ind w:left="6169" w:hanging="360"/>
      </w:pPr>
    </w:lvl>
    <w:lvl w:ilvl="8" w:tplc="0409001B" w:tentative="1">
      <w:start w:val="1"/>
      <w:numFmt w:val="lowerRoman"/>
      <w:lvlText w:val="%9."/>
      <w:lvlJc w:val="right"/>
      <w:pPr>
        <w:ind w:left="6889" w:hanging="180"/>
      </w:pPr>
    </w:lvl>
  </w:abstractNum>
  <w:num w:numId="1">
    <w:abstractNumId w:val="9"/>
  </w:num>
  <w:num w:numId="2">
    <w:abstractNumId w:val="9"/>
  </w:num>
  <w:num w:numId="3">
    <w:abstractNumId w:val="9"/>
  </w:num>
  <w:num w:numId="4">
    <w:abstractNumId w:val="9"/>
  </w:num>
  <w:num w:numId="5">
    <w:abstractNumId w:val="9"/>
  </w:num>
  <w:num w:numId="6">
    <w:abstractNumId w:val="9"/>
  </w:num>
  <w:num w:numId="7">
    <w:abstractNumId w:val="9"/>
  </w:num>
  <w:num w:numId="8">
    <w:abstractNumId w:val="9"/>
  </w:num>
  <w:num w:numId="9">
    <w:abstractNumId w:val="9"/>
  </w:num>
  <w:num w:numId="10">
    <w:abstractNumId w:val="9"/>
  </w:num>
  <w:num w:numId="11">
    <w:abstractNumId w:val="9"/>
  </w:num>
  <w:num w:numId="12">
    <w:abstractNumId w:val="9"/>
  </w:num>
  <w:num w:numId="13">
    <w:abstractNumId w:val="9"/>
  </w:num>
  <w:num w:numId="14">
    <w:abstractNumId w:val="13"/>
  </w:num>
  <w:num w:numId="15">
    <w:abstractNumId w:val="13"/>
  </w:num>
  <w:num w:numId="16">
    <w:abstractNumId w:val="13"/>
  </w:num>
  <w:num w:numId="17">
    <w:abstractNumId w:val="13"/>
  </w:num>
  <w:num w:numId="18">
    <w:abstractNumId w:val="13"/>
  </w:num>
  <w:num w:numId="19">
    <w:abstractNumId w:val="13"/>
  </w:num>
  <w:num w:numId="20">
    <w:abstractNumId w:val="13"/>
  </w:num>
  <w:num w:numId="21">
    <w:abstractNumId w:val="16"/>
  </w:num>
  <w:num w:numId="22">
    <w:abstractNumId w:val="20"/>
  </w:num>
  <w:num w:numId="23">
    <w:abstractNumId w:val="17"/>
  </w:num>
  <w:num w:numId="24">
    <w:abstractNumId w:val="7"/>
  </w:num>
  <w:num w:numId="25">
    <w:abstractNumId w:val="4"/>
  </w:num>
  <w:num w:numId="26">
    <w:abstractNumId w:val="11"/>
  </w:num>
  <w:num w:numId="27">
    <w:abstractNumId w:val="15"/>
  </w:num>
  <w:num w:numId="28">
    <w:abstractNumId w:val="2"/>
  </w:num>
  <w:num w:numId="29">
    <w:abstractNumId w:val="6"/>
  </w:num>
  <w:num w:numId="30">
    <w:abstractNumId w:val="24"/>
  </w:num>
  <w:num w:numId="31">
    <w:abstractNumId w:val="5"/>
  </w:num>
  <w:num w:numId="32">
    <w:abstractNumId w:val="1"/>
  </w:num>
  <w:num w:numId="33">
    <w:abstractNumId w:val="22"/>
  </w:num>
  <w:num w:numId="34">
    <w:abstractNumId w:val="18"/>
  </w:num>
  <w:num w:numId="35">
    <w:abstractNumId w:val="3"/>
  </w:num>
  <w:num w:numId="36">
    <w:abstractNumId w:val="10"/>
  </w:num>
  <w:num w:numId="37">
    <w:abstractNumId w:val="23"/>
  </w:num>
  <w:num w:numId="38">
    <w:abstractNumId w:val="8"/>
  </w:num>
  <w:num w:numId="39">
    <w:abstractNumId w:val="21"/>
  </w:num>
  <w:num w:numId="40">
    <w:abstractNumId w:val="0"/>
  </w:num>
  <w:num w:numId="41">
    <w:abstractNumId w:val="14"/>
  </w:num>
  <w:num w:numId="42">
    <w:abstractNumId w:val="19"/>
  </w:num>
  <w:num w:numId="4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0BFB"/>
    <w:rsid w:val="00000810"/>
    <w:rsid w:val="00001C7B"/>
    <w:rsid w:val="0000431A"/>
    <w:rsid w:val="000134C9"/>
    <w:rsid w:val="0001422D"/>
    <w:rsid w:val="00015C27"/>
    <w:rsid w:val="00016044"/>
    <w:rsid w:val="00016B58"/>
    <w:rsid w:val="000178D3"/>
    <w:rsid w:val="000178F9"/>
    <w:rsid w:val="0002075D"/>
    <w:rsid w:val="0002319B"/>
    <w:rsid w:val="000237B2"/>
    <w:rsid w:val="00032412"/>
    <w:rsid w:val="00035CB3"/>
    <w:rsid w:val="00037332"/>
    <w:rsid w:val="000422B1"/>
    <w:rsid w:val="00047DBB"/>
    <w:rsid w:val="0005461F"/>
    <w:rsid w:val="00063FAE"/>
    <w:rsid w:val="0006531B"/>
    <w:rsid w:val="000720F3"/>
    <w:rsid w:val="00072AF9"/>
    <w:rsid w:val="00074EA5"/>
    <w:rsid w:val="00076B17"/>
    <w:rsid w:val="00077BD2"/>
    <w:rsid w:val="0008105A"/>
    <w:rsid w:val="00083EBB"/>
    <w:rsid w:val="00084704"/>
    <w:rsid w:val="0008523F"/>
    <w:rsid w:val="00087B85"/>
    <w:rsid w:val="00092790"/>
    <w:rsid w:val="0009472B"/>
    <w:rsid w:val="000957C7"/>
    <w:rsid w:val="000A27A2"/>
    <w:rsid w:val="000A4A64"/>
    <w:rsid w:val="000B1206"/>
    <w:rsid w:val="000C107B"/>
    <w:rsid w:val="000C297B"/>
    <w:rsid w:val="000C7AE1"/>
    <w:rsid w:val="000D4DA3"/>
    <w:rsid w:val="000D6AB8"/>
    <w:rsid w:val="000E0B67"/>
    <w:rsid w:val="000E6165"/>
    <w:rsid w:val="000E71B4"/>
    <w:rsid w:val="000F26F3"/>
    <w:rsid w:val="000F415F"/>
    <w:rsid w:val="000F6731"/>
    <w:rsid w:val="000F6C76"/>
    <w:rsid w:val="001002B6"/>
    <w:rsid w:val="001004EA"/>
    <w:rsid w:val="00100E51"/>
    <w:rsid w:val="001012EE"/>
    <w:rsid w:val="0010328D"/>
    <w:rsid w:val="001156A5"/>
    <w:rsid w:val="0012204E"/>
    <w:rsid w:val="00123E46"/>
    <w:rsid w:val="001248A3"/>
    <w:rsid w:val="001250D7"/>
    <w:rsid w:val="00127B64"/>
    <w:rsid w:val="001302B3"/>
    <w:rsid w:val="001304A1"/>
    <w:rsid w:val="001325B3"/>
    <w:rsid w:val="0013279A"/>
    <w:rsid w:val="00136D74"/>
    <w:rsid w:val="00140069"/>
    <w:rsid w:val="001417A9"/>
    <w:rsid w:val="0014421E"/>
    <w:rsid w:val="00145B26"/>
    <w:rsid w:val="001536AD"/>
    <w:rsid w:val="00154828"/>
    <w:rsid w:val="0015537D"/>
    <w:rsid w:val="00155DE6"/>
    <w:rsid w:val="00160505"/>
    <w:rsid w:val="0016279A"/>
    <w:rsid w:val="00164124"/>
    <w:rsid w:val="001664FC"/>
    <w:rsid w:val="0016766E"/>
    <w:rsid w:val="001710A4"/>
    <w:rsid w:val="001723CD"/>
    <w:rsid w:val="00172868"/>
    <w:rsid w:val="00176D20"/>
    <w:rsid w:val="001779AD"/>
    <w:rsid w:val="001838B2"/>
    <w:rsid w:val="001839A0"/>
    <w:rsid w:val="00183B19"/>
    <w:rsid w:val="0018423B"/>
    <w:rsid w:val="00185A51"/>
    <w:rsid w:val="0019104F"/>
    <w:rsid w:val="001A4F03"/>
    <w:rsid w:val="001A6105"/>
    <w:rsid w:val="001A7C3D"/>
    <w:rsid w:val="001B7B79"/>
    <w:rsid w:val="001C5ADE"/>
    <w:rsid w:val="001C7B79"/>
    <w:rsid w:val="001D1193"/>
    <w:rsid w:val="001D12F9"/>
    <w:rsid w:val="001D77C0"/>
    <w:rsid w:val="001E3C7C"/>
    <w:rsid w:val="001E45DF"/>
    <w:rsid w:val="001F72F4"/>
    <w:rsid w:val="00200F3E"/>
    <w:rsid w:val="00201125"/>
    <w:rsid w:val="0020295E"/>
    <w:rsid w:val="0020560A"/>
    <w:rsid w:val="00206C44"/>
    <w:rsid w:val="00210054"/>
    <w:rsid w:val="002127B1"/>
    <w:rsid w:val="00221F9D"/>
    <w:rsid w:val="00225AAF"/>
    <w:rsid w:val="00230426"/>
    <w:rsid w:val="00230509"/>
    <w:rsid w:val="00233121"/>
    <w:rsid w:val="00233152"/>
    <w:rsid w:val="00241954"/>
    <w:rsid w:val="00241C44"/>
    <w:rsid w:val="002420FE"/>
    <w:rsid w:val="00246339"/>
    <w:rsid w:val="00246510"/>
    <w:rsid w:val="00247779"/>
    <w:rsid w:val="00247860"/>
    <w:rsid w:val="00252964"/>
    <w:rsid w:val="002529C0"/>
    <w:rsid w:val="002539D9"/>
    <w:rsid w:val="00256FAD"/>
    <w:rsid w:val="0025752A"/>
    <w:rsid w:val="00263438"/>
    <w:rsid w:val="002764EC"/>
    <w:rsid w:val="00280BEC"/>
    <w:rsid w:val="002810C1"/>
    <w:rsid w:val="00282DB9"/>
    <w:rsid w:val="00283CB8"/>
    <w:rsid w:val="002842DD"/>
    <w:rsid w:val="00293B55"/>
    <w:rsid w:val="002A0AFE"/>
    <w:rsid w:val="002A3869"/>
    <w:rsid w:val="002A53CA"/>
    <w:rsid w:val="002A5625"/>
    <w:rsid w:val="002A60EE"/>
    <w:rsid w:val="002B083F"/>
    <w:rsid w:val="002B1FBD"/>
    <w:rsid w:val="002B2A81"/>
    <w:rsid w:val="002B4139"/>
    <w:rsid w:val="002B52B3"/>
    <w:rsid w:val="002B5792"/>
    <w:rsid w:val="002C0BBB"/>
    <w:rsid w:val="002C5240"/>
    <w:rsid w:val="002C600E"/>
    <w:rsid w:val="002D1721"/>
    <w:rsid w:val="002D3E98"/>
    <w:rsid w:val="002D5BDA"/>
    <w:rsid w:val="002D694A"/>
    <w:rsid w:val="002E3806"/>
    <w:rsid w:val="002F06B2"/>
    <w:rsid w:val="002F7DD1"/>
    <w:rsid w:val="002F7EEF"/>
    <w:rsid w:val="003023E5"/>
    <w:rsid w:val="003104AE"/>
    <w:rsid w:val="00310A72"/>
    <w:rsid w:val="00311809"/>
    <w:rsid w:val="00313876"/>
    <w:rsid w:val="00314471"/>
    <w:rsid w:val="003162C0"/>
    <w:rsid w:val="00325428"/>
    <w:rsid w:val="0032613D"/>
    <w:rsid w:val="00330183"/>
    <w:rsid w:val="0033484A"/>
    <w:rsid w:val="00335913"/>
    <w:rsid w:val="003361E6"/>
    <w:rsid w:val="003421E9"/>
    <w:rsid w:val="0034692F"/>
    <w:rsid w:val="0034769A"/>
    <w:rsid w:val="00350280"/>
    <w:rsid w:val="003521B8"/>
    <w:rsid w:val="003566BA"/>
    <w:rsid w:val="00357F17"/>
    <w:rsid w:val="00361EA7"/>
    <w:rsid w:val="0036333D"/>
    <w:rsid w:val="00363F37"/>
    <w:rsid w:val="0037371F"/>
    <w:rsid w:val="00380EAE"/>
    <w:rsid w:val="00381F61"/>
    <w:rsid w:val="003826D4"/>
    <w:rsid w:val="003834B8"/>
    <w:rsid w:val="003850FE"/>
    <w:rsid w:val="00386533"/>
    <w:rsid w:val="00390157"/>
    <w:rsid w:val="00391515"/>
    <w:rsid w:val="00391C4C"/>
    <w:rsid w:val="00395970"/>
    <w:rsid w:val="00397014"/>
    <w:rsid w:val="003A243E"/>
    <w:rsid w:val="003A350D"/>
    <w:rsid w:val="003B09D2"/>
    <w:rsid w:val="003B5573"/>
    <w:rsid w:val="003B596C"/>
    <w:rsid w:val="003C2467"/>
    <w:rsid w:val="003C3678"/>
    <w:rsid w:val="003C40BC"/>
    <w:rsid w:val="003C692D"/>
    <w:rsid w:val="003C7E41"/>
    <w:rsid w:val="003D22A3"/>
    <w:rsid w:val="003D487D"/>
    <w:rsid w:val="003D5F6A"/>
    <w:rsid w:val="003E1CB2"/>
    <w:rsid w:val="003E40A5"/>
    <w:rsid w:val="003E5DAC"/>
    <w:rsid w:val="003F2E8D"/>
    <w:rsid w:val="003F520C"/>
    <w:rsid w:val="003F6354"/>
    <w:rsid w:val="003F6876"/>
    <w:rsid w:val="003F7177"/>
    <w:rsid w:val="00402BD1"/>
    <w:rsid w:val="00403E43"/>
    <w:rsid w:val="00404065"/>
    <w:rsid w:val="0040747A"/>
    <w:rsid w:val="00407CCD"/>
    <w:rsid w:val="00407F36"/>
    <w:rsid w:val="004130B8"/>
    <w:rsid w:val="004136AE"/>
    <w:rsid w:val="00414346"/>
    <w:rsid w:val="00420A7C"/>
    <w:rsid w:val="00427019"/>
    <w:rsid w:val="00431933"/>
    <w:rsid w:val="004342C3"/>
    <w:rsid w:val="00434B0D"/>
    <w:rsid w:val="00435B43"/>
    <w:rsid w:val="004378AD"/>
    <w:rsid w:val="00443170"/>
    <w:rsid w:val="00445922"/>
    <w:rsid w:val="004503CC"/>
    <w:rsid w:val="004525C9"/>
    <w:rsid w:val="004574F7"/>
    <w:rsid w:val="00460E9A"/>
    <w:rsid w:val="00466D9B"/>
    <w:rsid w:val="004759E5"/>
    <w:rsid w:val="004811F3"/>
    <w:rsid w:val="00481DEC"/>
    <w:rsid w:val="00486882"/>
    <w:rsid w:val="00492400"/>
    <w:rsid w:val="004978B5"/>
    <w:rsid w:val="004A7BAA"/>
    <w:rsid w:val="004B494F"/>
    <w:rsid w:val="004B789C"/>
    <w:rsid w:val="004B7AFF"/>
    <w:rsid w:val="004B7E7E"/>
    <w:rsid w:val="004C0626"/>
    <w:rsid w:val="004D4628"/>
    <w:rsid w:val="004D56FB"/>
    <w:rsid w:val="004D641B"/>
    <w:rsid w:val="004E13A5"/>
    <w:rsid w:val="004F16B2"/>
    <w:rsid w:val="004F1D43"/>
    <w:rsid w:val="004F239E"/>
    <w:rsid w:val="004F53C0"/>
    <w:rsid w:val="00500117"/>
    <w:rsid w:val="005022D7"/>
    <w:rsid w:val="00505252"/>
    <w:rsid w:val="005076C7"/>
    <w:rsid w:val="00512906"/>
    <w:rsid w:val="00515B9C"/>
    <w:rsid w:val="00530D9F"/>
    <w:rsid w:val="00531205"/>
    <w:rsid w:val="005349B6"/>
    <w:rsid w:val="00535284"/>
    <w:rsid w:val="00536177"/>
    <w:rsid w:val="0054091B"/>
    <w:rsid w:val="00541D50"/>
    <w:rsid w:val="00542F94"/>
    <w:rsid w:val="005433CD"/>
    <w:rsid w:val="005505E8"/>
    <w:rsid w:val="005516AF"/>
    <w:rsid w:val="00551703"/>
    <w:rsid w:val="00553729"/>
    <w:rsid w:val="00556436"/>
    <w:rsid w:val="00557364"/>
    <w:rsid w:val="00563606"/>
    <w:rsid w:val="00563795"/>
    <w:rsid w:val="00565E1C"/>
    <w:rsid w:val="005701AB"/>
    <w:rsid w:val="00573D3A"/>
    <w:rsid w:val="00581330"/>
    <w:rsid w:val="0058313B"/>
    <w:rsid w:val="00587228"/>
    <w:rsid w:val="005918B6"/>
    <w:rsid w:val="00592FD1"/>
    <w:rsid w:val="00593700"/>
    <w:rsid w:val="0059648C"/>
    <w:rsid w:val="00596A84"/>
    <w:rsid w:val="005970A2"/>
    <w:rsid w:val="005A4B8C"/>
    <w:rsid w:val="005A56DE"/>
    <w:rsid w:val="005A5DD6"/>
    <w:rsid w:val="005B0FB8"/>
    <w:rsid w:val="005C4A9B"/>
    <w:rsid w:val="005C5688"/>
    <w:rsid w:val="005C64BA"/>
    <w:rsid w:val="005C7F47"/>
    <w:rsid w:val="005F1DDE"/>
    <w:rsid w:val="005F3B13"/>
    <w:rsid w:val="005F427C"/>
    <w:rsid w:val="005F5C0D"/>
    <w:rsid w:val="0060019F"/>
    <w:rsid w:val="00601072"/>
    <w:rsid w:val="00604225"/>
    <w:rsid w:val="00606373"/>
    <w:rsid w:val="00610B50"/>
    <w:rsid w:val="006126A9"/>
    <w:rsid w:val="00615E64"/>
    <w:rsid w:val="00617155"/>
    <w:rsid w:val="00617985"/>
    <w:rsid w:val="00620C44"/>
    <w:rsid w:val="0062492A"/>
    <w:rsid w:val="006253E5"/>
    <w:rsid w:val="00630764"/>
    <w:rsid w:val="00630C76"/>
    <w:rsid w:val="006329EB"/>
    <w:rsid w:val="00636D41"/>
    <w:rsid w:val="0063705F"/>
    <w:rsid w:val="00637DFB"/>
    <w:rsid w:val="00640412"/>
    <w:rsid w:val="006424EC"/>
    <w:rsid w:val="0064474E"/>
    <w:rsid w:val="00655DEB"/>
    <w:rsid w:val="00657DB5"/>
    <w:rsid w:val="00660964"/>
    <w:rsid w:val="00661193"/>
    <w:rsid w:val="00661F4C"/>
    <w:rsid w:val="006629AF"/>
    <w:rsid w:val="00665451"/>
    <w:rsid w:val="00675C8B"/>
    <w:rsid w:val="006764A8"/>
    <w:rsid w:val="006779DA"/>
    <w:rsid w:val="00680D41"/>
    <w:rsid w:val="006824C5"/>
    <w:rsid w:val="006841B4"/>
    <w:rsid w:val="00685321"/>
    <w:rsid w:val="006853FA"/>
    <w:rsid w:val="006855A8"/>
    <w:rsid w:val="006923CA"/>
    <w:rsid w:val="006959BB"/>
    <w:rsid w:val="006A7447"/>
    <w:rsid w:val="006B0FAF"/>
    <w:rsid w:val="006B15FA"/>
    <w:rsid w:val="006B74B0"/>
    <w:rsid w:val="006C0C3D"/>
    <w:rsid w:val="006C3628"/>
    <w:rsid w:val="006C539D"/>
    <w:rsid w:val="006C67C8"/>
    <w:rsid w:val="006D0B4E"/>
    <w:rsid w:val="006D0BBD"/>
    <w:rsid w:val="006D1192"/>
    <w:rsid w:val="006D374F"/>
    <w:rsid w:val="006D69DF"/>
    <w:rsid w:val="006E0D89"/>
    <w:rsid w:val="006E2F49"/>
    <w:rsid w:val="006E3013"/>
    <w:rsid w:val="006E4858"/>
    <w:rsid w:val="006F13F6"/>
    <w:rsid w:val="006F3DED"/>
    <w:rsid w:val="006F4998"/>
    <w:rsid w:val="006F579D"/>
    <w:rsid w:val="006F6565"/>
    <w:rsid w:val="006F6CCD"/>
    <w:rsid w:val="00701FBC"/>
    <w:rsid w:val="00703F5A"/>
    <w:rsid w:val="00710741"/>
    <w:rsid w:val="00713012"/>
    <w:rsid w:val="00716037"/>
    <w:rsid w:val="007165B0"/>
    <w:rsid w:val="0072091F"/>
    <w:rsid w:val="007243F8"/>
    <w:rsid w:val="00725C2E"/>
    <w:rsid w:val="00727D41"/>
    <w:rsid w:val="00731249"/>
    <w:rsid w:val="0073284B"/>
    <w:rsid w:val="00733D64"/>
    <w:rsid w:val="00736B03"/>
    <w:rsid w:val="0073707E"/>
    <w:rsid w:val="007458EE"/>
    <w:rsid w:val="0074743D"/>
    <w:rsid w:val="007511C9"/>
    <w:rsid w:val="0075146F"/>
    <w:rsid w:val="00752C95"/>
    <w:rsid w:val="00753CF2"/>
    <w:rsid w:val="00755A00"/>
    <w:rsid w:val="00755D18"/>
    <w:rsid w:val="00756261"/>
    <w:rsid w:val="00762E68"/>
    <w:rsid w:val="00766376"/>
    <w:rsid w:val="00766A33"/>
    <w:rsid w:val="00770073"/>
    <w:rsid w:val="00772775"/>
    <w:rsid w:val="00772A98"/>
    <w:rsid w:val="007768A2"/>
    <w:rsid w:val="00777E65"/>
    <w:rsid w:val="00777F0F"/>
    <w:rsid w:val="007850B5"/>
    <w:rsid w:val="007A0513"/>
    <w:rsid w:val="007A1144"/>
    <w:rsid w:val="007A3EF2"/>
    <w:rsid w:val="007A7863"/>
    <w:rsid w:val="007B7CF1"/>
    <w:rsid w:val="007C0B01"/>
    <w:rsid w:val="007C24AC"/>
    <w:rsid w:val="007C2556"/>
    <w:rsid w:val="007C4853"/>
    <w:rsid w:val="007C49FD"/>
    <w:rsid w:val="007C6E3B"/>
    <w:rsid w:val="007C7983"/>
    <w:rsid w:val="007D578E"/>
    <w:rsid w:val="007D79AD"/>
    <w:rsid w:val="007D7CEB"/>
    <w:rsid w:val="007E2256"/>
    <w:rsid w:val="007E245B"/>
    <w:rsid w:val="007E3217"/>
    <w:rsid w:val="007E3502"/>
    <w:rsid w:val="007E4141"/>
    <w:rsid w:val="007E660D"/>
    <w:rsid w:val="007F00E9"/>
    <w:rsid w:val="007F57E4"/>
    <w:rsid w:val="00802FC7"/>
    <w:rsid w:val="00805C47"/>
    <w:rsid w:val="00806A46"/>
    <w:rsid w:val="0081198C"/>
    <w:rsid w:val="00817FFA"/>
    <w:rsid w:val="008220E9"/>
    <w:rsid w:val="0082510D"/>
    <w:rsid w:val="008313A3"/>
    <w:rsid w:val="00833C61"/>
    <w:rsid w:val="0084067F"/>
    <w:rsid w:val="008475A9"/>
    <w:rsid w:val="00851951"/>
    <w:rsid w:val="00853CC2"/>
    <w:rsid w:val="00854562"/>
    <w:rsid w:val="00854AF5"/>
    <w:rsid w:val="00862FB0"/>
    <w:rsid w:val="00863462"/>
    <w:rsid w:val="00873B94"/>
    <w:rsid w:val="00881114"/>
    <w:rsid w:val="008959E6"/>
    <w:rsid w:val="008962A8"/>
    <w:rsid w:val="00897B1D"/>
    <w:rsid w:val="008A3E13"/>
    <w:rsid w:val="008A6C0C"/>
    <w:rsid w:val="008A7D2A"/>
    <w:rsid w:val="008B0AA9"/>
    <w:rsid w:val="008B1904"/>
    <w:rsid w:val="008B2866"/>
    <w:rsid w:val="008B2D68"/>
    <w:rsid w:val="008B4BEA"/>
    <w:rsid w:val="008B6A5F"/>
    <w:rsid w:val="008C0515"/>
    <w:rsid w:val="008C0CAB"/>
    <w:rsid w:val="008C277A"/>
    <w:rsid w:val="008C3B6F"/>
    <w:rsid w:val="008C40BE"/>
    <w:rsid w:val="008E1E58"/>
    <w:rsid w:val="008E59B5"/>
    <w:rsid w:val="008F31F3"/>
    <w:rsid w:val="008F7DDD"/>
    <w:rsid w:val="00900CDB"/>
    <w:rsid w:val="0090101E"/>
    <w:rsid w:val="009013C3"/>
    <w:rsid w:val="009014E2"/>
    <w:rsid w:val="00907522"/>
    <w:rsid w:val="0090793A"/>
    <w:rsid w:val="009128BE"/>
    <w:rsid w:val="0091691C"/>
    <w:rsid w:val="00920EC1"/>
    <w:rsid w:val="00921AFB"/>
    <w:rsid w:val="00921DD9"/>
    <w:rsid w:val="009272A5"/>
    <w:rsid w:val="009319F3"/>
    <w:rsid w:val="0093200C"/>
    <w:rsid w:val="009347B4"/>
    <w:rsid w:val="00936ED3"/>
    <w:rsid w:val="009441A4"/>
    <w:rsid w:val="00944E1A"/>
    <w:rsid w:val="00945C1C"/>
    <w:rsid w:val="00945D17"/>
    <w:rsid w:val="009467FF"/>
    <w:rsid w:val="00946EE1"/>
    <w:rsid w:val="00952F7C"/>
    <w:rsid w:val="00960F46"/>
    <w:rsid w:val="00962995"/>
    <w:rsid w:val="0097464B"/>
    <w:rsid w:val="00974DD0"/>
    <w:rsid w:val="00975825"/>
    <w:rsid w:val="009763B8"/>
    <w:rsid w:val="00982E4B"/>
    <w:rsid w:val="0098303A"/>
    <w:rsid w:val="00983530"/>
    <w:rsid w:val="00991A5E"/>
    <w:rsid w:val="00991E0B"/>
    <w:rsid w:val="009937C5"/>
    <w:rsid w:val="0099673D"/>
    <w:rsid w:val="009A0422"/>
    <w:rsid w:val="009A0540"/>
    <w:rsid w:val="009A11E6"/>
    <w:rsid w:val="009A2B0F"/>
    <w:rsid w:val="009A6817"/>
    <w:rsid w:val="009C27CC"/>
    <w:rsid w:val="009C35F7"/>
    <w:rsid w:val="009C3937"/>
    <w:rsid w:val="009C63B5"/>
    <w:rsid w:val="009C7CAE"/>
    <w:rsid w:val="009D21BB"/>
    <w:rsid w:val="009D4E87"/>
    <w:rsid w:val="009E0CCC"/>
    <w:rsid w:val="009E485C"/>
    <w:rsid w:val="009F4768"/>
    <w:rsid w:val="00A008FB"/>
    <w:rsid w:val="00A1082D"/>
    <w:rsid w:val="00A15812"/>
    <w:rsid w:val="00A2113E"/>
    <w:rsid w:val="00A2609A"/>
    <w:rsid w:val="00A2665E"/>
    <w:rsid w:val="00A26BC0"/>
    <w:rsid w:val="00A36B80"/>
    <w:rsid w:val="00A445EC"/>
    <w:rsid w:val="00A46975"/>
    <w:rsid w:val="00A4740B"/>
    <w:rsid w:val="00A522B5"/>
    <w:rsid w:val="00A53235"/>
    <w:rsid w:val="00A566AD"/>
    <w:rsid w:val="00A621FB"/>
    <w:rsid w:val="00A73FA5"/>
    <w:rsid w:val="00A856B1"/>
    <w:rsid w:val="00A901B1"/>
    <w:rsid w:val="00A90C9D"/>
    <w:rsid w:val="00A90F46"/>
    <w:rsid w:val="00A97088"/>
    <w:rsid w:val="00AA29ED"/>
    <w:rsid w:val="00AA638A"/>
    <w:rsid w:val="00AA6E02"/>
    <w:rsid w:val="00AB12BB"/>
    <w:rsid w:val="00AB3655"/>
    <w:rsid w:val="00AB5E99"/>
    <w:rsid w:val="00AB71D3"/>
    <w:rsid w:val="00AC0237"/>
    <w:rsid w:val="00AC254F"/>
    <w:rsid w:val="00AC6C35"/>
    <w:rsid w:val="00AC6C39"/>
    <w:rsid w:val="00AC7F09"/>
    <w:rsid w:val="00AD4279"/>
    <w:rsid w:val="00AD57AA"/>
    <w:rsid w:val="00AE3827"/>
    <w:rsid w:val="00AF156F"/>
    <w:rsid w:val="00AF33DB"/>
    <w:rsid w:val="00AF59EE"/>
    <w:rsid w:val="00B003DE"/>
    <w:rsid w:val="00B064E8"/>
    <w:rsid w:val="00B069BD"/>
    <w:rsid w:val="00B1211E"/>
    <w:rsid w:val="00B13FF6"/>
    <w:rsid w:val="00B24769"/>
    <w:rsid w:val="00B24B9D"/>
    <w:rsid w:val="00B262A4"/>
    <w:rsid w:val="00B319BB"/>
    <w:rsid w:val="00B34E66"/>
    <w:rsid w:val="00B36F6C"/>
    <w:rsid w:val="00B4089C"/>
    <w:rsid w:val="00B462E1"/>
    <w:rsid w:val="00B51962"/>
    <w:rsid w:val="00B53A3F"/>
    <w:rsid w:val="00B71D67"/>
    <w:rsid w:val="00B7221C"/>
    <w:rsid w:val="00B81451"/>
    <w:rsid w:val="00B855F1"/>
    <w:rsid w:val="00B873CC"/>
    <w:rsid w:val="00B9377C"/>
    <w:rsid w:val="00B94972"/>
    <w:rsid w:val="00BA5E83"/>
    <w:rsid w:val="00BA76FA"/>
    <w:rsid w:val="00BB4E79"/>
    <w:rsid w:val="00BC27BD"/>
    <w:rsid w:val="00BC53DE"/>
    <w:rsid w:val="00BC590D"/>
    <w:rsid w:val="00BD0561"/>
    <w:rsid w:val="00BD0B4E"/>
    <w:rsid w:val="00BD3320"/>
    <w:rsid w:val="00BD599C"/>
    <w:rsid w:val="00BD62A3"/>
    <w:rsid w:val="00BE1090"/>
    <w:rsid w:val="00BE244E"/>
    <w:rsid w:val="00BE3CBE"/>
    <w:rsid w:val="00BE5503"/>
    <w:rsid w:val="00BE7FE6"/>
    <w:rsid w:val="00BF0E08"/>
    <w:rsid w:val="00BF16E6"/>
    <w:rsid w:val="00BF7C43"/>
    <w:rsid w:val="00C01DD6"/>
    <w:rsid w:val="00C04091"/>
    <w:rsid w:val="00C05E10"/>
    <w:rsid w:val="00C132AE"/>
    <w:rsid w:val="00C145F6"/>
    <w:rsid w:val="00C20425"/>
    <w:rsid w:val="00C23396"/>
    <w:rsid w:val="00C26F39"/>
    <w:rsid w:val="00C2735F"/>
    <w:rsid w:val="00C31037"/>
    <w:rsid w:val="00C33ED7"/>
    <w:rsid w:val="00C42202"/>
    <w:rsid w:val="00C441F4"/>
    <w:rsid w:val="00C45973"/>
    <w:rsid w:val="00C4685F"/>
    <w:rsid w:val="00C51BE0"/>
    <w:rsid w:val="00C5382B"/>
    <w:rsid w:val="00C627FE"/>
    <w:rsid w:val="00C62E5A"/>
    <w:rsid w:val="00C63292"/>
    <w:rsid w:val="00C6350E"/>
    <w:rsid w:val="00C64963"/>
    <w:rsid w:val="00C65A2E"/>
    <w:rsid w:val="00C75520"/>
    <w:rsid w:val="00C76FFC"/>
    <w:rsid w:val="00C839DA"/>
    <w:rsid w:val="00C84826"/>
    <w:rsid w:val="00C92897"/>
    <w:rsid w:val="00C95AEA"/>
    <w:rsid w:val="00C96543"/>
    <w:rsid w:val="00CA299C"/>
    <w:rsid w:val="00CA31DA"/>
    <w:rsid w:val="00CA6A63"/>
    <w:rsid w:val="00CA7626"/>
    <w:rsid w:val="00CB0BFB"/>
    <w:rsid w:val="00CB1572"/>
    <w:rsid w:val="00CB64C4"/>
    <w:rsid w:val="00CD2610"/>
    <w:rsid w:val="00CD320A"/>
    <w:rsid w:val="00CD3CDE"/>
    <w:rsid w:val="00CD5088"/>
    <w:rsid w:val="00CD5F15"/>
    <w:rsid w:val="00CE50BA"/>
    <w:rsid w:val="00CF2A27"/>
    <w:rsid w:val="00CF2AFA"/>
    <w:rsid w:val="00CF2F4A"/>
    <w:rsid w:val="00CF7250"/>
    <w:rsid w:val="00CF7418"/>
    <w:rsid w:val="00D02FCF"/>
    <w:rsid w:val="00D13379"/>
    <w:rsid w:val="00D14028"/>
    <w:rsid w:val="00D2557A"/>
    <w:rsid w:val="00D3250B"/>
    <w:rsid w:val="00D3297F"/>
    <w:rsid w:val="00D345F4"/>
    <w:rsid w:val="00D4029C"/>
    <w:rsid w:val="00D4048B"/>
    <w:rsid w:val="00D43A43"/>
    <w:rsid w:val="00D45D69"/>
    <w:rsid w:val="00D51BC6"/>
    <w:rsid w:val="00D640DE"/>
    <w:rsid w:val="00D65F16"/>
    <w:rsid w:val="00D7260A"/>
    <w:rsid w:val="00D8396F"/>
    <w:rsid w:val="00D8555C"/>
    <w:rsid w:val="00D86EFC"/>
    <w:rsid w:val="00D9028C"/>
    <w:rsid w:val="00D927AE"/>
    <w:rsid w:val="00D93600"/>
    <w:rsid w:val="00D94195"/>
    <w:rsid w:val="00D94E1C"/>
    <w:rsid w:val="00D9665D"/>
    <w:rsid w:val="00DA1B43"/>
    <w:rsid w:val="00DA331A"/>
    <w:rsid w:val="00DA35D4"/>
    <w:rsid w:val="00DA5D8C"/>
    <w:rsid w:val="00DB1D2B"/>
    <w:rsid w:val="00DB6073"/>
    <w:rsid w:val="00DB6E36"/>
    <w:rsid w:val="00DB77DA"/>
    <w:rsid w:val="00DC5C20"/>
    <w:rsid w:val="00DD127D"/>
    <w:rsid w:val="00DD19BA"/>
    <w:rsid w:val="00DD2B4F"/>
    <w:rsid w:val="00DD5283"/>
    <w:rsid w:val="00DD7642"/>
    <w:rsid w:val="00DE08FF"/>
    <w:rsid w:val="00DE14E2"/>
    <w:rsid w:val="00DE2B51"/>
    <w:rsid w:val="00DE34C3"/>
    <w:rsid w:val="00DE70D8"/>
    <w:rsid w:val="00DF1D4F"/>
    <w:rsid w:val="00DF379F"/>
    <w:rsid w:val="00DF3F15"/>
    <w:rsid w:val="00E01AA6"/>
    <w:rsid w:val="00E01CC6"/>
    <w:rsid w:val="00E04493"/>
    <w:rsid w:val="00E06FD8"/>
    <w:rsid w:val="00E07CBE"/>
    <w:rsid w:val="00E13808"/>
    <w:rsid w:val="00E13EAD"/>
    <w:rsid w:val="00E149C0"/>
    <w:rsid w:val="00E15B11"/>
    <w:rsid w:val="00E15D9A"/>
    <w:rsid w:val="00E233EA"/>
    <w:rsid w:val="00E24CA9"/>
    <w:rsid w:val="00E269E6"/>
    <w:rsid w:val="00E27B61"/>
    <w:rsid w:val="00E30243"/>
    <w:rsid w:val="00E3087B"/>
    <w:rsid w:val="00E34239"/>
    <w:rsid w:val="00E35799"/>
    <w:rsid w:val="00E37353"/>
    <w:rsid w:val="00E477A1"/>
    <w:rsid w:val="00E50C97"/>
    <w:rsid w:val="00E56C16"/>
    <w:rsid w:val="00E578E1"/>
    <w:rsid w:val="00E6398E"/>
    <w:rsid w:val="00E70439"/>
    <w:rsid w:val="00E704EF"/>
    <w:rsid w:val="00E707CA"/>
    <w:rsid w:val="00E71D01"/>
    <w:rsid w:val="00E7265B"/>
    <w:rsid w:val="00E74B39"/>
    <w:rsid w:val="00E74F6D"/>
    <w:rsid w:val="00E77CAA"/>
    <w:rsid w:val="00E86B16"/>
    <w:rsid w:val="00E9033F"/>
    <w:rsid w:val="00E970B9"/>
    <w:rsid w:val="00EA1136"/>
    <w:rsid w:val="00EA3439"/>
    <w:rsid w:val="00EA6768"/>
    <w:rsid w:val="00EB2FCE"/>
    <w:rsid w:val="00EB3B57"/>
    <w:rsid w:val="00EB5EBB"/>
    <w:rsid w:val="00EB616D"/>
    <w:rsid w:val="00EC3A0A"/>
    <w:rsid w:val="00EC45F4"/>
    <w:rsid w:val="00ED081C"/>
    <w:rsid w:val="00ED0B01"/>
    <w:rsid w:val="00ED4FDD"/>
    <w:rsid w:val="00ED7047"/>
    <w:rsid w:val="00EE1773"/>
    <w:rsid w:val="00EE426C"/>
    <w:rsid w:val="00EE543C"/>
    <w:rsid w:val="00EF2D1A"/>
    <w:rsid w:val="00EF3C38"/>
    <w:rsid w:val="00EF6944"/>
    <w:rsid w:val="00F01A9E"/>
    <w:rsid w:val="00F0214F"/>
    <w:rsid w:val="00F03312"/>
    <w:rsid w:val="00F04320"/>
    <w:rsid w:val="00F057F0"/>
    <w:rsid w:val="00F06DBF"/>
    <w:rsid w:val="00F10DE9"/>
    <w:rsid w:val="00F12718"/>
    <w:rsid w:val="00F142B3"/>
    <w:rsid w:val="00F15EBC"/>
    <w:rsid w:val="00F17B0C"/>
    <w:rsid w:val="00F2060F"/>
    <w:rsid w:val="00F20AF0"/>
    <w:rsid w:val="00F20E36"/>
    <w:rsid w:val="00F24A6B"/>
    <w:rsid w:val="00F3102D"/>
    <w:rsid w:val="00F336EB"/>
    <w:rsid w:val="00F355D8"/>
    <w:rsid w:val="00F36A09"/>
    <w:rsid w:val="00F53526"/>
    <w:rsid w:val="00F542D6"/>
    <w:rsid w:val="00F612B6"/>
    <w:rsid w:val="00F624ED"/>
    <w:rsid w:val="00F63596"/>
    <w:rsid w:val="00F63DD8"/>
    <w:rsid w:val="00F653EF"/>
    <w:rsid w:val="00F72BC2"/>
    <w:rsid w:val="00F769C1"/>
    <w:rsid w:val="00F77044"/>
    <w:rsid w:val="00F81CDC"/>
    <w:rsid w:val="00F87694"/>
    <w:rsid w:val="00F87F7C"/>
    <w:rsid w:val="00F92A6B"/>
    <w:rsid w:val="00FA2190"/>
    <w:rsid w:val="00FA2226"/>
    <w:rsid w:val="00FA2D1B"/>
    <w:rsid w:val="00FA4444"/>
    <w:rsid w:val="00FB00A1"/>
    <w:rsid w:val="00FB42E7"/>
    <w:rsid w:val="00FB592C"/>
    <w:rsid w:val="00FB7323"/>
    <w:rsid w:val="00FC0FFB"/>
    <w:rsid w:val="00FC3922"/>
    <w:rsid w:val="00FD3641"/>
    <w:rsid w:val="00FD50FF"/>
    <w:rsid w:val="00FE1145"/>
    <w:rsid w:val="00FE6126"/>
    <w:rsid w:val="00FF10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1435AE"/>
  <w15:chartTrackingRefBased/>
  <w15:docId w15:val="{F0DDE675-E1A9-45E4-A67D-412DF2A49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ko-KR"/>
    </w:rPr>
  </w:style>
  <w:style w:type="paragraph" w:styleId="Heading1">
    <w:name w:val="heading 1"/>
    <w:aliases w:val="Heading 1(Report Only),Chapter,Heading 1(Report Only)1,Chapter1,H1,1,Heading,H1-Heading 1,h1,Header 1,l1,Legal Line 1,head 1,Heading No. L1,list 1,II+,I,heading 1,Heading11,Heading12,Heading111,Heading13,Heading112,Heading14,Heading113,h11,l11"/>
    <w:basedOn w:val="Normal"/>
    <w:next w:val="Normal"/>
    <w:autoRedefine/>
    <w:qFormat/>
    <w:rsid w:val="007C6E3B"/>
    <w:pPr>
      <w:keepNext/>
      <w:keepLines/>
      <w:numPr>
        <w:numId w:val="20"/>
      </w:numPr>
      <w:spacing w:before="480" w:line="276" w:lineRule="auto"/>
      <w:jc w:val="both"/>
      <w:outlineLvl w:val="0"/>
    </w:pPr>
    <w:rPr>
      <w:rFonts w:eastAsia="Calibri"/>
      <w:b/>
      <w:bCs/>
      <w:color w:val="000000"/>
      <w:sz w:val="30"/>
      <w:szCs w:val="30"/>
      <w:lang w:val="x-none" w:eastAsia="x-none"/>
    </w:rPr>
  </w:style>
  <w:style w:type="paragraph" w:styleId="Heading2">
    <w:name w:val="heading 2"/>
    <w:basedOn w:val="Heading1"/>
    <w:next w:val="Normal"/>
    <w:autoRedefine/>
    <w:qFormat/>
    <w:rsid w:val="007C6E3B"/>
    <w:pPr>
      <w:numPr>
        <w:ilvl w:val="1"/>
      </w:numPr>
      <w:outlineLvl w:val="1"/>
    </w:pPr>
    <w:rPr>
      <w:bCs w:val="0"/>
      <w:sz w:val="28"/>
      <w:szCs w:val="28"/>
    </w:rPr>
  </w:style>
  <w:style w:type="paragraph" w:styleId="Heading3">
    <w:name w:val="heading 3"/>
    <w:basedOn w:val="Normal"/>
    <w:next w:val="Normal"/>
    <w:autoRedefine/>
    <w:qFormat/>
    <w:rsid w:val="007C6E3B"/>
    <w:pPr>
      <w:keepNext/>
      <w:keepLines/>
      <w:numPr>
        <w:ilvl w:val="2"/>
        <w:numId w:val="20"/>
      </w:numPr>
      <w:spacing w:before="120" w:line="276" w:lineRule="auto"/>
      <w:jc w:val="both"/>
      <w:outlineLvl w:val="2"/>
    </w:pPr>
    <w:rPr>
      <w:rFonts w:ascii="Times New Roman Bold" w:eastAsia="Times New Roman" w:hAnsi="Times New Roman Bold"/>
      <w:b/>
      <w:bCs/>
      <w:color w:val="000000"/>
      <w:sz w:val="28"/>
      <w:szCs w:val="28"/>
      <w:lang w:val="x-none" w:eastAsia="x-none"/>
    </w:rPr>
  </w:style>
  <w:style w:type="paragraph" w:styleId="Heading4">
    <w:name w:val="heading 4"/>
    <w:basedOn w:val="Normal"/>
    <w:next w:val="Normal"/>
    <w:autoRedefine/>
    <w:qFormat/>
    <w:rsid w:val="007C6E3B"/>
    <w:pPr>
      <w:keepNext/>
      <w:keepLines/>
      <w:numPr>
        <w:ilvl w:val="3"/>
        <w:numId w:val="20"/>
      </w:numPr>
      <w:spacing w:before="120" w:line="276" w:lineRule="auto"/>
      <w:jc w:val="both"/>
      <w:outlineLvl w:val="3"/>
    </w:pPr>
    <w:rPr>
      <w:rFonts w:eastAsia="Calibri"/>
      <w:bCs/>
      <w:i/>
      <w:iCs/>
      <w:color w:val="000000"/>
      <w:sz w:val="28"/>
      <w:szCs w:val="22"/>
      <w:lang w:val="x-none" w:eastAsia="x-none"/>
    </w:rPr>
  </w:style>
  <w:style w:type="paragraph" w:styleId="Heading5">
    <w:name w:val="heading 5"/>
    <w:aliases w:val="Heading 5(unused),H5,Heading5,Heading51,Heading52,Heading511,Heading53,Heading512,5,H5-Heading 5,l5,heading5,Heading54,Heading513,Heading521,Heading5111,Heading531,Heading5121,51,H5-Heading 51,h51,l51,heading51,Heading55,Heading514,Heading522"/>
    <w:basedOn w:val="Normal"/>
    <w:next w:val="Normal"/>
    <w:autoRedefine/>
    <w:qFormat/>
    <w:rsid w:val="007C6E3B"/>
    <w:pPr>
      <w:widowControl w:val="0"/>
      <w:numPr>
        <w:ilvl w:val="4"/>
        <w:numId w:val="20"/>
      </w:numPr>
      <w:spacing w:before="240" w:after="60" w:line="280" w:lineRule="atLeast"/>
      <w:outlineLvl w:val="4"/>
    </w:pPr>
    <w:rPr>
      <w:rFonts w:eastAsia="Calibri"/>
      <w:sz w:val="22"/>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Heading1Heading1ReportOnlyChapterHeading1ReportOnl1">
    <w:name w:val="Style Heading 1Heading 1(Report Only)ChapterHeading 1(Report Onl...1"/>
    <w:basedOn w:val="Heading1"/>
    <w:autoRedefine/>
    <w:rsid w:val="008C3B6F"/>
    <w:pPr>
      <w:numPr>
        <w:numId w:val="0"/>
      </w:numPr>
      <w:tabs>
        <w:tab w:val="left" w:pos="284"/>
      </w:tabs>
      <w:spacing w:before="120" w:after="120"/>
    </w:pPr>
    <w:rPr>
      <w:sz w:val="28"/>
      <w:szCs w:val="28"/>
    </w:rPr>
  </w:style>
  <w:style w:type="paragraph" w:customStyle="1" w:styleId="StyleHeading414pt1">
    <w:name w:val="Style Heading 4 + 14 pt1"/>
    <w:basedOn w:val="Heading4"/>
    <w:rsid w:val="006764A8"/>
    <w:pPr>
      <w:numPr>
        <w:ilvl w:val="0"/>
        <w:numId w:val="0"/>
      </w:numPr>
    </w:pPr>
    <w:rPr>
      <w:b/>
      <w:bCs w:val="0"/>
      <w:i w:val="0"/>
      <w:iCs w:val="0"/>
    </w:rPr>
  </w:style>
  <w:style w:type="paragraph" w:customStyle="1" w:styleId="StyleHeading414pt">
    <w:name w:val="Style Heading 4 + 14 pt"/>
    <w:basedOn w:val="Heading4"/>
    <w:autoRedefine/>
    <w:rsid w:val="006764A8"/>
    <w:pPr>
      <w:numPr>
        <w:ilvl w:val="0"/>
        <w:numId w:val="0"/>
      </w:numPr>
      <w:tabs>
        <w:tab w:val="left" w:pos="284"/>
      </w:tabs>
    </w:pPr>
    <w:rPr>
      <w:b/>
      <w:bCs w:val="0"/>
      <w:i w:val="0"/>
      <w:iCs w:val="0"/>
    </w:rPr>
  </w:style>
  <w:style w:type="paragraph" w:customStyle="1" w:styleId="StyleHeading414pt2">
    <w:name w:val="Style Heading 4 + 14 pt2"/>
    <w:basedOn w:val="Heading4"/>
    <w:rsid w:val="006764A8"/>
    <w:pPr>
      <w:numPr>
        <w:ilvl w:val="0"/>
        <w:numId w:val="0"/>
      </w:numPr>
    </w:pPr>
    <w:rPr>
      <w:b/>
      <w:bCs w:val="0"/>
      <w:i w:val="0"/>
      <w:iCs w:val="0"/>
    </w:rPr>
  </w:style>
  <w:style w:type="paragraph" w:customStyle="1" w:styleId="StyleHeading1Heading1ReportOnlyChapterHeading1ReportOnl">
    <w:name w:val="Style Heading 1Heading 1(Report Only)ChapterHeading 1(Report Onl..."/>
    <w:basedOn w:val="Heading1"/>
    <w:autoRedefine/>
    <w:rsid w:val="006841B4"/>
    <w:pPr>
      <w:numPr>
        <w:numId w:val="0"/>
      </w:numPr>
      <w:spacing w:before="120" w:after="120" w:line="312" w:lineRule="auto"/>
    </w:pPr>
    <w:rPr>
      <w:sz w:val="28"/>
      <w:szCs w:val="28"/>
    </w:rPr>
  </w:style>
  <w:style w:type="paragraph" w:styleId="TOC1">
    <w:name w:val="toc 1"/>
    <w:basedOn w:val="Normal"/>
    <w:next w:val="Normal"/>
    <w:autoRedefine/>
    <w:unhideWhenUsed/>
    <w:qFormat/>
    <w:rsid w:val="00772775"/>
    <w:pPr>
      <w:tabs>
        <w:tab w:val="left" w:pos="880"/>
        <w:tab w:val="right" w:leader="dot" w:pos="9260"/>
      </w:tabs>
      <w:spacing w:after="60"/>
      <w:jc w:val="both"/>
    </w:pPr>
    <w:rPr>
      <w:rFonts w:eastAsia="Calibri"/>
      <w:sz w:val="26"/>
      <w:szCs w:val="22"/>
      <w:lang w:eastAsia="en-US"/>
    </w:rPr>
  </w:style>
  <w:style w:type="paragraph" w:customStyle="1" w:styleId="TableContents">
    <w:name w:val="Table Contents"/>
    <w:basedOn w:val="Normal"/>
    <w:rsid w:val="00076B17"/>
    <w:pPr>
      <w:widowControl w:val="0"/>
      <w:suppressLineNumbers/>
      <w:suppressAutoHyphens/>
    </w:pPr>
    <w:rPr>
      <w:rFonts w:eastAsia="DejaVu Sans" w:cs="Lohit Hindi"/>
      <w:kern w:val="1"/>
      <w:lang w:eastAsia="hi-IN" w:bidi="hi-IN"/>
    </w:rPr>
  </w:style>
  <w:style w:type="character" w:styleId="Hyperlink">
    <w:name w:val="Hyperlink"/>
    <w:rsid w:val="00C63292"/>
    <w:rPr>
      <w:color w:val="0000FF"/>
      <w:u w:val="single"/>
    </w:rPr>
  </w:style>
  <w:style w:type="paragraph" w:styleId="BodyText">
    <w:name w:val="Body Text"/>
    <w:basedOn w:val="Normal"/>
    <w:link w:val="BodyTextChar"/>
    <w:rsid w:val="007A1144"/>
    <w:pPr>
      <w:widowControl w:val="0"/>
      <w:suppressAutoHyphens/>
      <w:spacing w:after="120"/>
    </w:pPr>
    <w:rPr>
      <w:rFonts w:eastAsia="DejaVu Sans" w:cs="Lohit Hindi"/>
      <w:kern w:val="1"/>
      <w:lang w:val="x-none" w:eastAsia="hi-IN" w:bidi="hi-IN"/>
    </w:rPr>
  </w:style>
  <w:style w:type="character" w:customStyle="1" w:styleId="BodyTextChar">
    <w:name w:val="Body Text Char"/>
    <w:link w:val="BodyText"/>
    <w:rsid w:val="007A1144"/>
    <w:rPr>
      <w:rFonts w:eastAsia="DejaVu Sans" w:cs="Lohit Hindi"/>
      <w:kern w:val="1"/>
      <w:sz w:val="24"/>
      <w:szCs w:val="24"/>
      <w:lang w:eastAsia="hi-IN" w:bidi="hi-IN"/>
    </w:rPr>
  </w:style>
  <w:style w:type="paragraph" w:styleId="ListParagraph">
    <w:name w:val="List Paragraph"/>
    <w:basedOn w:val="Normal"/>
    <w:uiPriority w:val="34"/>
    <w:qFormat/>
    <w:rsid w:val="00531205"/>
    <w:pPr>
      <w:ind w:left="720"/>
    </w:pPr>
  </w:style>
  <w:style w:type="paragraph" w:styleId="Footer">
    <w:name w:val="footer"/>
    <w:basedOn w:val="Normal"/>
    <w:link w:val="FooterChar"/>
    <w:uiPriority w:val="99"/>
    <w:rsid w:val="00B53A3F"/>
    <w:pPr>
      <w:tabs>
        <w:tab w:val="center" w:pos="4320"/>
        <w:tab w:val="right" w:pos="8640"/>
      </w:tabs>
    </w:pPr>
    <w:rPr>
      <w:lang w:val="x-none"/>
    </w:rPr>
  </w:style>
  <w:style w:type="character" w:styleId="PageNumber">
    <w:name w:val="page number"/>
    <w:basedOn w:val="DefaultParagraphFont"/>
    <w:rsid w:val="00B53A3F"/>
  </w:style>
  <w:style w:type="paragraph" w:styleId="Header">
    <w:name w:val="header"/>
    <w:basedOn w:val="Normal"/>
    <w:link w:val="HeaderChar"/>
    <w:uiPriority w:val="99"/>
    <w:rsid w:val="00731249"/>
    <w:pPr>
      <w:tabs>
        <w:tab w:val="center" w:pos="4320"/>
        <w:tab w:val="right" w:pos="8640"/>
      </w:tabs>
    </w:pPr>
    <w:rPr>
      <w:lang w:val="x-none"/>
    </w:rPr>
  </w:style>
  <w:style w:type="character" w:customStyle="1" w:styleId="WW-Absatz-Standardschriftart1">
    <w:name w:val="WW-Absatz-Standardschriftart1"/>
    <w:rsid w:val="0002319B"/>
  </w:style>
  <w:style w:type="table" w:styleId="TableGrid">
    <w:name w:val="Table Grid"/>
    <w:basedOn w:val="TableNormal"/>
    <w:rsid w:val="00EA11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6959BB"/>
    <w:rPr>
      <w:rFonts w:ascii="Tahoma" w:hAnsi="Tahoma"/>
      <w:sz w:val="16"/>
      <w:szCs w:val="16"/>
      <w:lang w:val="x-none"/>
    </w:rPr>
  </w:style>
  <w:style w:type="character" w:customStyle="1" w:styleId="BalloonTextChar">
    <w:name w:val="Balloon Text Char"/>
    <w:link w:val="BalloonText"/>
    <w:rsid w:val="006959BB"/>
    <w:rPr>
      <w:rFonts w:ascii="Tahoma" w:hAnsi="Tahoma" w:cs="Tahoma"/>
      <w:sz w:val="16"/>
      <w:szCs w:val="16"/>
      <w:lang w:eastAsia="ko-KR"/>
    </w:rPr>
  </w:style>
  <w:style w:type="paragraph" w:styleId="DocumentMap">
    <w:name w:val="Document Map"/>
    <w:basedOn w:val="Normal"/>
    <w:semiHidden/>
    <w:rsid w:val="001710A4"/>
    <w:pPr>
      <w:shd w:val="clear" w:color="auto" w:fill="000080"/>
    </w:pPr>
    <w:rPr>
      <w:rFonts w:ascii="Tahoma" w:hAnsi="Tahoma" w:cs="Tahoma"/>
      <w:sz w:val="20"/>
      <w:szCs w:val="20"/>
    </w:rPr>
  </w:style>
  <w:style w:type="character" w:customStyle="1" w:styleId="FooterChar">
    <w:name w:val="Footer Char"/>
    <w:link w:val="Footer"/>
    <w:uiPriority w:val="99"/>
    <w:rsid w:val="00A2113E"/>
    <w:rPr>
      <w:sz w:val="24"/>
      <w:szCs w:val="24"/>
      <w:lang w:eastAsia="ko-KR"/>
    </w:rPr>
  </w:style>
  <w:style w:type="character" w:customStyle="1" w:styleId="HeaderChar">
    <w:name w:val="Header Char"/>
    <w:link w:val="Header"/>
    <w:uiPriority w:val="99"/>
    <w:rsid w:val="00F63DD8"/>
    <w:rPr>
      <w:sz w:val="24"/>
      <w:szCs w:val="24"/>
      <w:lang w:eastAsia="ko-KR"/>
    </w:rPr>
  </w:style>
  <w:style w:type="character" w:customStyle="1" w:styleId="fontstyle01">
    <w:name w:val="fontstyle01"/>
    <w:rsid w:val="00DE14E2"/>
    <w:rPr>
      <w:rFonts w:ascii="Times New Roman" w:hAnsi="Times New Roman" w:cs="Times New Roman" w:hint="default"/>
      <w:b/>
      <w:bCs/>
      <w:i w:val="0"/>
      <w:iCs w:val="0"/>
      <w:color w:val="000000"/>
      <w:sz w:val="28"/>
      <w:szCs w:val="28"/>
    </w:rPr>
  </w:style>
  <w:style w:type="character" w:customStyle="1" w:styleId="fontstyle21">
    <w:name w:val="fontstyle21"/>
    <w:rsid w:val="00DE14E2"/>
    <w:rPr>
      <w:rFonts w:ascii="Times New Roman" w:hAnsi="Times New Roman" w:cs="Times New Roman" w:hint="default"/>
      <w:b w:val="0"/>
      <w:bCs w:val="0"/>
      <w:i w:val="0"/>
      <w:iCs w:val="0"/>
      <w:color w:val="000000"/>
      <w:sz w:val="28"/>
      <w:szCs w:val="28"/>
    </w:rPr>
  </w:style>
  <w:style w:type="paragraph" w:styleId="NormalWeb">
    <w:name w:val="Normal (Web)"/>
    <w:basedOn w:val="Normal"/>
    <w:uiPriority w:val="99"/>
    <w:unhideWhenUsed/>
    <w:rsid w:val="00AF59EE"/>
    <w:pPr>
      <w:spacing w:before="100" w:beforeAutospacing="1" w:after="100" w:afterAutospacing="1"/>
    </w:pPr>
    <w:rPr>
      <w:rFonts w:eastAsia="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269179">
      <w:bodyDiv w:val="1"/>
      <w:marLeft w:val="0"/>
      <w:marRight w:val="0"/>
      <w:marTop w:val="0"/>
      <w:marBottom w:val="0"/>
      <w:divBdr>
        <w:top w:val="none" w:sz="0" w:space="0" w:color="auto"/>
        <w:left w:val="none" w:sz="0" w:space="0" w:color="auto"/>
        <w:bottom w:val="none" w:sz="0" w:space="0" w:color="auto"/>
        <w:right w:val="none" w:sz="0" w:space="0" w:color="auto"/>
      </w:divBdr>
    </w:div>
    <w:div w:id="583223865">
      <w:bodyDiv w:val="1"/>
      <w:marLeft w:val="0"/>
      <w:marRight w:val="0"/>
      <w:marTop w:val="0"/>
      <w:marBottom w:val="0"/>
      <w:divBdr>
        <w:top w:val="none" w:sz="0" w:space="0" w:color="auto"/>
        <w:left w:val="none" w:sz="0" w:space="0" w:color="auto"/>
        <w:bottom w:val="none" w:sz="0" w:space="0" w:color="auto"/>
        <w:right w:val="none" w:sz="0" w:space="0" w:color="auto"/>
      </w:divBdr>
    </w:div>
    <w:div w:id="935862370">
      <w:bodyDiv w:val="1"/>
      <w:marLeft w:val="0"/>
      <w:marRight w:val="0"/>
      <w:marTop w:val="0"/>
      <w:marBottom w:val="0"/>
      <w:divBdr>
        <w:top w:val="none" w:sz="0" w:space="0" w:color="auto"/>
        <w:left w:val="none" w:sz="0" w:space="0" w:color="auto"/>
        <w:bottom w:val="none" w:sz="0" w:space="0" w:color="auto"/>
        <w:right w:val="none" w:sz="0" w:space="0" w:color="auto"/>
      </w:divBdr>
    </w:div>
    <w:div w:id="1506552432">
      <w:bodyDiv w:val="1"/>
      <w:marLeft w:val="0"/>
      <w:marRight w:val="0"/>
      <w:marTop w:val="0"/>
      <w:marBottom w:val="0"/>
      <w:divBdr>
        <w:top w:val="none" w:sz="0" w:space="0" w:color="auto"/>
        <w:left w:val="none" w:sz="0" w:space="0" w:color="auto"/>
        <w:bottom w:val="none" w:sz="0" w:space="0" w:color="auto"/>
        <w:right w:val="none" w:sz="0" w:space="0" w:color="auto"/>
      </w:divBdr>
    </w:div>
    <w:div w:id="1776514710">
      <w:bodyDiv w:val="1"/>
      <w:marLeft w:val="0"/>
      <w:marRight w:val="0"/>
      <w:marTop w:val="0"/>
      <w:marBottom w:val="0"/>
      <w:divBdr>
        <w:top w:val="none" w:sz="0" w:space="0" w:color="auto"/>
        <w:left w:val="none" w:sz="0" w:space="0" w:color="auto"/>
        <w:bottom w:val="none" w:sz="0" w:space="0" w:color="auto"/>
        <w:right w:val="none" w:sz="0" w:space="0" w:color="auto"/>
      </w:divBdr>
    </w:div>
    <w:div w:id="1892376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2DE5AC-A84D-4781-A1CD-DAB7E5AB8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1131</Words>
  <Characters>6452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ĐỀ CƯƠNG CÔNG VĂN HƯỚNG DẪN GỬI CÁC BỘ, NGÀNH VÀ ĐỊA PHƯƠNG</vt:lpstr>
    </vt:vector>
  </TitlesOfParts>
  <Company>HOME</Company>
  <LinksUpToDate>false</LinksUpToDate>
  <CharactersWithSpaces>7568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ĐỀ CƯƠNG CÔNG VĂN HƯỚNG DẪN GỬI CÁC BỘ, NGÀNH VÀ ĐỊA PHƯƠNG</dc:title>
  <dc:subject/>
  <dc:creator>cp</dc:creator>
  <cp:keywords/>
  <cp:lastModifiedBy>PC</cp:lastModifiedBy>
  <cp:revision>3</cp:revision>
  <cp:lastPrinted>2024-03-20T09:35:00Z</cp:lastPrinted>
  <dcterms:created xsi:type="dcterms:W3CDTF">2025-06-17T03:01:00Z</dcterms:created>
  <dcterms:modified xsi:type="dcterms:W3CDTF">2025-06-17T03:54:00Z</dcterms:modified>
</cp:coreProperties>
</file>